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r w:rsidRPr="00451DFA">
        <w:rPr>
          <w:rFonts w:eastAsia="Times New Roman" w:cstheme="minorHAnsi"/>
          <w:sz w:val="20"/>
          <w:szCs w:val="20"/>
          <w:lang w:eastAsia="ru-RU"/>
        </w:rPr>
        <w:t>1.  Настройка обмена данными бухгалтерия-розница. Возможность установки интервала для обмена данными</w:t>
      </w: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r w:rsidRPr="00451DFA">
        <w:rPr>
          <w:rFonts w:eastAsia="Times New Roman" w:cstheme="minorHAnsi"/>
          <w:sz w:val="20"/>
          <w:szCs w:val="20"/>
          <w:lang w:eastAsia="ru-RU"/>
        </w:rPr>
        <w:t>2. Заполнение счета на оплату с терминала сбора данных</w:t>
      </w: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r w:rsidRPr="00451DFA">
        <w:rPr>
          <w:rFonts w:eastAsia="Times New Roman" w:cstheme="minorHAnsi"/>
          <w:sz w:val="20"/>
          <w:szCs w:val="20"/>
          <w:lang w:eastAsia="ru-RU"/>
        </w:rPr>
        <w:t>3.  Реализация товара на основании резерва</w:t>
      </w: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r w:rsidRPr="00451DFA">
        <w:rPr>
          <w:rFonts w:eastAsia="Times New Roman" w:cstheme="minorHAnsi"/>
          <w:sz w:val="20"/>
          <w:szCs w:val="20"/>
          <w:lang w:eastAsia="ru-RU"/>
        </w:rPr>
        <w:t>Уточнение:</w:t>
      </w: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r w:rsidRPr="00451DFA">
        <w:rPr>
          <w:rFonts w:eastAsia="Times New Roman" w:cstheme="minorHAnsi"/>
          <w:sz w:val="20"/>
          <w:szCs w:val="20"/>
          <w:lang w:eastAsia="ru-RU"/>
        </w:rPr>
        <w:t>При заполнении реализации на основании резерва, заполняется все табличная часть резерва, нам же необходимо чтоб заполнялся только зарезервированный товар, а на вся табличная часть.</w:t>
      </w: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r w:rsidRPr="00451DFA">
        <w:rPr>
          <w:rFonts w:eastAsia="Times New Roman" w:cstheme="minorHAnsi"/>
          <w:sz w:val="20"/>
          <w:szCs w:val="20"/>
          <w:lang w:eastAsia="ru-RU"/>
        </w:rPr>
        <w:t>4.   Формирование счета на оплату на основании резерва</w:t>
      </w: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r w:rsidRPr="00451DFA">
        <w:rPr>
          <w:rFonts w:eastAsia="Times New Roman" w:cstheme="minorHAnsi"/>
          <w:sz w:val="20"/>
          <w:szCs w:val="20"/>
          <w:lang w:eastAsia="ru-RU"/>
        </w:rPr>
        <w:t>Уточнение:</w:t>
      </w: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r w:rsidRPr="00451DFA">
        <w:rPr>
          <w:rFonts w:eastAsia="Times New Roman" w:cstheme="minorHAnsi"/>
          <w:iCs/>
          <w:sz w:val="20"/>
          <w:szCs w:val="20"/>
          <w:lang w:eastAsia="ru-RU"/>
        </w:rPr>
        <w:t>Резерв имеется ввиду заказ клиента</w:t>
      </w: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r w:rsidRPr="00451DFA">
        <w:rPr>
          <w:rFonts w:eastAsia="Times New Roman" w:cstheme="minorHAnsi"/>
          <w:sz w:val="20"/>
          <w:szCs w:val="20"/>
          <w:lang w:eastAsia="ru-RU"/>
        </w:rPr>
        <w:t>5.   Рассылка электронной почтой документов и отчетов группе адресов, при этом письмо должно доставляться каждому индивидуально.</w:t>
      </w: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r w:rsidRPr="00451DFA">
        <w:rPr>
          <w:rFonts w:eastAsia="Times New Roman" w:cstheme="minorHAnsi"/>
          <w:sz w:val="20"/>
          <w:szCs w:val="20"/>
          <w:lang w:eastAsia="ru-RU"/>
        </w:rPr>
        <w:t>Уточнение:</w:t>
      </w: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r w:rsidRPr="00451DFA">
        <w:rPr>
          <w:rFonts w:eastAsia="Times New Roman" w:cstheme="minorHAnsi"/>
          <w:sz w:val="20"/>
          <w:szCs w:val="20"/>
          <w:lang w:eastAsia="ru-RU"/>
        </w:rPr>
        <w:t>Любой документ, любой отчет</w:t>
      </w: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r w:rsidRPr="00451DFA">
        <w:rPr>
          <w:rFonts w:eastAsia="Times New Roman" w:cstheme="minorHAnsi"/>
          <w:sz w:val="20"/>
          <w:szCs w:val="20"/>
          <w:lang w:eastAsia="ru-RU"/>
        </w:rPr>
        <w:t>6.   Добавление «места хранения» товара в заказ покупателя для кладовщика.</w:t>
      </w: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r w:rsidRPr="00451DFA">
        <w:rPr>
          <w:rFonts w:eastAsia="Times New Roman" w:cstheme="minorHAnsi"/>
          <w:sz w:val="20"/>
          <w:szCs w:val="20"/>
          <w:lang w:eastAsia="ru-RU"/>
        </w:rPr>
        <w:t>Уточнение:</w:t>
      </w:r>
    </w:p>
    <w:p w:rsidR="00451DFA" w:rsidRPr="00451DFA" w:rsidRDefault="00451DFA" w:rsidP="00451DFA">
      <w:pPr>
        <w:spacing w:after="0" w:line="240" w:lineRule="auto"/>
        <w:ind w:firstLine="420"/>
        <w:rPr>
          <w:rFonts w:eastAsia="Times New Roman" w:cstheme="minorHAnsi"/>
          <w:sz w:val="20"/>
          <w:szCs w:val="20"/>
          <w:lang w:eastAsia="ru-RU"/>
        </w:rPr>
      </w:pPr>
      <w:r w:rsidRPr="00451DFA">
        <w:rPr>
          <w:rFonts w:eastAsia="Times New Roman" w:cstheme="minorHAnsi"/>
          <w:sz w:val="20"/>
          <w:szCs w:val="20"/>
          <w:lang w:eastAsia="ru-RU"/>
        </w:rPr>
        <w:t>Нужно метка что товар лежит в таком месте</w:t>
      </w: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r w:rsidRPr="00451DFA">
        <w:rPr>
          <w:rFonts w:eastAsia="Times New Roman" w:cstheme="minorHAnsi"/>
          <w:sz w:val="20"/>
          <w:szCs w:val="20"/>
          <w:lang w:eastAsia="ru-RU"/>
        </w:rPr>
        <w:t>То есть в приходную накладную тоже надо добавлять такую метку, товар пришел и его сразу туда положили</w:t>
      </w: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r w:rsidRPr="00451DFA">
        <w:rPr>
          <w:rFonts w:eastAsia="Times New Roman" w:cstheme="minorHAnsi"/>
          <w:sz w:val="20"/>
          <w:szCs w:val="20"/>
          <w:lang w:eastAsia="ru-RU"/>
        </w:rPr>
        <w:t>Если один и тот же товар придет 2 раза его положат в разные места что делать? Или такого быть не может?</w:t>
      </w: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r w:rsidRPr="00451DFA">
        <w:rPr>
          <w:rFonts w:eastAsia="Times New Roman" w:cstheme="minorHAnsi"/>
          <w:sz w:val="20"/>
          <w:szCs w:val="20"/>
          <w:lang w:eastAsia="ru-RU"/>
        </w:rPr>
        <w:t>Буду хранить так: Товар / Дата прихода / Место</w:t>
      </w: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r w:rsidRPr="00451DFA">
        <w:rPr>
          <w:rFonts w:eastAsia="Times New Roman" w:cstheme="minorHAnsi"/>
          <w:sz w:val="20"/>
          <w:szCs w:val="20"/>
          <w:lang w:eastAsia="ru-RU"/>
        </w:rPr>
        <w:t>У нас склад разбит на стены (</w:t>
      </w:r>
      <w:proofErr w:type="spellStart"/>
      <w:proofErr w:type="gramStart"/>
      <w:r w:rsidRPr="00451DFA">
        <w:rPr>
          <w:rFonts w:eastAsia="Times New Roman" w:cstheme="minorHAnsi"/>
          <w:sz w:val="20"/>
          <w:szCs w:val="20"/>
          <w:lang w:eastAsia="ru-RU"/>
        </w:rPr>
        <w:t>а,б</w:t>
      </w:r>
      <w:proofErr w:type="gramEnd"/>
      <w:r w:rsidRPr="00451DFA">
        <w:rPr>
          <w:rFonts w:eastAsia="Times New Roman" w:cstheme="minorHAnsi"/>
          <w:sz w:val="20"/>
          <w:szCs w:val="20"/>
          <w:lang w:eastAsia="ru-RU"/>
        </w:rPr>
        <w:t>,в,г,д,ж</w:t>
      </w:r>
      <w:proofErr w:type="spellEnd"/>
      <w:r w:rsidRPr="00451DFA">
        <w:rPr>
          <w:rFonts w:eastAsia="Times New Roman" w:cstheme="minorHAnsi"/>
          <w:sz w:val="20"/>
          <w:szCs w:val="20"/>
          <w:lang w:eastAsia="ru-RU"/>
        </w:rPr>
        <w:t xml:space="preserve">. </w:t>
      </w:r>
      <w:proofErr w:type="spellStart"/>
      <w:r w:rsidRPr="00451DFA">
        <w:rPr>
          <w:rFonts w:eastAsia="Times New Roman" w:cstheme="minorHAnsi"/>
          <w:sz w:val="20"/>
          <w:szCs w:val="20"/>
          <w:lang w:eastAsia="ru-RU"/>
        </w:rPr>
        <w:t>т.д</w:t>
      </w:r>
      <w:proofErr w:type="spellEnd"/>
      <w:r w:rsidRPr="00451DFA">
        <w:rPr>
          <w:rFonts w:eastAsia="Times New Roman" w:cstheme="minorHAnsi"/>
          <w:sz w:val="20"/>
          <w:szCs w:val="20"/>
          <w:lang w:eastAsia="ru-RU"/>
        </w:rPr>
        <w:t>), и у каждой стены полки (1,2,3,4,5,6 и т.д.)</w:t>
      </w: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r w:rsidRPr="00451DFA">
        <w:rPr>
          <w:rFonts w:eastAsia="Times New Roman" w:cstheme="minorHAnsi"/>
          <w:sz w:val="20"/>
          <w:szCs w:val="20"/>
          <w:lang w:eastAsia="ru-RU"/>
        </w:rPr>
        <w:t>Да, изначально место хранения (расположения товара) согласны будет задаваться в приходной накладной.  </w:t>
      </w: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r w:rsidRPr="00451DFA">
        <w:rPr>
          <w:rFonts w:eastAsia="Times New Roman" w:cstheme="minorHAnsi"/>
          <w:sz w:val="20"/>
          <w:szCs w:val="20"/>
          <w:lang w:eastAsia="ru-RU"/>
        </w:rPr>
        <w:t>Но нам необходимо, чтоб мы могли менять место хранения товара. В приходной накладной менять место расположение не логично.</w:t>
      </w: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r w:rsidRPr="00451DFA">
        <w:rPr>
          <w:rFonts w:eastAsia="Times New Roman" w:cstheme="minorHAnsi"/>
          <w:sz w:val="20"/>
          <w:szCs w:val="20"/>
          <w:lang w:eastAsia="ru-RU"/>
        </w:rPr>
        <w:t>Думаю лучше это делать в отчете актуальное наличие склада (минус резерв), добавив в отчет соответствующею колонку (место хранения), с возможностью править колонку в ручную, соответственно с возможностью сохранить изменения.</w:t>
      </w: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r w:rsidRPr="00451DFA">
        <w:rPr>
          <w:rFonts w:eastAsia="Times New Roman" w:cstheme="minorHAnsi"/>
          <w:sz w:val="20"/>
          <w:szCs w:val="20"/>
          <w:lang w:eastAsia="ru-RU"/>
        </w:rPr>
        <w:t>Товар может хранится на разных местах хранения,</w:t>
      </w: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proofErr w:type="gramStart"/>
      <w:r w:rsidRPr="00451DFA">
        <w:rPr>
          <w:rFonts w:eastAsia="Times New Roman" w:cstheme="minorHAnsi"/>
          <w:sz w:val="20"/>
          <w:szCs w:val="20"/>
          <w:lang w:eastAsia="ru-RU"/>
        </w:rPr>
        <w:t>пример</w:t>
      </w:r>
      <w:proofErr w:type="gramEnd"/>
      <w:r w:rsidRPr="00451DFA">
        <w:rPr>
          <w:rFonts w:eastAsia="Times New Roman" w:cstheme="minorHAnsi"/>
          <w:sz w:val="20"/>
          <w:szCs w:val="20"/>
          <w:lang w:eastAsia="ru-RU"/>
        </w:rPr>
        <w:t>:</w:t>
      </w:r>
      <w:r w:rsidRPr="00451DFA">
        <w:rPr>
          <w:rFonts w:eastAsia="Times New Roman" w:cstheme="minorHAnsi"/>
          <w:sz w:val="20"/>
          <w:szCs w:val="20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7"/>
      </w:tblGrid>
      <w:tr w:rsidR="00451DFA" w:rsidRPr="00451DFA" w:rsidTr="00451D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1DFA" w:rsidRPr="00451DFA" w:rsidRDefault="00451DFA" w:rsidP="00451DFA">
            <w:pPr>
              <w:spacing w:after="0" w:line="240" w:lineRule="auto"/>
              <w:ind w:left="42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451DFA">
              <w:rPr>
                <w:rFonts w:eastAsia="Times New Roman" w:cstheme="minorHAnsi"/>
                <w:sz w:val="20"/>
                <w:szCs w:val="20"/>
                <w:lang w:eastAsia="ru-RU"/>
              </w:rPr>
              <w:t>артикул</w:t>
            </w:r>
            <w:proofErr w:type="gramEnd"/>
            <w:r w:rsidRPr="00451DFA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                                          место хранения                     </w:t>
            </w:r>
          </w:p>
        </w:tc>
      </w:tr>
    </w:tbl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r w:rsidRPr="00451DFA">
        <w:rPr>
          <w:rFonts w:eastAsia="Times New Roman" w:cstheme="minorHAnsi"/>
          <w:sz w:val="20"/>
          <w:szCs w:val="20"/>
          <w:lang w:eastAsia="ru-RU"/>
        </w:rPr>
        <w:br/>
        <w:t>7260 брюки                                      А25, B12</w:t>
      </w: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proofErr w:type="gramStart"/>
      <w:r w:rsidRPr="00451DFA">
        <w:rPr>
          <w:rFonts w:eastAsia="Times New Roman" w:cstheme="minorHAnsi"/>
          <w:bCs/>
          <w:sz w:val="20"/>
          <w:szCs w:val="20"/>
          <w:lang w:eastAsia="ru-RU"/>
        </w:rPr>
        <w:t>регистр</w:t>
      </w:r>
      <w:proofErr w:type="gramEnd"/>
      <w:r w:rsidRPr="00451DFA">
        <w:rPr>
          <w:rFonts w:eastAsia="Times New Roman" w:cstheme="minorHAnsi"/>
          <w:bCs/>
          <w:sz w:val="20"/>
          <w:szCs w:val="20"/>
          <w:lang w:eastAsia="ru-RU"/>
        </w:rPr>
        <w:t xml:space="preserve"> я так понял нужно будет сделать и отчет</w:t>
      </w:r>
    </w:p>
    <w:p w:rsidR="00451DFA" w:rsidRPr="00451DFA" w:rsidRDefault="00451DFA" w:rsidP="00451DFA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r w:rsidRPr="00451DFA">
        <w:rPr>
          <w:rFonts w:eastAsia="Times New Roman" w:cstheme="minorHAnsi"/>
          <w:sz w:val="20"/>
          <w:szCs w:val="20"/>
          <w:lang w:eastAsia="ru-RU"/>
        </w:rPr>
        <w:t>7.   Добавление «мета хранения» товара в отчет по наличию склада</w:t>
      </w: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r w:rsidRPr="00451DFA">
        <w:rPr>
          <w:rFonts w:eastAsia="Times New Roman" w:cstheme="minorHAnsi"/>
          <w:sz w:val="20"/>
          <w:szCs w:val="20"/>
          <w:lang w:eastAsia="ru-RU"/>
        </w:rPr>
        <w:t>Что за места хранения? дополнительный реквизит?</w:t>
      </w: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r w:rsidRPr="00451DFA">
        <w:rPr>
          <w:rFonts w:eastAsia="Times New Roman" w:cstheme="minorHAnsi"/>
          <w:sz w:val="20"/>
          <w:szCs w:val="20"/>
          <w:lang w:eastAsia="ru-RU"/>
        </w:rPr>
        <w:t>Нужна метка что товар лежат в таком то месте (полке)</w:t>
      </w: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proofErr w:type="gramStart"/>
      <w:r w:rsidRPr="00451DFA">
        <w:rPr>
          <w:rFonts w:eastAsia="Times New Roman" w:cstheme="minorHAnsi"/>
          <w:sz w:val="20"/>
          <w:szCs w:val="20"/>
          <w:lang w:eastAsia="ru-RU"/>
        </w:rPr>
        <w:t>каждый</w:t>
      </w:r>
      <w:proofErr w:type="gramEnd"/>
      <w:r w:rsidRPr="00451DFA">
        <w:rPr>
          <w:rFonts w:eastAsia="Times New Roman" w:cstheme="minorHAnsi"/>
          <w:sz w:val="20"/>
          <w:szCs w:val="20"/>
          <w:lang w:eastAsia="ru-RU"/>
        </w:rPr>
        <w:t xml:space="preserve"> товар может лежать только в одном месте</w:t>
      </w: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r w:rsidRPr="00451DFA">
        <w:rPr>
          <w:rFonts w:eastAsia="Times New Roman" w:cstheme="minorHAnsi"/>
          <w:sz w:val="20"/>
          <w:szCs w:val="20"/>
          <w:lang w:eastAsia="ru-RU"/>
        </w:rPr>
        <w:t>См. 10 пункт</w:t>
      </w: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r w:rsidRPr="00451DFA">
        <w:rPr>
          <w:rFonts w:eastAsia="Times New Roman" w:cstheme="minorHAnsi"/>
          <w:sz w:val="20"/>
          <w:szCs w:val="20"/>
          <w:lang w:eastAsia="ru-RU"/>
        </w:rPr>
        <w:t>Место хранения должно отражаться отдельной, последней колонкой: Счет на оплату (в печатной форме, документе), Заказ покупателя (в печатной форме, документе</w:t>
      </w:r>
      <w:proofErr w:type="gramStart"/>
      <w:r w:rsidRPr="00451DFA">
        <w:rPr>
          <w:rFonts w:eastAsia="Times New Roman" w:cstheme="minorHAnsi"/>
          <w:sz w:val="20"/>
          <w:szCs w:val="20"/>
          <w:lang w:eastAsia="ru-RU"/>
        </w:rPr>
        <w:t>),  Резервирование</w:t>
      </w:r>
      <w:proofErr w:type="gramEnd"/>
      <w:r w:rsidRPr="00451DFA">
        <w:rPr>
          <w:rFonts w:eastAsia="Times New Roman" w:cstheme="minorHAnsi"/>
          <w:sz w:val="20"/>
          <w:szCs w:val="20"/>
          <w:lang w:eastAsia="ru-RU"/>
        </w:rPr>
        <w:t xml:space="preserve"> товара, Реализация товара, Актуальное наличие склада.  </w:t>
      </w:r>
    </w:p>
    <w:p w:rsidR="00451DFA" w:rsidRPr="00451DFA" w:rsidRDefault="00451DFA" w:rsidP="00451DFA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451DFA">
        <w:rPr>
          <w:rFonts w:eastAsia="Times New Roman" w:cstheme="minorHAnsi"/>
          <w:sz w:val="20"/>
          <w:szCs w:val="20"/>
          <w:lang w:eastAsia="ru-RU"/>
        </w:rPr>
        <w:br/>
      </w: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r w:rsidRPr="00451DFA">
        <w:rPr>
          <w:rFonts w:eastAsia="Times New Roman" w:cstheme="minorHAnsi"/>
          <w:sz w:val="20"/>
          <w:szCs w:val="20"/>
          <w:lang w:eastAsia="ru-RU"/>
        </w:rPr>
        <w:t>8.   Сумма задолженности по контрагенту, чтоб отображалась в «счете на оплату» в отдельной строке.</w:t>
      </w: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r w:rsidRPr="00451DFA">
        <w:rPr>
          <w:rFonts w:eastAsia="Times New Roman" w:cstheme="minorHAnsi"/>
          <w:sz w:val="20"/>
          <w:szCs w:val="20"/>
          <w:shd w:val="clear" w:color="auto" w:fill="FFFFFF"/>
          <w:lang w:eastAsia="ru-RU"/>
        </w:rPr>
        <w:t>Понятно</w:t>
      </w:r>
      <w:r w:rsidRPr="00451DFA">
        <w:rPr>
          <w:rFonts w:eastAsia="Times New Roman" w:cstheme="minorHAnsi"/>
          <w:sz w:val="20"/>
          <w:szCs w:val="20"/>
          <w:lang w:eastAsia="ru-RU"/>
        </w:rPr>
        <w:t xml:space="preserve"> Где именно?</w:t>
      </w: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r w:rsidRPr="00451DFA">
        <w:rPr>
          <w:rFonts w:eastAsia="Times New Roman" w:cstheme="minorHAnsi"/>
          <w:sz w:val="20"/>
          <w:szCs w:val="20"/>
          <w:lang w:eastAsia="ru-RU"/>
        </w:rPr>
        <w:t xml:space="preserve">По строками </w:t>
      </w:r>
      <w:proofErr w:type="gramStart"/>
      <w:r w:rsidRPr="00451DFA">
        <w:rPr>
          <w:rFonts w:eastAsia="Times New Roman" w:cstheme="minorHAnsi"/>
          <w:sz w:val="20"/>
          <w:szCs w:val="20"/>
          <w:lang w:eastAsia="ru-RU"/>
        </w:rPr>
        <w:t>“ всего</w:t>
      </w:r>
      <w:proofErr w:type="gramEnd"/>
      <w:r w:rsidRPr="00451DFA">
        <w:rPr>
          <w:rFonts w:eastAsia="Times New Roman" w:cstheme="minorHAnsi"/>
          <w:sz w:val="20"/>
          <w:szCs w:val="20"/>
          <w:lang w:eastAsia="ru-RU"/>
        </w:rPr>
        <w:t xml:space="preserve"> наименований 10, на сумму 18 000 тыс.,</w:t>
      </w: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r w:rsidRPr="00451DFA">
        <w:rPr>
          <w:rFonts w:eastAsia="Times New Roman" w:cstheme="minorHAnsi"/>
          <w:sz w:val="20"/>
          <w:szCs w:val="20"/>
          <w:lang w:eastAsia="ru-RU"/>
        </w:rPr>
        <w:t>                       “Восемнадцать тысяч”  </w:t>
      </w: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proofErr w:type="gramStart"/>
      <w:r w:rsidRPr="00451DFA">
        <w:rPr>
          <w:rFonts w:eastAsia="Times New Roman" w:cstheme="minorHAnsi"/>
          <w:sz w:val="20"/>
          <w:szCs w:val="20"/>
          <w:lang w:eastAsia="ru-RU"/>
        </w:rPr>
        <w:t>Добавляем:  “</w:t>
      </w:r>
      <w:proofErr w:type="gramEnd"/>
      <w:r w:rsidRPr="00451DFA">
        <w:rPr>
          <w:rFonts w:eastAsia="Times New Roman" w:cstheme="minorHAnsi"/>
          <w:sz w:val="20"/>
          <w:szCs w:val="20"/>
          <w:lang w:eastAsia="ru-RU"/>
        </w:rPr>
        <w:t>Общий долг на 00.00.00. 52 000 тыс. рублей”  </w:t>
      </w: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r w:rsidRPr="00451DFA">
        <w:rPr>
          <w:rFonts w:eastAsia="Times New Roman" w:cstheme="minorHAnsi"/>
          <w:sz w:val="20"/>
          <w:szCs w:val="20"/>
          <w:shd w:val="clear" w:color="auto" w:fill="FFFFFF"/>
          <w:lang w:eastAsia="ru-RU"/>
        </w:rPr>
        <w:t>Понятно</w:t>
      </w: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r w:rsidRPr="00451DFA">
        <w:rPr>
          <w:rFonts w:eastAsia="Times New Roman" w:cstheme="minorHAnsi"/>
          <w:sz w:val="20"/>
          <w:szCs w:val="20"/>
          <w:lang w:eastAsia="ru-RU"/>
        </w:rPr>
        <w:br/>
      </w:r>
      <w:r w:rsidRPr="00451DFA">
        <w:rPr>
          <w:rFonts w:eastAsia="Times New Roman" w:cstheme="minorHAnsi"/>
          <w:sz w:val="20"/>
          <w:szCs w:val="20"/>
          <w:lang w:eastAsia="ru-RU"/>
        </w:rPr>
        <w:br/>
        <w:t>9.   Печать договоров из 1с.</w:t>
      </w: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r w:rsidRPr="00451DFA">
        <w:rPr>
          <w:rFonts w:eastAsia="Times New Roman" w:cstheme="minorHAnsi"/>
          <w:sz w:val="20"/>
          <w:szCs w:val="20"/>
          <w:lang w:eastAsia="ru-RU"/>
        </w:rPr>
        <w:t>Формы договоров подготовим</w:t>
      </w: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r w:rsidRPr="00451DFA">
        <w:rPr>
          <w:rFonts w:eastAsia="Times New Roman" w:cstheme="minorHAnsi"/>
          <w:sz w:val="20"/>
          <w:szCs w:val="20"/>
          <w:lang w:eastAsia="ru-RU"/>
        </w:rPr>
        <w:t>Печать из карточки контрагента при выборе определенного договора контрагента.</w:t>
      </w: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r w:rsidRPr="00451DFA">
        <w:rPr>
          <w:rFonts w:eastAsia="Times New Roman" w:cstheme="minorHAnsi"/>
          <w:bCs/>
          <w:sz w:val="20"/>
          <w:szCs w:val="20"/>
          <w:lang w:eastAsia="ru-RU"/>
        </w:rPr>
        <w:t xml:space="preserve">Добавить нужно одну форму </w:t>
      </w:r>
    </w:p>
    <w:p w:rsidR="00451DFA" w:rsidRPr="00451DFA" w:rsidRDefault="00451DFA" w:rsidP="00451DFA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451DFA">
        <w:rPr>
          <w:rFonts w:eastAsia="Times New Roman" w:cstheme="minorHAnsi"/>
          <w:sz w:val="20"/>
          <w:szCs w:val="20"/>
          <w:lang w:eastAsia="ru-RU"/>
        </w:rPr>
        <w:br/>
      </w:r>
      <w:r w:rsidRPr="00451DFA">
        <w:rPr>
          <w:rFonts w:eastAsia="Times New Roman" w:cstheme="minorHAnsi"/>
          <w:sz w:val="20"/>
          <w:szCs w:val="20"/>
          <w:lang w:eastAsia="ru-RU"/>
        </w:rPr>
        <w:br/>
      </w: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r w:rsidRPr="00451DFA">
        <w:rPr>
          <w:rFonts w:eastAsia="Times New Roman" w:cstheme="minorHAnsi"/>
          <w:sz w:val="20"/>
          <w:szCs w:val="20"/>
          <w:lang w:eastAsia="ru-RU"/>
        </w:rPr>
        <w:t xml:space="preserve">10.   Отчет по розничным продажам через </w:t>
      </w:r>
      <w:proofErr w:type="spellStart"/>
      <w:r w:rsidRPr="00451DFA">
        <w:rPr>
          <w:rFonts w:eastAsia="Times New Roman" w:cstheme="minorHAnsi"/>
          <w:sz w:val="20"/>
          <w:szCs w:val="20"/>
          <w:lang w:eastAsia="ru-RU"/>
        </w:rPr>
        <w:t>экваринг</w:t>
      </w:r>
      <w:proofErr w:type="spellEnd"/>
      <w:r w:rsidRPr="00451DFA">
        <w:rPr>
          <w:rFonts w:eastAsia="Times New Roman" w:cstheme="minorHAnsi"/>
          <w:sz w:val="20"/>
          <w:szCs w:val="20"/>
          <w:lang w:eastAsia="ru-RU"/>
        </w:rPr>
        <w:t xml:space="preserve"> в УТ и Рознице.</w:t>
      </w: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r w:rsidRPr="00451DFA">
        <w:rPr>
          <w:rFonts w:eastAsia="Times New Roman" w:cstheme="minorHAnsi"/>
          <w:sz w:val="20"/>
          <w:szCs w:val="20"/>
          <w:lang w:eastAsia="ru-RU"/>
        </w:rPr>
        <w:t xml:space="preserve">Только </w:t>
      </w:r>
      <w:proofErr w:type="spellStart"/>
      <w:r w:rsidRPr="00451DFA">
        <w:rPr>
          <w:rFonts w:eastAsia="Times New Roman" w:cstheme="minorHAnsi"/>
          <w:sz w:val="20"/>
          <w:szCs w:val="20"/>
          <w:lang w:eastAsia="ru-RU"/>
        </w:rPr>
        <w:t>эквайринговые</w:t>
      </w:r>
      <w:proofErr w:type="spellEnd"/>
      <w:r w:rsidRPr="00451DFA">
        <w:rPr>
          <w:rFonts w:eastAsia="Times New Roman" w:cstheme="minorHAnsi"/>
          <w:sz w:val="20"/>
          <w:szCs w:val="20"/>
          <w:lang w:eastAsia="ru-RU"/>
        </w:rPr>
        <w:t xml:space="preserve"> операции</w:t>
      </w: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r w:rsidRPr="00451DFA">
        <w:rPr>
          <w:rFonts w:eastAsia="Times New Roman" w:cstheme="minorHAnsi"/>
          <w:bCs/>
          <w:sz w:val="20"/>
          <w:szCs w:val="20"/>
          <w:lang w:eastAsia="ru-RU"/>
        </w:rPr>
        <w:t xml:space="preserve">Нужен отдельный отчет только по </w:t>
      </w:r>
      <w:proofErr w:type="spellStart"/>
      <w:r w:rsidRPr="00451DFA">
        <w:rPr>
          <w:rFonts w:eastAsia="Times New Roman" w:cstheme="minorHAnsi"/>
          <w:bCs/>
          <w:sz w:val="20"/>
          <w:szCs w:val="20"/>
          <w:lang w:eastAsia="ru-RU"/>
        </w:rPr>
        <w:t>эквайрингу</w:t>
      </w:r>
      <w:proofErr w:type="spellEnd"/>
      <w:r w:rsidRPr="00451DFA">
        <w:rPr>
          <w:rFonts w:eastAsia="Times New Roman" w:cstheme="minorHAnsi"/>
          <w:bCs/>
          <w:sz w:val="20"/>
          <w:szCs w:val="20"/>
          <w:lang w:eastAsia="ru-RU"/>
        </w:rPr>
        <w:t xml:space="preserve">. </w:t>
      </w: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r w:rsidRPr="00451DFA">
        <w:rPr>
          <w:rFonts w:eastAsia="Times New Roman" w:cstheme="minorHAnsi"/>
          <w:sz w:val="20"/>
          <w:szCs w:val="20"/>
          <w:lang w:eastAsia="ru-RU"/>
        </w:rPr>
        <w:lastRenderedPageBreak/>
        <w:t>11.   Причина предоставления скидки в Рознице и УТ</w:t>
      </w: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r w:rsidRPr="00451DFA">
        <w:rPr>
          <w:rFonts w:eastAsia="Times New Roman" w:cstheme="minorHAnsi"/>
          <w:sz w:val="20"/>
          <w:szCs w:val="20"/>
          <w:lang w:eastAsia="ru-RU"/>
        </w:rPr>
        <w:t>Добавить колонку причина скидки в розничный чек, чтобы каждый раз при скидке кассир руками выбирал причину</w:t>
      </w: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Ч</w:t>
      </w:r>
      <w:r w:rsidRPr="00451DFA">
        <w:rPr>
          <w:rFonts w:eastAsia="Times New Roman" w:cstheme="minorHAnsi"/>
          <w:sz w:val="20"/>
          <w:szCs w:val="20"/>
          <w:lang w:eastAsia="ru-RU"/>
        </w:rPr>
        <w:t>тобы эта причина в последующем отражалась отдельной колонкой в “отчете о продажах”</w:t>
      </w: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bCs/>
          <w:sz w:val="20"/>
          <w:szCs w:val="20"/>
          <w:lang w:eastAsia="ru-RU"/>
        </w:rPr>
      </w:pPr>
      <w:r w:rsidRPr="00451DFA">
        <w:rPr>
          <w:rFonts w:eastAsia="Times New Roman" w:cstheme="minorHAnsi"/>
          <w:bCs/>
          <w:sz w:val="20"/>
          <w:szCs w:val="20"/>
          <w:lang w:eastAsia="ru-RU"/>
        </w:rPr>
        <w:t>Должна показываться в отчете</w:t>
      </w: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</w:p>
    <w:p w:rsid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r w:rsidRPr="00451DFA">
        <w:rPr>
          <w:rFonts w:eastAsia="Times New Roman" w:cstheme="minorHAnsi"/>
          <w:sz w:val="20"/>
          <w:szCs w:val="20"/>
          <w:lang w:eastAsia="ru-RU"/>
        </w:rPr>
        <w:t>12.   Отчет по продажам в валюте взаиморасчетов</w:t>
      </w: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</w:p>
    <w:p w:rsidR="00451DFA" w:rsidRPr="00451DFA" w:rsidRDefault="00451DFA" w:rsidP="00451DFA">
      <w:pPr>
        <w:spacing w:after="0" w:line="240" w:lineRule="auto"/>
        <w:ind w:firstLine="420"/>
        <w:rPr>
          <w:rFonts w:eastAsia="Times New Roman" w:cstheme="minorHAnsi"/>
          <w:sz w:val="20"/>
          <w:szCs w:val="20"/>
          <w:lang w:eastAsia="ru-RU"/>
        </w:rPr>
      </w:pPr>
      <w:r w:rsidRPr="00451DFA">
        <w:rPr>
          <w:rFonts w:eastAsia="Times New Roman" w:cstheme="minorHAnsi"/>
          <w:sz w:val="20"/>
          <w:szCs w:val="20"/>
          <w:lang w:eastAsia="ru-RU"/>
        </w:rPr>
        <w:t>13.   Отчет по затратам в рублях (валюта управленческого учета изначально, ошибочно установили $)</w:t>
      </w:r>
    </w:p>
    <w:p w:rsidR="00451DFA" w:rsidRPr="00451DFA" w:rsidRDefault="00451DFA" w:rsidP="00451DFA">
      <w:pPr>
        <w:spacing w:after="0" w:line="240" w:lineRule="auto"/>
        <w:ind w:firstLine="420"/>
        <w:rPr>
          <w:rFonts w:eastAsia="Times New Roman" w:cstheme="minorHAnsi"/>
          <w:bCs/>
          <w:sz w:val="20"/>
          <w:szCs w:val="20"/>
          <w:lang w:eastAsia="ru-RU"/>
        </w:rPr>
      </w:pPr>
      <w:r>
        <w:rPr>
          <w:rFonts w:eastAsia="Times New Roman" w:cstheme="minorHAnsi"/>
          <w:bCs/>
          <w:sz w:val="20"/>
          <w:szCs w:val="20"/>
          <w:lang w:eastAsia="ru-RU"/>
        </w:rPr>
        <w:t>Е</w:t>
      </w:r>
      <w:r w:rsidRPr="00451DFA">
        <w:rPr>
          <w:rFonts w:eastAsia="Times New Roman" w:cstheme="minorHAnsi"/>
          <w:bCs/>
          <w:sz w:val="20"/>
          <w:szCs w:val="20"/>
          <w:lang w:eastAsia="ru-RU"/>
        </w:rPr>
        <w:t>сли нет операций в валюте я думаю лучше изменить валюту (опыт подобной работы есть) нужно смотреть базу</w:t>
      </w:r>
    </w:p>
    <w:p w:rsidR="00451DFA" w:rsidRPr="00451DFA" w:rsidRDefault="00451DFA" w:rsidP="00451DFA">
      <w:pPr>
        <w:spacing w:after="0" w:line="240" w:lineRule="auto"/>
        <w:ind w:firstLine="420"/>
        <w:rPr>
          <w:rFonts w:eastAsia="Times New Roman" w:cstheme="minorHAnsi"/>
          <w:sz w:val="20"/>
          <w:szCs w:val="20"/>
          <w:lang w:eastAsia="ru-RU"/>
        </w:rPr>
      </w:pP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r w:rsidRPr="00451DFA">
        <w:rPr>
          <w:rFonts w:eastAsia="Times New Roman" w:cstheme="minorHAnsi"/>
          <w:sz w:val="20"/>
          <w:szCs w:val="20"/>
          <w:lang w:eastAsia="ru-RU"/>
        </w:rPr>
        <w:t>14.   Вывести итог «количество товара» в непечатную форму документов: Реализация тов</w:t>
      </w:r>
      <w:r>
        <w:rPr>
          <w:rFonts w:eastAsia="Times New Roman" w:cstheme="minorHAnsi"/>
          <w:sz w:val="20"/>
          <w:szCs w:val="20"/>
          <w:lang w:eastAsia="ru-RU"/>
        </w:rPr>
        <w:t>ара, поступление товар, оприходо</w:t>
      </w:r>
      <w:r w:rsidRPr="00451DFA">
        <w:rPr>
          <w:rFonts w:eastAsia="Times New Roman" w:cstheme="minorHAnsi"/>
          <w:sz w:val="20"/>
          <w:szCs w:val="20"/>
          <w:lang w:eastAsia="ru-RU"/>
        </w:rPr>
        <w:t>вание товара, счет на оплату, заказ покупателя, резерв, перемещение товара, инвентаризация.</w:t>
      </w: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r w:rsidRPr="00451DFA">
        <w:rPr>
          <w:rFonts w:eastAsia="Times New Roman" w:cstheme="minorHAnsi"/>
          <w:sz w:val="20"/>
          <w:szCs w:val="20"/>
          <w:lang w:eastAsia="ru-RU"/>
        </w:rPr>
        <w:t xml:space="preserve">Необходимо вывести суммарное значение количества товара </w:t>
      </w:r>
      <w:proofErr w:type="gramStart"/>
      <w:r w:rsidRPr="00451DFA">
        <w:rPr>
          <w:rFonts w:eastAsia="Times New Roman" w:cstheme="minorHAnsi"/>
          <w:sz w:val="20"/>
          <w:szCs w:val="20"/>
          <w:lang w:eastAsia="ru-RU"/>
        </w:rPr>
        <w:t>в  вышеуказанных</w:t>
      </w:r>
      <w:proofErr w:type="gramEnd"/>
      <w:r w:rsidRPr="00451DFA">
        <w:rPr>
          <w:rFonts w:eastAsia="Times New Roman" w:cstheme="minorHAnsi"/>
          <w:sz w:val="20"/>
          <w:szCs w:val="20"/>
          <w:lang w:eastAsia="ru-RU"/>
        </w:rPr>
        <w:t xml:space="preserve"> документах  </w:t>
      </w: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r w:rsidRPr="00451DFA">
        <w:rPr>
          <w:rFonts w:eastAsia="Times New Roman" w:cstheme="minorHAnsi"/>
          <w:sz w:val="20"/>
          <w:szCs w:val="20"/>
          <w:lang w:eastAsia="ru-RU"/>
        </w:rPr>
        <w:t>В форме под табличкой товары, снизу</w:t>
      </w:r>
    </w:p>
    <w:p w:rsidR="00451DFA" w:rsidRPr="00451DFA" w:rsidRDefault="00451DFA" w:rsidP="00451DFA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r w:rsidRPr="00451DFA">
        <w:rPr>
          <w:rFonts w:eastAsia="Times New Roman" w:cstheme="minorHAnsi"/>
          <w:sz w:val="20"/>
          <w:szCs w:val="20"/>
          <w:lang w:eastAsia="ru-RU"/>
        </w:rPr>
        <w:t xml:space="preserve">15.    Наличие товара в рознице. Добавить отбор по марке и прочим </w:t>
      </w:r>
      <w:proofErr w:type="gramStart"/>
      <w:r w:rsidRPr="00451DFA">
        <w:rPr>
          <w:rFonts w:eastAsia="Times New Roman" w:cstheme="minorHAnsi"/>
          <w:sz w:val="20"/>
          <w:szCs w:val="20"/>
          <w:lang w:eastAsia="ru-RU"/>
        </w:rPr>
        <w:t>характеристикам  т.к.</w:t>
      </w:r>
      <w:proofErr w:type="gramEnd"/>
      <w:r w:rsidRPr="00451DFA">
        <w:rPr>
          <w:rFonts w:eastAsia="Times New Roman" w:cstheme="minorHAnsi"/>
          <w:sz w:val="20"/>
          <w:szCs w:val="20"/>
          <w:lang w:eastAsia="ru-RU"/>
        </w:rPr>
        <w:t xml:space="preserve"> у  УТ</w:t>
      </w: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r w:rsidRPr="00451DFA">
        <w:rPr>
          <w:rFonts w:eastAsia="Times New Roman" w:cstheme="minorHAnsi"/>
          <w:sz w:val="20"/>
          <w:szCs w:val="20"/>
          <w:shd w:val="clear" w:color="auto" w:fill="FFFFFF"/>
          <w:lang w:eastAsia="ru-RU"/>
        </w:rPr>
        <w:t>Отбор в рознице в отчетах: “ведомость товара на складах” и “продажи”</w:t>
      </w: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r w:rsidRPr="00451DFA">
        <w:rPr>
          <w:rFonts w:eastAsia="Times New Roman" w:cstheme="minorHAnsi"/>
          <w:sz w:val="20"/>
          <w:szCs w:val="20"/>
          <w:shd w:val="clear" w:color="auto" w:fill="FFFFFF"/>
          <w:lang w:eastAsia="ru-RU"/>
        </w:rPr>
        <w:t>По характеристикам:</w:t>
      </w: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r w:rsidRPr="00451DFA">
        <w:rPr>
          <w:rFonts w:eastAsia="Times New Roman" w:cstheme="minorHAnsi"/>
          <w:sz w:val="20"/>
          <w:szCs w:val="20"/>
          <w:shd w:val="clear" w:color="auto" w:fill="FFFFFF"/>
          <w:lang w:eastAsia="ru-RU"/>
        </w:rPr>
        <w:t>Группировки, Отборы, Дополнительные поля, Сортировка, такие же как в УТ.</w:t>
      </w: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r w:rsidRPr="00451DFA">
        <w:rPr>
          <w:rFonts w:eastAsia="Times New Roman" w:cstheme="minorHAnsi"/>
          <w:sz w:val="20"/>
          <w:szCs w:val="20"/>
          <w:shd w:val="clear" w:color="auto" w:fill="FFFFFF"/>
          <w:lang w:eastAsia="ru-RU"/>
        </w:rPr>
        <w:t>Отчеты отборы по всем реквизитам</w:t>
      </w:r>
    </w:p>
    <w:p w:rsid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r w:rsidRPr="00451DFA">
        <w:rPr>
          <w:rFonts w:eastAsia="Times New Roman" w:cstheme="minorHAnsi"/>
          <w:sz w:val="20"/>
          <w:szCs w:val="20"/>
          <w:lang w:eastAsia="ru-RU"/>
        </w:rPr>
        <w:t>16.   Формирование в рознице базы клиентов и рассылку им почты и смс</w:t>
      </w: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r w:rsidRPr="00451DFA">
        <w:rPr>
          <w:rFonts w:eastAsia="Times New Roman" w:cstheme="minorHAnsi"/>
          <w:sz w:val="20"/>
          <w:szCs w:val="20"/>
          <w:lang w:eastAsia="ru-RU"/>
        </w:rPr>
        <w:br/>
        <w:t>17.   Настройка прав доступа в рознице. Ограничение прав</w:t>
      </w: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bCs/>
          <w:sz w:val="20"/>
          <w:szCs w:val="20"/>
          <w:lang w:eastAsia="ru-RU"/>
        </w:rPr>
        <w:t xml:space="preserve">Надо </w:t>
      </w:r>
      <w:r w:rsidRPr="00451DFA">
        <w:rPr>
          <w:rFonts w:eastAsia="Times New Roman" w:cstheme="minorHAnsi"/>
          <w:bCs/>
          <w:sz w:val="20"/>
          <w:szCs w:val="20"/>
          <w:lang w:eastAsia="ru-RU"/>
        </w:rPr>
        <w:t>уточнить по правам</w:t>
      </w:r>
    </w:p>
    <w:p w:rsidR="00451DFA" w:rsidRPr="00451DFA" w:rsidRDefault="00451DFA" w:rsidP="00451DFA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r w:rsidRPr="00451DFA">
        <w:rPr>
          <w:rFonts w:eastAsia="Times New Roman" w:cstheme="minorHAnsi"/>
          <w:sz w:val="20"/>
          <w:szCs w:val="20"/>
          <w:shd w:val="clear" w:color="auto" w:fill="FFFFFF"/>
          <w:lang w:eastAsia="ru-RU"/>
        </w:rPr>
        <w:t>18.   На</w:t>
      </w:r>
      <w:r w:rsidRPr="00451DFA">
        <w:rPr>
          <w:rFonts w:eastAsia="Times New Roman" w:cstheme="minorHAnsi"/>
          <w:sz w:val="20"/>
          <w:szCs w:val="20"/>
          <w:lang w:eastAsia="ru-RU"/>
        </w:rPr>
        <w:t xml:space="preserve">стройка уникального </w:t>
      </w:r>
      <w:proofErr w:type="spellStart"/>
      <w:r w:rsidRPr="00451DFA">
        <w:rPr>
          <w:rFonts w:eastAsia="Times New Roman" w:cstheme="minorHAnsi"/>
          <w:sz w:val="20"/>
          <w:szCs w:val="20"/>
          <w:lang w:eastAsia="ru-RU"/>
        </w:rPr>
        <w:t>штрихкода</w:t>
      </w:r>
      <w:proofErr w:type="spellEnd"/>
      <w:r w:rsidRPr="00451DFA">
        <w:rPr>
          <w:rFonts w:eastAsia="Times New Roman" w:cstheme="minorHAnsi"/>
          <w:sz w:val="20"/>
          <w:szCs w:val="20"/>
          <w:lang w:eastAsia="ru-RU"/>
        </w:rPr>
        <w:t xml:space="preserve"> </w:t>
      </w:r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bCs/>
          <w:sz w:val="20"/>
          <w:szCs w:val="20"/>
          <w:shd w:val="clear" w:color="auto" w:fill="FFFFFF"/>
          <w:lang w:eastAsia="ru-RU"/>
        </w:rPr>
        <w:t>Просто каждому товару прис</w:t>
      </w:r>
      <w:r w:rsidRPr="00451DFA">
        <w:rPr>
          <w:rFonts w:eastAsia="Times New Roman" w:cstheme="minorHAnsi"/>
          <w:bCs/>
          <w:sz w:val="20"/>
          <w:szCs w:val="20"/>
          <w:shd w:val="clear" w:color="auto" w:fill="FFFFFF"/>
          <w:lang w:eastAsia="ru-RU"/>
        </w:rPr>
        <w:t>в</w:t>
      </w:r>
      <w:r>
        <w:rPr>
          <w:rFonts w:eastAsia="Times New Roman" w:cstheme="minorHAnsi"/>
          <w:bCs/>
          <w:sz w:val="20"/>
          <w:szCs w:val="20"/>
          <w:shd w:val="clear" w:color="auto" w:fill="FFFFFF"/>
          <w:lang w:eastAsia="ru-RU"/>
        </w:rPr>
        <w:t>о</w:t>
      </w:r>
      <w:r w:rsidRPr="00451DFA">
        <w:rPr>
          <w:rFonts w:eastAsia="Times New Roman" w:cstheme="minorHAnsi"/>
          <w:bCs/>
          <w:sz w:val="20"/>
          <w:szCs w:val="20"/>
          <w:shd w:val="clear" w:color="auto" w:fill="FFFFFF"/>
          <w:lang w:eastAsia="ru-RU"/>
        </w:rPr>
        <w:t>ить ШК?</w:t>
      </w:r>
      <w:bookmarkStart w:id="0" w:name="_GoBack"/>
      <w:bookmarkEnd w:id="0"/>
    </w:p>
    <w:p w:rsidR="00451DFA" w:rsidRPr="00451DFA" w:rsidRDefault="00451DFA" w:rsidP="00451DFA">
      <w:pPr>
        <w:spacing w:after="0" w:line="240" w:lineRule="auto"/>
        <w:ind w:left="420"/>
        <w:rPr>
          <w:rFonts w:eastAsia="Times New Roman" w:cstheme="minorHAnsi"/>
          <w:sz w:val="20"/>
          <w:szCs w:val="20"/>
          <w:lang w:eastAsia="ru-RU"/>
        </w:rPr>
      </w:pPr>
      <w:r w:rsidRPr="00451DFA">
        <w:rPr>
          <w:rFonts w:eastAsia="Times New Roman" w:cstheme="minorHAnsi"/>
          <w:bCs/>
          <w:sz w:val="20"/>
          <w:szCs w:val="20"/>
          <w:shd w:val="clear" w:color="auto" w:fill="FFFFFF"/>
          <w:lang w:eastAsia="ru-RU"/>
        </w:rPr>
        <w:t>Да, только не с цифрами которыми стандартно предлагает программа, а нашими цифрами  </w:t>
      </w:r>
    </w:p>
    <w:p w:rsidR="00F225F8" w:rsidRPr="00451DFA" w:rsidRDefault="00F225F8" w:rsidP="00451DFA">
      <w:pPr>
        <w:spacing w:after="0" w:line="240" w:lineRule="auto"/>
        <w:ind w:left="420"/>
        <w:rPr>
          <w:rFonts w:cstheme="minorHAnsi"/>
          <w:sz w:val="20"/>
          <w:szCs w:val="20"/>
        </w:rPr>
      </w:pPr>
    </w:p>
    <w:sectPr w:rsidR="00F225F8" w:rsidRPr="00451DFA" w:rsidSect="00451D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FA"/>
    <w:rsid w:val="00451DFA"/>
    <w:rsid w:val="00F2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B582B-D21D-4EC0-930C-6D083248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</cp:revision>
  <dcterms:created xsi:type="dcterms:W3CDTF">2013-10-03T07:20:00Z</dcterms:created>
  <dcterms:modified xsi:type="dcterms:W3CDTF">2013-10-03T07:28:00Z</dcterms:modified>
</cp:coreProperties>
</file>