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F34B8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b/>
          <w:bCs/>
        </w:rPr>
      </w:pPr>
      <w:r>
        <w:rPr>
          <w:b/>
          <w:bCs/>
        </w:rPr>
        <w:t>ТЕХНИЧЕСКОЕ ЗАДАНИЕ v1.0</w:t>
      </w:r>
    </w:p>
    <w:p w14:paraId="78C57C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720" w:firstLineChars="300"/>
        <w:jc w:val="both"/>
        <w:textAlignment w:val="auto"/>
      </w:pPr>
      <w:r>
        <w:rPr>
          <w:b/>
          <w:bCs/>
        </w:rPr>
        <w:t>Разработка обработки «Маркировка» для 1С: Управление торговлей 11</w:t>
      </w:r>
      <w:r>
        <w:rPr>
          <w:b/>
          <w:bCs/>
        </w:rPr>
        <w:br w:type="textWrapping"/>
      </w:r>
      <w:r>
        <w:br w:type="textWrapping"/>
      </w:r>
      <w:r>
        <w:t>В настоящее время процесс упаковки, маркировки и учета товаров выполняется с использованием стандартных механизмов 1С и большого количества ручных операций.</w:t>
      </w:r>
      <w:r>
        <w:br w:type="textWrapping"/>
      </w:r>
      <w:r>
        <w:t>Для большинства групп номенклатуры используются типовые размеры упаковок: 100, 200, 300, 500, 1000 и 2500 шт.</w:t>
      </w:r>
    </w:p>
    <w:p w14:paraId="38BE27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720" w:firstLineChars="300"/>
        <w:jc w:val="both"/>
        <w:textAlignment w:val="auto"/>
      </w:pPr>
      <w:r>
        <w:t xml:space="preserve">Если при поступлении товара или комплектации заказа </w:t>
      </w:r>
      <w:r>
        <w:rPr>
          <w:lang w:val="ru-RU"/>
        </w:rPr>
        <w:t>часто</w:t>
      </w:r>
      <w:r>
        <w:rPr>
          <w:rFonts w:hint="default"/>
          <w:lang w:val="ru-RU"/>
        </w:rPr>
        <w:t xml:space="preserve"> </w:t>
      </w:r>
      <w:r>
        <w:t>требуется количество, не соответствующее типовым упаковкам, оператор вынужден печатать этикетку со штрихкодом упаковки «1 штука». После сканирования в документ автоматически подставляется только номенклатура и количество 1 шт., а фактическое количество оператор вводит вручную.</w:t>
      </w:r>
    </w:p>
    <w:p w14:paraId="0152CF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720" w:firstLineChars="300"/>
        <w:jc w:val="both"/>
        <w:textAlignment w:val="auto"/>
      </w:pPr>
      <w:r>
        <w:t>Одной из основных проблем является постоянное расформирование упаковок. Из упаковки могут неоднократно изыматься образцы или часть товара, после чего первоначальный штрихкод перестает соответствовать фактическому количеству товара.</w:t>
      </w:r>
    </w:p>
    <w:p w14:paraId="60DF61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720" w:firstLineChars="300"/>
        <w:jc w:val="both"/>
        <w:textAlignment w:val="auto"/>
      </w:pPr>
      <w:r>
        <w:t>При повторном сканировании в документ попадает только номенклатура и количество, указанное на первоначальной этикетке, чаще всего — 1 шт. Оператор снова вынужден вручную вводить фактическое количество.</w:t>
      </w:r>
      <w:r>
        <w:br w:type="textWrapping"/>
      </w:r>
      <w:r>
        <w:t>Особенно часто проблема возникает при приемке, комплектации заказов, инвентаризации и массовом подборе товаров.</w:t>
      </w:r>
    </w:p>
    <w:p w14:paraId="2B61E3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720" w:firstLineChars="300"/>
        <w:jc w:val="both"/>
        <w:textAlignment w:val="auto"/>
      </w:pPr>
      <w:r>
        <w:t>Фактически существующее штрихкодирование используется только для определения номенклатуры, а количество товара рассчитывается и вводится вручную.</w:t>
      </w:r>
    </w:p>
    <w:p w14:paraId="3B8E1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720" w:firstLineChars="300"/>
        <w:jc w:val="both"/>
        <w:textAlignment w:val="auto"/>
      </w:pPr>
      <w:r>
        <w:t>Это приводит к увеличению времени обработки документов, появлению ошибок, неактуальности штрихкодов и невозможности полноценно использовать автоматизированное штрихкодирование.</w:t>
      </w:r>
    </w:p>
    <w:p w14:paraId="05599D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720" w:firstLineChars="300"/>
        <w:jc w:val="both"/>
        <w:textAlignment w:val="auto"/>
        <w:rPr>
          <w:rFonts w:hint="default"/>
          <w:lang w:val="ru-RU"/>
        </w:rPr>
      </w:pPr>
      <w:r>
        <w:t xml:space="preserve">Настоящая обработка предназначена для автоматизации упаковки и маркировки товаров, автоматического формирования упаковок, генерации </w:t>
      </w:r>
      <w:r>
        <w:rPr>
          <w:lang w:val="ru-RU"/>
        </w:rPr>
        <w:t>штрихкода</w:t>
      </w:r>
      <w:r>
        <w:t xml:space="preserve"> с количеством товара, автоматического расчета упаковок при печати этикеток.</w:t>
      </w:r>
      <w:r>
        <w:rPr>
          <w:rFonts w:hint="default"/>
          <w:lang w:val="ru-RU"/>
        </w:rPr>
        <w:t xml:space="preserve"> Возможно нужно взять за основу логику работы с весовым товаром, но вместо данных веса передавать данные количество.</w:t>
      </w:r>
    </w:p>
    <w:p w14:paraId="6C611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720" w:firstLineChars="300"/>
        <w:jc w:val="both"/>
        <w:textAlignment w:val="auto"/>
      </w:pPr>
    </w:p>
    <w:p w14:paraId="49378E1B">
      <w:pPr>
        <w:pStyle w:val="2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НАЗНАЧЕНИЕ</w:t>
      </w:r>
    </w:p>
    <w:p w14:paraId="515214F2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rFonts w:hint="default"/>
          <w:lang w:val="ru-RU"/>
        </w:rPr>
      </w:pPr>
      <w:r>
        <w:t>Разработать универсальную обработку «Маркировка» для автоматического , генерации штрихкодов</w:t>
      </w:r>
      <w:r>
        <w:rPr>
          <w:rFonts w:hint="default"/>
          <w:lang w:val="ru-RU"/>
        </w:rPr>
        <w:t xml:space="preserve"> с </w:t>
      </w:r>
      <w:r>
        <w:t>упаковк</w:t>
      </w:r>
      <w:r>
        <w:rPr>
          <w:lang w:val="ru-RU"/>
        </w:rPr>
        <w:t>ой</w:t>
      </w:r>
      <w:r>
        <w:rPr>
          <w:rFonts w:hint="default"/>
          <w:lang w:val="ru-RU"/>
        </w:rPr>
        <w:t xml:space="preserve"> и</w:t>
      </w:r>
      <w:r>
        <w:t xml:space="preserve"> печати этикеток.</w:t>
      </w:r>
      <w:r>
        <w:rPr>
          <w:rFonts w:hint="default"/>
          <w:lang w:val="ru-RU"/>
        </w:rPr>
        <w:t xml:space="preserve"> </w:t>
      </w:r>
    </w:p>
    <w:p w14:paraId="28A53C0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Обработка должна вызываться из различных документов 1С:УТ  и использовать единый алгоритм работы</w:t>
      </w:r>
      <w:r>
        <w:rPr>
          <w:rFonts w:hint="default"/>
          <w:lang w:val="ru-RU"/>
        </w:rPr>
        <w:t xml:space="preserve"> для сканирования с воодом количества в упаковке</w:t>
      </w:r>
      <w:bookmarkStart w:id="0" w:name="_GoBack"/>
      <w:bookmarkEnd w:id="0"/>
      <w:r>
        <w:t>.</w:t>
      </w:r>
    </w:p>
    <w:p w14:paraId="282C920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41F00628">
      <w:pPr>
        <w:pStyle w:val="24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ОСНОВНОЙ ФУНКЦИОНАЛ</w:t>
      </w:r>
    </w:p>
    <w:p w14:paraId="17AB3B35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Обработка должна обеспечивать:</w:t>
      </w:r>
    </w:p>
    <w:p w14:paraId="4812093B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автоматическое распределение товара по упаковкам;</w:t>
      </w:r>
    </w:p>
    <w:p w14:paraId="439D7431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автоматический расчет количества упаковок;</w:t>
      </w:r>
    </w:p>
    <w:p w14:paraId="63145E4A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автоматическое формирование штрихкодов EAN-128;</w:t>
      </w:r>
    </w:p>
    <w:p w14:paraId="7603AB8A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интерактивное изменение упаковок;</w:t>
      </w:r>
    </w:p>
    <w:p w14:paraId="0AD2CDAA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групповые операции;</w:t>
      </w:r>
    </w:p>
    <w:p w14:paraId="1D6C61DA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выбор шаблона этикетки;</w:t>
      </w:r>
    </w:p>
    <w:p w14:paraId="5D659901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печать этикеток;</w:t>
      </w:r>
    </w:p>
    <w:p w14:paraId="79114A9B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печать без предварительного просмотра;</w:t>
      </w:r>
    </w:p>
    <w:p w14:paraId="660E8A9F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последующее распознавание упаковок при сканировании.</w:t>
      </w:r>
    </w:p>
    <w:p w14:paraId="69422302">
      <w:pPr>
        <w:pStyle w:val="24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0DB895F2">
      <w:pPr>
        <w:pStyle w:val="24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ФОРМИРОВАНИЕ ШТРИХКОДА EAN-128</w:t>
      </w:r>
    </w:p>
    <w:p w14:paraId="554E48FB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 xml:space="preserve">EAN-128 </w:t>
      </w:r>
      <w:r>
        <w:rPr>
          <w:rFonts w:hint="default"/>
          <w:i/>
          <w:iCs/>
          <w:lang w:val="ru-RU"/>
        </w:rPr>
        <w:t>(</w:t>
      </w:r>
      <w:r>
        <w:rPr>
          <w:rFonts w:hint="default"/>
          <w:i/>
          <w:iCs/>
          <w:lang w:val="en-US"/>
        </w:rPr>
        <w:t xml:space="preserve">GS-128 или </w:t>
      </w:r>
      <w:r>
        <w:rPr>
          <w:rFonts w:hint="default"/>
          <w:i/>
          <w:iCs/>
          <w:lang w:val="ru-RU"/>
        </w:rPr>
        <w:t xml:space="preserve">другой удобный формат для кодирования номенклатуры и количества, далее называем </w:t>
      </w:r>
      <w:r>
        <w:rPr>
          <w:i/>
          <w:iCs/>
        </w:rPr>
        <w:t>EAN-128</w:t>
      </w:r>
      <w:r>
        <w:rPr>
          <w:rFonts w:hint="default"/>
          <w:lang w:val="ru-RU"/>
        </w:rPr>
        <w:t>)</w:t>
      </w:r>
      <w:r>
        <w:br w:type="textWrapping"/>
      </w:r>
      <w:r>
        <w:t>Для каждой упаковки автоматически формируется штрихкод EAN-128.</w:t>
      </w:r>
    </w:p>
    <w:p w14:paraId="20DA1FE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720" w:leftChars="300" w:firstLine="0" w:firstLineChars="0"/>
        <w:jc w:val="both"/>
        <w:textAlignment w:val="auto"/>
      </w:pPr>
      <w:r>
        <w:t>Формат данных:</w:t>
      </w:r>
    </w:p>
    <w:p w14:paraId="2F2F2D7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720" w:leftChars="300" w:firstLine="0" w:firstLineChars="0"/>
        <w:jc w:val="both"/>
        <w:textAlignment w:val="auto"/>
      </w:pPr>
      <w:r>
        <w:t>Q + XXXXXX + QQQQQ</w:t>
      </w:r>
      <w:r>
        <w:br w:type="textWrapping"/>
      </w:r>
      <w:r>
        <w:t>где:</w:t>
      </w:r>
      <w:r>
        <w:br w:type="textWrapping"/>
      </w:r>
      <w:r>
        <w:t>Q — префикс количества, 1 символ;</w:t>
      </w:r>
      <w:r>
        <w:br w:type="textWrapping"/>
      </w:r>
      <w:r>
        <w:t>XXXXXX — последние 6 символов кода номенклатуры;</w:t>
      </w:r>
      <w:r>
        <w:br w:type="textWrapping"/>
      </w:r>
      <w:r>
        <w:t xml:space="preserve">QQQQQ — </w:t>
      </w:r>
      <w:r>
        <w:rPr>
          <w:lang w:val="ru-RU"/>
        </w:rPr>
        <w:t>суфикс</w:t>
      </w:r>
      <w:r>
        <w:rPr>
          <w:rFonts w:hint="default"/>
          <w:lang w:val="ru-RU"/>
        </w:rPr>
        <w:t xml:space="preserve"> </w:t>
      </w:r>
      <w:r>
        <w:t>количеств</w:t>
      </w:r>
      <w:r>
        <w:rPr>
          <w:lang w:val="ru-RU"/>
        </w:rPr>
        <w:t>а</w:t>
      </w:r>
      <w:r>
        <w:t xml:space="preserve"> товара в упаковке, 5 символов, диапазон от 1 до 99999.</w:t>
      </w:r>
    </w:p>
    <w:p w14:paraId="5AF6E91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720" w:leftChars="300" w:firstLine="0" w:firstLineChars="0"/>
        <w:jc w:val="both"/>
        <w:textAlignment w:val="auto"/>
      </w:pPr>
      <w:r>
        <w:t>Пример:</w:t>
      </w:r>
      <w:r>
        <w:br w:type="textWrapping"/>
      </w:r>
      <w:r>
        <w:t>Q12345600320</w:t>
      </w:r>
      <w:r>
        <w:br w:type="textWrapping"/>
      </w:r>
      <w:r>
        <w:t>где:</w:t>
      </w:r>
      <w:r>
        <w:br w:type="textWrapping"/>
      </w:r>
      <w:r>
        <w:t>Q — префикс количества;</w:t>
      </w:r>
      <w:r>
        <w:br w:type="textWrapping"/>
      </w:r>
      <w:r>
        <w:t>123456 — последние 6 символов кода номенклатуры;</w:t>
      </w:r>
      <w:r>
        <w:br w:type="textWrapping"/>
      </w:r>
      <w:r>
        <w:t>00320 — количество товара в упаковке.</w:t>
      </w:r>
    </w:p>
    <w:p w14:paraId="3A87924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rFonts w:hint="default"/>
          <w:lang w:val="ru-RU"/>
        </w:rPr>
      </w:pPr>
      <w:r>
        <w:t>При изменении размера упаковки или количества упаковок штрихкод должен автоматически пересчитываться.</w:t>
      </w:r>
      <w:r>
        <w:br w:type="textWrapping"/>
      </w:r>
      <w:r>
        <w:rPr>
          <w:rFonts w:hint="default"/>
          <w:lang w:val="ru-RU"/>
        </w:rPr>
        <w:t>(возможно нужно проработать логику формирования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>штрихкода)</w:t>
      </w:r>
    </w:p>
    <w:p w14:paraId="06DC0A5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7368B185">
      <w:pPr>
        <w:pStyle w:val="24"/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ИНТЕРФЕЙС ОБРАБОТКИ</w:t>
      </w:r>
      <w:r>
        <w:rPr>
          <w:rFonts w:hint="default"/>
          <w:lang w:val="ru-RU"/>
        </w:rPr>
        <w:t xml:space="preserve"> (4-10)</w:t>
      </w:r>
    </w:p>
    <w:p w14:paraId="70927E39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Интерфейс обработки должен быть максимально приближен к существующей стандартной обработке печати этикеток 1С.</w:t>
      </w:r>
    </w:p>
    <w:p w14:paraId="674CAAF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4.1. Табличная часть</w:t>
      </w:r>
    </w:p>
    <w:p w14:paraId="0AAC9FF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Табличная часть должна содержать следующие столбцы:</w:t>
      </w:r>
    </w:p>
    <w:p w14:paraId="0B0C35DB">
      <w:pPr>
        <w:pStyle w:val="24"/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480" w:leftChars="200" w:firstLine="240" w:firstLineChars="100"/>
        <w:jc w:val="both"/>
        <w:textAlignment w:val="auto"/>
      </w:pPr>
      <w:r>
        <w:t>Отметка — чекбокс выбора строки;</w:t>
      </w:r>
    </w:p>
    <w:p w14:paraId="5AF9A3D4">
      <w:pPr>
        <w:pStyle w:val="24"/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480" w:leftChars="200" w:firstLine="240" w:firstLineChars="100"/>
        <w:jc w:val="both"/>
        <w:textAlignment w:val="auto"/>
      </w:pPr>
      <w:r>
        <w:t>№ — номер строки;</w:t>
      </w:r>
    </w:p>
    <w:p w14:paraId="7A456670">
      <w:pPr>
        <w:pStyle w:val="24"/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480" w:leftChars="200" w:firstLine="240" w:firstLineChars="100"/>
        <w:jc w:val="both"/>
        <w:textAlignment w:val="auto"/>
      </w:pPr>
      <w:r>
        <w:t>Номенклатура;</w:t>
      </w:r>
    </w:p>
    <w:p w14:paraId="01E4A6EA">
      <w:pPr>
        <w:pStyle w:val="24"/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480" w:leftChars="200" w:firstLine="240" w:firstLineChars="100"/>
        <w:jc w:val="both"/>
        <w:textAlignment w:val="auto"/>
      </w:pPr>
      <w:r>
        <w:t>Количество в документе;</w:t>
      </w:r>
    </w:p>
    <w:p w14:paraId="262D3A20">
      <w:pPr>
        <w:pStyle w:val="24"/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480" w:leftChars="200" w:firstLine="240" w:firstLineChars="100"/>
        <w:jc w:val="both"/>
        <w:textAlignment w:val="auto"/>
      </w:pPr>
      <w:r>
        <w:t>Шаблон этикетки;</w:t>
      </w:r>
    </w:p>
    <w:p w14:paraId="2BA632FF">
      <w:pPr>
        <w:pStyle w:val="24"/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480" w:leftChars="200" w:firstLine="240" w:firstLineChars="100"/>
        <w:jc w:val="both"/>
        <w:textAlignment w:val="auto"/>
      </w:pPr>
      <w:r>
        <w:t>Размер упаковки;</w:t>
      </w:r>
    </w:p>
    <w:p w14:paraId="20480E83">
      <w:pPr>
        <w:pStyle w:val="24"/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480" w:leftChars="200" w:firstLine="240" w:firstLineChars="100"/>
        <w:jc w:val="both"/>
        <w:textAlignment w:val="auto"/>
      </w:pPr>
      <w:r>
        <w:t>Количество упаковок.</w:t>
      </w:r>
    </w:p>
    <w:p w14:paraId="54DF6B98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Количество упаковок равно количеству печатаемых этикеток.</w:t>
      </w:r>
    </w:p>
    <w:p w14:paraId="1DAEAEB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Штрихкод отдельным столбцом не отображается.</w:t>
      </w:r>
    </w:p>
    <w:p w14:paraId="2EF69C0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4.2. Отображение упаковок</w:t>
      </w:r>
    </w:p>
    <w:p w14:paraId="5538C7D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Количество по документу, номенклатура и шаблон этикетки не дублируются при разделении товара на упаковки.</w:t>
      </w:r>
    </w:p>
    <w:p w14:paraId="39158DE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Одна строка соответствует одной исходной строке документа.</w:t>
      </w:r>
    </w:p>
    <w:p w14:paraId="0DE5A42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наличии нескольких вариантов упаковки дополнительные строки создаются только в части:</w:t>
      </w:r>
    </w:p>
    <w:p w14:paraId="4037FF08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«Размер упаковки»;</w:t>
      </w:r>
    </w:p>
    <w:p w14:paraId="03EF8C9F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«Количество упаковок».</w:t>
      </w:r>
    </w:p>
    <w:p w14:paraId="693DE182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Пример:</w:t>
      </w:r>
    </w:p>
    <w:p w14:paraId="5409551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Номенклатура: Товар А Количество в документе: 4000 шт.</w:t>
      </w:r>
    </w:p>
    <w:tbl>
      <w:tblPr>
        <w:tblStyle w:val="41"/>
        <w:tblW w:w="0" w:type="auto"/>
        <w:tblInd w:w="8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3372"/>
      </w:tblGrid>
      <w:tr w14:paraId="32E81D6A">
        <w:trPr>
          <w:tblHeader/>
        </w:trPr>
        <w:tc>
          <w:p w14:paraId="47CAE744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firstLine="720" w:firstLineChars="300"/>
              <w:jc w:val="both"/>
              <w:textAlignment w:val="auto"/>
            </w:pPr>
            <w:r>
              <w:t>Размер упаковки</w:t>
            </w:r>
          </w:p>
        </w:tc>
        <w:tc>
          <w:p w14:paraId="54C606E2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firstLine="720" w:firstLineChars="300"/>
              <w:jc w:val="both"/>
              <w:textAlignment w:val="auto"/>
            </w:pPr>
            <w:r>
              <w:t>Количество упаковок</w:t>
            </w:r>
          </w:p>
        </w:tc>
      </w:tr>
      <w:tr w14:paraId="7E4A6DB7">
        <w:tc>
          <w:p w14:paraId="17F0E981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firstLine="720" w:firstLineChars="300"/>
              <w:jc w:val="both"/>
              <w:textAlignment w:val="auto"/>
            </w:pPr>
            <w:r>
              <w:t>320</w:t>
            </w:r>
          </w:p>
        </w:tc>
        <w:tc>
          <w:p w14:paraId="0A24CA7E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firstLine="720" w:firstLineChars="300"/>
              <w:jc w:val="both"/>
              <w:textAlignment w:val="auto"/>
            </w:pPr>
            <w:r>
              <w:t>12</w:t>
            </w:r>
          </w:p>
        </w:tc>
      </w:tr>
      <w:tr w14:paraId="212F6E25">
        <w:tc>
          <w:p w14:paraId="0ABAACFA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firstLine="720" w:firstLineChars="300"/>
              <w:jc w:val="both"/>
              <w:textAlignment w:val="auto"/>
            </w:pPr>
            <w:r>
              <w:t>160</w:t>
            </w:r>
          </w:p>
        </w:tc>
        <w:tc>
          <w:p w14:paraId="61BE35AE">
            <w:pPr>
              <w:pStyle w:val="2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firstLine="720" w:firstLineChars="300"/>
              <w:jc w:val="both"/>
              <w:textAlignment w:val="auto"/>
            </w:pPr>
            <w:r>
              <w:t>1</w:t>
            </w:r>
          </w:p>
        </w:tc>
      </w:tr>
    </w:tbl>
    <w:p w14:paraId="248BBF5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Таким образом, количество в документе всегда отображается один раз, а упаковки являются частью распределения этой строки.</w:t>
      </w:r>
    </w:p>
    <w:p w14:paraId="69B8E3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Сумма количества товара во всех упаковках должна соответствовать количеству товара в исходной строке документа.</w:t>
      </w:r>
    </w:p>
    <w:p w14:paraId="23FE8F2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4.3. Цветовое выделение</w:t>
      </w:r>
    </w:p>
    <w:p w14:paraId="313B36F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Для облегчения визуального контроля распределения использовать цветовое выделение:</w:t>
      </w:r>
    </w:p>
    <w:p w14:paraId="02A39E81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rPr>
          <w:lang w:val="ru-RU"/>
        </w:rPr>
        <w:t>салатовый</w:t>
      </w:r>
      <w:r>
        <w:t>— количество полностью распределено по упаковкам, остатка нет;</w:t>
      </w:r>
    </w:p>
    <w:p w14:paraId="536ACDBD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rPr>
          <w:lang w:val="ru-RU"/>
        </w:rPr>
        <w:t>Розовый</w:t>
      </w:r>
      <w:r>
        <w:rPr>
          <w:rFonts w:hint="default"/>
          <w:lang w:val="ru-RU"/>
        </w:rPr>
        <w:t xml:space="preserve"> </w:t>
      </w:r>
      <w:r>
        <w:t>— имеется неполная упаковка;</w:t>
      </w:r>
    </w:p>
    <w:p w14:paraId="1A3308E3">
      <w:pPr>
        <w:pStyle w:val="24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54FE6A94">
      <w:pPr>
        <w:pStyle w:val="24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ПРАВИЛА РАСЧЕТА УПАКОВОК</w:t>
      </w:r>
    </w:p>
    <w:p w14:paraId="242FCB9C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5.1. Автоматическое формирование</w:t>
      </w:r>
    </w:p>
    <w:p w14:paraId="44587FC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открытии обработки программа автоматически:</w:t>
      </w:r>
    </w:p>
    <w:p w14:paraId="304C4980">
      <w:pPr>
        <w:pStyle w:val="24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получает строки документа;</w:t>
      </w:r>
    </w:p>
    <w:p w14:paraId="3D04FDBE">
      <w:pPr>
        <w:pStyle w:val="24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получает количество товара;</w:t>
      </w:r>
    </w:p>
    <w:p w14:paraId="57B2DF2B">
      <w:pPr>
        <w:pStyle w:val="24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определяет стандартный размер упаковки;</w:t>
      </w:r>
    </w:p>
    <w:p w14:paraId="71F5BF0B">
      <w:pPr>
        <w:pStyle w:val="24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рассчитывает количество полных упаковок;</w:t>
      </w:r>
    </w:p>
    <w:p w14:paraId="1AC8F9AD">
      <w:pPr>
        <w:pStyle w:val="24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определяет остаток;</w:t>
      </w:r>
    </w:p>
    <w:p w14:paraId="21F53B53">
      <w:pPr>
        <w:pStyle w:val="24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наличии остатка формирует дополнительную упаковку;</w:t>
      </w:r>
    </w:p>
    <w:p w14:paraId="1A98BF55">
      <w:pPr>
        <w:pStyle w:val="24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рассчитывает количество печатаемых этикеток;</w:t>
      </w:r>
    </w:p>
    <w:p w14:paraId="44B189B6">
      <w:pPr>
        <w:pStyle w:val="24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формирует штрихкоды EAN-128.</w:t>
      </w:r>
    </w:p>
    <w:p w14:paraId="008CF7B9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Отдельная команда «Заполнить» не требуется.</w:t>
      </w:r>
    </w:p>
    <w:p w14:paraId="4F8C06A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5.2. Интерактивное изменение упаковок</w:t>
      </w:r>
    </w:p>
    <w:p w14:paraId="0DBA1FD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Ячейки:</w:t>
      </w:r>
    </w:p>
    <w:p w14:paraId="65B923BF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«Размер упаковки»;</w:t>
      </w:r>
    </w:p>
    <w:p w14:paraId="1B27FAAB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«Количество упаковок»</w:t>
      </w:r>
    </w:p>
    <w:p w14:paraId="1F5A7D1E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должны быть активными для редактирования непосредственно в табличной части.</w:t>
      </w:r>
    </w:p>
    <w:p w14:paraId="5A80255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изменении любого из этих значений программа автоматически выполняет перерасчет.</w:t>
      </w:r>
    </w:p>
    <w:p w14:paraId="5B44045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Дополнительная команда «Пересчитать» не требуется.</w:t>
      </w:r>
    </w:p>
    <w:p w14:paraId="56AB5D3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5.3. Основное правило перерасчета</w:t>
      </w:r>
    </w:p>
    <w:p w14:paraId="57D3C58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После любого изменения:</w:t>
      </w:r>
    </w:p>
    <w:p w14:paraId="2624B575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размера упаковки;</w:t>
      </w:r>
    </w:p>
    <w:p w14:paraId="1CECB93A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количества упаковок;</w:t>
      </w:r>
    </w:p>
    <w:p w14:paraId="0F2B3100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размера остаточной упаковки;</w:t>
      </w:r>
    </w:p>
    <w:p w14:paraId="4FF40878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обработка автоматически перераспределяет все количество товара по упаковкам.</w:t>
      </w:r>
    </w:p>
    <w:p w14:paraId="73F3A8E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Всегда должны выполняться следующие условия:</w:t>
      </w:r>
    </w:p>
    <w:p w14:paraId="23F39548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сумма количества товара во всех упаковках равна количеству по исходной строке документа;</w:t>
      </w:r>
    </w:p>
    <w:p w14:paraId="47C2F112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количество этикеток соответствует количеству упаковок;</w:t>
      </w:r>
    </w:p>
    <w:p w14:paraId="1F2EF19C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наличии остатка формируется отдельная упаковка;</w:t>
      </w:r>
    </w:p>
    <w:p w14:paraId="5276170F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отсутствии остатка дополнительная строка удаляется;</w:t>
      </w:r>
    </w:p>
    <w:p w14:paraId="3C339FAC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штрихкоды EAN-128 автоматически обновляются;</w:t>
      </w:r>
    </w:p>
    <w:p w14:paraId="16EB70E3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пользователь не выполняет ручной пересчет.</w:t>
      </w:r>
    </w:p>
    <w:p w14:paraId="7610C358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5.4. Изменение размера основной упаковки</w:t>
      </w:r>
    </w:p>
    <w:p w14:paraId="1B8D256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изменении размера основной упаковки программа автоматически:</w:t>
      </w:r>
    </w:p>
    <w:p w14:paraId="0C3C4442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рассчитывает количество полных упаковок;</w:t>
      </w:r>
    </w:p>
    <w:p w14:paraId="6F974D54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определяет остаток;</w:t>
      </w:r>
    </w:p>
    <w:p w14:paraId="547EE8F7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формирует дополнительную упаковку для остатка;</w:t>
      </w:r>
    </w:p>
    <w:p w14:paraId="035FF028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пересчитывает количество этикеток;</w:t>
      </w:r>
    </w:p>
    <w:p w14:paraId="17C703A9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Пример:</w:t>
      </w:r>
    </w:p>
    <w:p w14:paraId="7249C89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Количество по документу: 4000 шт.</w:t>
      </w:r>
    </w:p>
    <w:p w14:paraId="20D3FD5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Оператор устанавливает размер упаковки: 300 шт.</w:t>
      </w:r>
    </w:p>
    <w:p w14:paraId="23CA49D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Программа автоматически рассчитывает:</w:t>
      </w:r>
    </w:p>
    <w:p w14:paraId="0FEFF69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300 шт. × 13 упаковок = 3900 шт.</w:t>
      </w:r>
    </w:p>
    <w:p w14:paraId="38E1D2E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Остаток:</w:t>
      </w:r>
    </w:p>
    <w:p w14:paraId="25FF996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100 шт. × 1 упаковка = 100 шт.</w:t>
      </w:r>
    </w:p>
    <w:p w14:paraId="629D8EF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Результат:</w:t>
      </w:r>
    </w:p>
    <w:p w14:paraId="0B8B7E8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300 × 13</w:t>
      </w:r>
      <w:r>
        <w:rPr>
          <w:rFonts w:hint="default"/>
          <w:i/>
          <w:iCs/>
          <w:lang w:val="ru-RU"/>
        </w:rPr>
        <w:t>,</w:t>
      </w:r>
      <w:r>
        <w:rPr>
          <w:i/>
          <w:iCs/>
        </w:rPr>
        <w:t xml:space="preserve"> 100 × 1</w:t>
      </w:r>
    </w:p>
    <w:p w14:paraId="720D008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Общее количество:</w:t>
      </w:r>
    </w:p>
    <w:p w14:paraId="3D228F3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4000 шт.</w:t>
      </w:r>
    </w:p>
    <w:p w14:paraId="383A704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5.5. Изменение размера остаточной упаковки</w:t>
      </w:r>
    </w:p>
    <w:p w14:paraId="092ED61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Остаточная упаковка является обычной упаковкой и может быть изменена оператором.</w:t>
      </w:r>
    </w:p>
    <w:p w14:paraId="7DFD406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изменении размера остаточной упаковки программа автоматически полностью перераспределяет количество товара.</w:t>
      </w:r>
    </w:p>
    <w:p w14:paraId="2AABE21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Пример:</w:t>
      </w:r>
    </w:p>
    <w:p w14:paraId="3D0709E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Исходное распределение:</w:t>
      </w:r>
    </w:p>
    <w:p w14:paraId="7BC8D48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300 шт. × 13 упаковок = 3900 шт. 100 шт. × 1 упаковка = 100 шт.</w:t>
      </w:r>
    </w:p>
    <w:p w14:paraId="3C51A07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Общее количество: 4000 шт.</w:t>
      </w:r>
    </w:p>
    <w:p w14:paraId="4F03348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Оператор изменяет размер остаточной упаковки:</w:t>
      </w:r>
    </w:p>
    <w:p w14:paraId="373D471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100 шт. → 400 шт.</w:t>
      </w:r>
    </w:p>
    <w:p w14:paraId="03644F9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Программа автоматически пересчитывает основное количество упаковок:</w:t>
      </w:r>
    </w:p>
    <w:p w14:paraId="7C75D04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300 шт. × 12 упаковок = 3600 шт. 400 шт. × 1 упаковка = 400 шт.</w:t>
      </w:r>
    </w:p>
    <w:p w14:paraId="5A80D24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Общее количество остается:</w:t>
      </w:r>
    </w:p>
    <w:p w14:paraId="6510C45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  <w:rPr>
          <w:i/>
          <w:iCs/>
        </w:rPr>
      </w:pPr>
      <w:r>
        <w:rPr>
          <w:i/>
          <w:iCs/>
        </w:rPr>
        <w:t>4000 шт.</w:t>
      </w:r>
    </w:p>
    <w:p w14:paraId="15C607A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Таким образом, оператор изменяет только размер остаточной упаковки. Количество основных упаковок программа рассчитывает автоматически.</w:t>
      </w:r>
    </w:p>
    <w:p w14:paraId="354D31B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5.6. Изменение количества упаковок</w:t>
      </w:r>
    </w:p>
    <w:p w14:paraId="5E41480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изменении количества упаковок программа должна автоматически пересчитать связанные значения и обеспечить корректное распределение общего количества товара.</w:t>
      </w:r>
    </w:p>
    <w:p w14:paraId="5D4BF1B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необходимости должна формироваться или удаляться дополнительная упаковка остатка.</w:t>
      </w:r>
    </w:p>
    <w:p w14:paraId="271E393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Количество товара по исходной строке документа не изменяется.</w:t>
      </w:r>
    </w:p>
    <w:p w14:paraId="43B3892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5.7. Любая упаковка может стать основной</w:t>
      </w:r>
    </w:p>
    <w:p w14:paraId="1EA90D7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Программа не должна жестко разделять упаковки на «основные» и «остаточные» при дальнейших изменениях.</w:t>
      </w:r>
    </w:p>
    <w:p w14:paraId="76756EC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Любая строка упаковки может быть изменена пользователем.</w:t>
      </w:r>
    </w:p>
    <w:p w14:paraId="7BADB63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После изменения программа должна выполнить полный перерасчет распределения таким образом, чтобы:</w:t>
      </w:r>
    </w:p>
    <w:p w14:paraId="1527338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Количество всех упаковок = Количество товара в документе.</w:t>
      </w:r>
    </w:p>
    <w:p w14:paraId="6F9136E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2506DB45">
      <w:pPr>
        <w:pStyle w:val="24"/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ГРУППОВЫЕ ОПЕРАЦИИ</w:t>
      </w:r>
    </w:p>
    <w:p w14:paraId="6F4A37FA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Для выделенных пользователем строк должны поддерживаться групповые операции:</w:t>
      </w:r>
    </w:p>
    <w:p w14:paraId="4C8D96BF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установить размер упаковки;</w:t>
      </w:r>
    </w:p>
    <w:p w14:paraId="5EE64C0C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установить шаблон этикетки;</w:t>
      </w:r>
    </w:p>
    <w:p w14:paraId="1AB89456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установить режим печати.</w:t>
      </w:r>
    </w:p>
    <w:p w14:paraId="7DF1D3CA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После выполнения групповой операции программа автоматически выполняет необходимые расчеты.</w:t>
      </w:r>
    </w:p>
    <w:p w14:paraId="362F205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6.1. Групповое назначение размера упаковки</w:t>
      </w:r>
    </w:p>
    <w:p w14:paraId="3FC566C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выборе нескольких строк и выполнении команды «Установить размер упаковки» оператор задает размер упаковки.</w:t>
      </w:r>
    </w:p>
    <w:p w14:paraId="31A934B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Для каждой выбранной строки программа автоматически:</w:t>
      </w:r>
    </w:p>
    <w:p w14:paraId="5CB07F2C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рассчитывает количество полных упаковок;</w:t>
      </w:r>
    </w:p>
    <w:p w14:paraId="48327E72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формирует упаковку остатка при необходимости;</w:t>
      </w:r>
    </w:p>
    <w:p w14:paraId="55B72F46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рассчитывает количество этикеток;</w:t>
      </w:r>
    </w:p>
    <w:p w14:paraId="1696AAF1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6.2. Групповое назначение шаблона</w:t>
      </w:r>
    </w:p>
    <w:p w14:paraId="34298F7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Для выделенных строк оператор может установить единый шаблон этикетки.</w:t>
      </w:r>
    </w:p>
    <w:p w14:paraId="6679E08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Выбранный шаблон применяется ко всем выделенным строкам.</w:t>
      </w:r>
    </w:p>
    <w:p w14:paraId="122B456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6.3. Групповое назначение режима печати</w:t>
      </w:r>
    </w:p>
    <w:p w14:paraId="4521BEF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Для выделенных строк оператор может установить единый режим печати.</w:t>
      </w:r>
    </w:p>
    <w:p w14:paraId="363D5D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686171C0">
      <w:pPr>
        <w:pStyle w:val="24"/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КОМАНДНАЯ ПАНЕЛЬ</w:t>
      </w:r>
    </w:p>
    <w:p w14:paraId="3E001987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Командная панель должна содержать следующие команды:</w:t>
      </w:r>
    </w:p>
    <w:p w14:paraId="0A926406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Печать;</w:t>
      </w:r>
    </w:p>
    <w:p w14:paraId="2DB08BED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Печать без предварительного просмотра;</w:t>
      </w:r>
    </w:p>
    <w:p w14:paraId="10B3DD6A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Установить размер упаковки;</w:t>
      </w:r>
    </w:p>
    <w:p w14:paraId="3630453B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Разбить строку на количество;</w:t>
      </w:r>
    </w:p>
    <w:p w14:paraId="6CA83024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Объединить строки;</w:t>
      </w:r>
    </w:p>
    <w:p w14:paraId="6CE3268A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Установить шаблон этикетки;</w:t>
      </w:r>
    </w:p>
    <w:p w14:paraId="0E267F5E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Установить все отметки;</w:t>
      </w:r>
    </w:p>
    <w:p w14:paraId="263C8004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Снять все отметки.</w:t>
      </w:r>
    </w:p>
    <w:p w14:paraId="618390FC">
      <w:pPr>
        <w:pStyle w:val="24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337686A9">
      <w:pPr>
        <w:pStyle w:val="24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4D8B7138">
      <w:pPr>
        <w:pStyle w:val="24"/>
        <w:keepNext w:val="0"/>
        <w:keepLines w:val="0"/>
        <w:pageBreakBefore w:val="0"/>
        <w:widowControl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ДОПОЛНИТЕЛЬНЫЕ ОПЕРАЦИИ С УПАКОВКАМИ</w:t>
      </w:r>
    </w:p>
    <w:p w14:paraId="49535869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8.1. Разбить строку на количество</w:t>
      </w:r>
    </w:p>
    <w:p w14:paraId="2308BBD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Команда предназначена для ручного разделения количества выбранной строки на упаковки.</w:t>
      </w:r>
    </w:p>
    <w:p w14:paraId="47F9E11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После выполнения операции программа должна автоматически пересчитать распределение и сформировать необходимые строки упаковок.</w:t>
      </w:r>
    </w:p>
    <w:p w14:paraId="7D42BF9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8.2. Объединить строки</w:t>
      </w:r>
    </w:p>
    <w:p w14:paraId="3E4BB4E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Команда предназначена для объединения упаковок выбранной строки.</w:t>
      </w:r>
    </w:p>
    <w:p w14:paraId="07B851A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После объединения программа должна:</w:t>
      </w:r>
    </w:p>
    <w:p w14:paraId="0A56BE2D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пересчитать распределение;</w:t>
      </w:r>
    </w:p>
    <w:p w14:paraId="521A3AF1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проверить соответствие общего количества количеству по документу;</w:t>
      </w:r>
    </w:p>
    <w:p w14:paraId="3205DA78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обновить количество этикеток;</w:t>
      </w:r>
    </w:p>
    <w:p w14:paraId="78D41584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обновить штрихкоды EAN-128.</w:t>
      </w:r>
    </w:p>
    <w:p w14:paraId="18BC1E4A">
      <w:pPr>
        <w:pStyle w:val="24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1B1EAE63">
      <w:pPr>
        <w:pStyle w:val="24"/>
        <w:keepNext w:val="0"/>
        <w:keepLines w:val="0"/>
        <w:pageBreakBefore w:val="0"/>
        <w:widowControl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ШАБЛОН ЭТИКЕТКИ</w:t>
      </w:r>
    </w:p>
    <w:p w14:paraId="761B9905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Для печати используется шаблон этикетки, назначенный по умолчанию.</w:t>
      </w:r>
    </w:p>
    <w:p w14:paraId="4610542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Пользователь должен иметь возможность заменить шаблон перед печатью.</w:t>
      </w:r>
    </w:p>
    <w:p w14:paraId="7898A9F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Выбранный пользователем шаблон применяется к текущей операции печати и не изменяет настройку шаблона по умолчанию.</w:t>
      </w:r>
    </w:p>
    <w:p w14:paraId="60F8C9C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Шаблон должен быть независим от алгоритма формирования упаковок.</w:t>
      </w:r>
    </w:p>
    <w:p w14:paraId="62C1099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04BB9011">
      <w:pPr>
        <w:pStyle w:val="24"/>
        <w:keepNext w:val="0"/>
        <w:keepLines w:val="0"/>
        <w:pageBreakBefore w:val="0"/>
        <w:widowControl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ПЕЧАТЬ</w:t>
      </w:r>
    </w:p>
    <w:p w14:paraId="393D8C03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Обработка должна поддерживать два режима:</w:t>
      </w:r>
    </w:p>
    <w:p w14:paraId="49FC94F3">
      <w:pPr>
        <w:pStyle w:val="24"/>
        <w:keepNext w:val="0"/>
        <w:keepLines w:val="0"/>
        <w:pageBreakBefore w:val="0"/>
        <w:widowControl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Печать — с использованием стандартного механизма печати;</w:t>
      </w:r>
    </w:p>
    <w:p w14:paraId="38A795B2">
      <w:pPr>
        <w:pStyle w:val="24"/>
        <w:keepNext w:val="0"/>
        <w:keepLines w:val="0"/>
        <w:pageBreakBefore w:val="0"/>
        <w:widowControl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Печать без предварительного просмотра — непосредственная отправка задания на выбранный принтер.</w:t>
      </w:r>
    </w:p>
    <w:p w14:paraId="760408E5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Предварительный просмотр отдельной кнопкой не требуется.</w:t>
      </w:r>
    </w:p>
    <w:p w14:paraId="195C23A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Количество печатаемых этикеток равно количеству упаковок, выбранных для печати.</w:t>
      </w:r>
    </w:p>
    <w:p w14:paraId="5FC830A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00AB39A3">
      <w:pPr>
        <w:pStyle w:val="24"/>
        <w:keepNext w:val="0"/>
        <w:keepLines w:val="0"/>
        <w:pageBreakBefore w:val="0"/>
        <w:widowControl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СКАНИРОВАНИЕ EAN-128</w:t>
      </w:r>
    </w:p>
    <w:p w14:paraId="2A1604B8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сканировании штрихкода:</w:t>
      </w:r>
    </w:p>
    <w:p w14:paraId="468AB4C0">
      <w:pPr>
        <w:pStyle w:val="24"/>
        <w:keepNext w:val="0"/>
        <w:keepLines w:val="0"/>
        <w:pageBreakBefore w:val="0"/>
        <w:widowControl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определяется тип штрихкода;</w:t>
      </w:r>
    </w:p>
    <w:p w14:paraId="05715330">
      <w:pPr>
        <w:pStyle w:val="24"/>
        <w:keepNext w:val="0"/>
        <w:keepLines w:val="0"/>
        <w:pageBreakBefore w:val="0"/>
        <w:widowControl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наличии префикса Q выполняется обработка EAN-128;</w:t>
      </w:r>
    </w:p>
    <w:p w14:paraId="4838DB1B">
      <w:pPr>
        <w:pStyle w:val="24"/>
        <w:keepNext w:val="0"/>
        <w:keepLines w:val="0"/>
        <w:pageBreakBefore w:val="0"/>
        <w:widowControl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из штрихкода извлекаются последние 6 символов кода номенклатуры;</w:t>
      </w:r>
    </w:p>
    <w:p w14:paraId="7611D413">
      <w:pPr>
        <w:pStyle w:val="24"/>
        <w:keepNext w:val="0"/>
        <w:keepLines w:val="0"/>
        <w:pageBreakBefore w:val="0"/>
        <w:widowControl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определяется номенклатура;</w:t>
      </w:r>
    </w:p>
    <w:p w14:paraId="77FA2F1A">
      <w:pPr>
        <w:pStyle w:val="24"/>
        <w:keepNext w:val="0"/>
        <w:keepLines w:val="0"/>
        <w:pageBreakBefore w:val="0"/>
        <w:widowControl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из последних 5 символов извлекается количество;</w:t>
      </w:r>
    </w:p>
    <w:p w14:paraId="0E464045">
      <w:pPr>
        <w:pStyle w:val="24"/>
        <w:keepNext w:val="0"/>
        <w:keepLines w:val="0"/>
        <w:pageBreakBefore w:val="0"/>
        <w:widowControl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количество автоматически передается в документ или обработку-получатель.</w:t>
      </w:r>
    </w:p>
    <w:p w14:paraId="154BC091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Существующая логика работы с EAN-13 должна сохраняться без изменений.</w:t>
      </w:r>
    </w:p>
    <w:p w14:paraId="47A280E9">
      <w:pPr>
        <w:pStyle w:val="3"/>
      </w:pPr>
    </w:p>
    <w:p w14:paraId="2B17114E">
      <w:pPr>
        <w:pStyle w:val="24"/>
        <w:keepNext w:val="0"/>
        <w:keepLines w:val="0"/>
        <w:pageBreakBefore w:val="0"/>
        <w:widowControl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СТАНДАРТНАЯ УПАКОВКА</w:t>
      </w:r>
    </w:p>
    <w:p w14:paraId="3D2681D1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Для номенклатуры должна быть предусмотрена возможность хранения стандартного размера упаковки.</w:t>
      </w:r>
    </w:p>
    <w:p w14:paraId="00CD77D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открытии обработки стандартный размер упаковки используется автоматически.</w:t>
      </w:r>
    </w:p>
    <w:p w14:paraId="42EE03F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необходимости оператор может изменить его непосредственно в обработке.</w:t>
      </w:r>
    </w:p>
    <w:p w14:paraId="612A6EE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Если значение стандартной упаковки изменено и предусмотрено сохранение настройки, новое значение используется при последующих операциях.</w:t>
      </w:r>
    </w:p>
    <w:p w14:paraId="4C67854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</w:p>
    <w:p w14:paraId="64D5EDE8">
      <w:pPr>
        <w:pStyle w:val="24"/>
        <w:keepNext w:val="0"/>
        <w:keepLines w:val="0"/>
        <w:pageBreakBefore w:val="0"/>
        <w:widowControl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ТЕХНИЧЕСКИЕ ТРЕБОВАНИЯ</w:t>
      </w:r>
    </w:p>
    <w:p w14:paraId="1292BDAD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Конфигурация: 1С: Управление торговлей 11.</w:t>
      </w:r>
    </w:p>
    <w:p w14:paraId="41351C16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Обработка должна быть универсальной и вызываться из различных документов.</w:t>
      </w:r>
    </w:p>
    <w:p w14:paraId="433F6656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Логика формирования упаковок, расчета количества, генерации EAN-128 и печати должна быть реализована внутри обработки.</w:t>
      </w:r>
    </w:p>
    <w:p w14:paraId="3392F3F6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Должна быть обеспечена возможность дальнейшего подключения новых документов без изменения основной логики обработки.</w:t>
      </w:r>
    </w:p>
    <w:p w14:paraId="431E2127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Использовать стандартные механизмы платформы 1С.</w:t>
      </w:r>
    </w:p>
    <w:p w14:paraId="04165E01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Минимизировать количество действий оператора.</w:t>
      </w:r>
    </w:p>
    <w:p w14:paraId="610F9D79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Обеспечить совместимость с последующими обновлениями конфигурации.</w:t>
      </w:r>
    </w:p>
    <w:p w14:paraId="7DAC1B43">
      <w:pPr>
        <w:pStyle w:val="24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300"/>
        <w:jc w:val="both"/>
        <w:textAlignment w:val="auto"/>
      </w:pPr>
    </w:p>
    <w:p w14:paraId="46A46C86">
      <w:pPr>
        <w:pStyle w:val="24"/>
        <w:keepNext w:val="0"/>
        <w:keepLines w:val="0"/>
        <w:pageBreakBefore w:val="0"/>
        <w:widowControl/>
        <w:numPr>
          <w:ilvl w:val="0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КОНТРОЛЬ КОРРЕКТНОСТИ</w:t>
      </w:r>
    </w:p>
    <w:p w14:paraId="670F8E40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Перед печатью обработка должна контролировать:</w:t>
      </w:r>
    </w:p>
    <w:p w14:paraId="39040E9C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соответствие суммы количества товара в упаковках количеству по документу;</w:t>
      </w:r>
    </w:p>
    <w:p w14:paraId="0436A147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наличие некорректных или пустых размеров упаковки;</w:t>
      </w:r>
    </w:p>
    <w:p w14:paraId="6C4B7BE4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корректность формирования EAN-128;</w:t>
      </w:r>
    </w:p>
    <w:p w14:paraId="774DF6CC">
      <w:pPr>
        <w:pStyle w:val="24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наличие шаблона этикетки.</w:t>
      </w:r>
    </w:p>
    <w:p w14:paraId="3646A550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При наличии ошибки соответствующая строка должна быть выделена красным цветом, а печать некорректной строки не должна выполняться до устранения ошибки.</w:t>
      </w:r>
      <w:r>
        <w:br w:type="textWrapping"/>
      </w:r>
    </w:p>
    <w:p w14:paraId="0C63DEF3">
      <w:pPr>
        <w:pStyle w:val="24"/>
        <w:keepNext w:val="0"/>
        <w:keepLines w:val="0"/>
        <w:pageBreakBefore w:val="0"/>
        <w:widowControl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ОЖИДАЕМЫЙ РЕЗУЛЬТАТ</w:t>
      </w:r>
    </w:p>
    <w:p w14:paraId="07C695D6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Пользователь открывает обработку «Маркировка» из документа.</w:t>
      </w:r>
    </w:p>
    <w:p w14:paraId="1B24575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Обработка автоматически:</w:t>
      </w:r>
    </w:p>
    <w:p w14:paraId="307E1453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загружает товары документа;</w:t>
      </w:r>
    </w:p>
    <w:p w14:paraId="2E5D87B0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определяет стандартную упаковку;</w:t>
      </w:r>
    </w:p>
    <w:p w14:paraId="3C70DE74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распределяет количество товара по упаковкам;</w:t>
      </w:r>
    </w:p>
    <w:p w14:paraId="4CDA1DB2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формирует упаковку остатка при необходимости;</w:t>
      </w:r>
    </w:p>
    <w:p w14:paraId="33300820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формирует EAN-128 для каждой упаковки;</w:t>
      </w:r>
    </w:p>
    <w:p w14:paraId="54974049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определяет шаблон этикетки;</w:t>
      </w:r>
    </w:p>
    <w:p w14:paraId="269C129C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отображает результат в табличной части;</w:t>
      </w:r>
    </w:p>
    <w:p w14:paraId="07B3F176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позволяет изменить размер или количество упаковок непосредственно в таблице;</w:t>
      </w:r>
    </w:p>
    <w:p w14:paraId="5BDA27D2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автоматически пересчитывает распределение после каждого изменения;</w:t>
      </w:r>
    </w:p>
    <w:p w14:paraId="6BC4FB79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позволяет выполнять групповые операции;</w:t>
      </w:r>
    </w:p>
    <w:p w14:paraId="2DA4297A">
      <w:pPr>
        <w:pStyle w:val="24"/>
        <w:keepNext w:val="0"/>
        <w:keepLines w:val="0"/>
        <w:pageBreakBefore w:val="0"/>
        <w:widowControl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720" w:firstLineChars="300"/>
        <w:jc w:val="both"/>
        <w:textAlignment w:val="auto"/>
      </w:pPr>
      <w:r>
        <w:t>печатает выбранные этикетки.</w:t>
      </w:r>
    </w:p>
    <w:sectPr>
      <w:footnotePr>
        <w:numRestart w:val="eachSect"/>
      </w:footnotePr>
      <w:pgMar w:top="1440" w:right="1080" w:bottom="1440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Aptos">
    <w:altName w:val="Helvetica Neue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Helvetica Neue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00A99412"/>
    <w:multiLevelType w:val="multilevel"/>
    <w:tmpl w:val="00A99412"/>
    <w:lvl w:ilvl="0" w:tentative="0">
      <w:start w:val="2"/>
      <w:numFmt w:val="decimal"/>
      <w:lvlText w:val="%1."/>
      <w:lvlJc w:val="left"/>
      <w:pPr>
        <w:ind w:left="720" w:hanging="360"/>
      </w:pPr>
    </w:lvl>
    <w:lvl w:ilvl="1" w:tentative="0">
      <w:start w:val="2"/>
      <w:numFmt w:val="decimal"/>
      <w:lvlText w:val="%2."/>
      <w:lvlJc w:val="left"/>
      <w:pPr>
        <w:ind w:left="1440" w:hanging="360"/>
      </w:pPr>
    </w:lvl>
    <w:lvl w:ilvl="2" w:tentative="0">
      <w:start w:val="2"/>
      <w:numFmt w:val="decimal"/>
      <w:lvlText w:val="%3."/>
      <w:lvlJc w:val="left"/>
      <w:pPr>
        <w:ind w:left="2160" w:hanging="360"/>
      </w:pPr>
    </w:lvl>
    <w:lvl w:ilvl="3" w:tentative="0">
      <w:start w:val="2"/>
      <w:numFmt w:val="decimal"/>
      <w:lvlText w:val="%4."/>
      <w:lvlJc w:val="left"/>
      <w:pPr>
        <w:ind w:left="2880" w:hanging="360"/>
      </w:pPr>
    </w:lvl>
    <w:lvl w:ilvl="4" w:tentative="0">
      <w:start w:val="2"/>
      <w:numFmt w:val="decimal"/>
      <w:lvlText w:val="%5."/>
      <w:lvlJc w:val="left"/>
      <w:pPr>
        <w:ind w:left="3600" w:hanging="360"/>
      </w:pPr>
    </w:lvl>
    <w:lvl w:ilvl="5" w:tentative="0">
      <w:start w:val="2"/>
      <w:numFmt w:val="decimal"/>
      <w:lvlText w:val="%6."/>
      <w:lvlJc w:val="left"/>
      <w:pPr>
        <w:ind w:left="4320" w:hanging="360"/>
      </w:pPr>
    </w:lvl>
    <w:lvl w:ilvl="6" w:tentative="0">
      <w:start w:val="2"/>
      <w:numFmt w:val="decimal"/>
      <w:lvlText w:val="%7."/>
      <w:lvlJc w:val="left"/>
      <w:pPr>
        <w:ind w:left="5040" w:hanging="360"/>
      </w:pPr>
    </w:lvl>
    <w:lvl w:ilvl="7" w:tentative="0">
      <w:start w:val="2"/>
      <w:numFmt w:val="decimal"/>
      <w:lvlText w:val="%8."/>
      <w:lvlJc w:val="left"/>
      <w:pPr>
        <w:ind w:left="5760" w:hanging="360"/>
      </w:pPr>
    </w:lvl>
    <w:lvl w:ilvl="8" w:tentative="0">
      <w:start w:val="2"/>
      <w:numFmt w:val="decimal"/>
      <w:lvlText w:val="%9."/>
      <w:lvlJc w:val="left"/>
      <w:pPr>
        <w:ind w:left="6480" w:hanging="360"/>
      </w:pPr>
    </w:lvl>
  </w:abstractNum>
  <w:abstractNum w:abstractNumId="3">
    <w:nsid w:val="00A99413"/>
    <w:multiLevelType w:val="multilevel"/>
    <w:tmpl w:val="00A99413"/>
    <w:lvl w:ilvl="0" w:tentative="0">
      <w:start w:val="3"/>
      <w:numFmt w:val="decimal"/>
      <w:lvlText w:val="%1."/>
      <w:lvlJc w:val="left"/>
      <w:pPr>
        <w:ind w:left="720" w:hanging="360"/>
      </w:pPr>
    </w:lvl>
    <w:lvl w:ilvl="1" w:tentative="0">
      <w:start w:val="3"/>
      <w:numFmt w:val="decimal"/>
      <w:lvlText w:val="%2."/>
      <w:lvlJc w:val="left"/>
      <w:pPr>
        <w:ind w:left="1440" w:hanging="360"/>
      </w:pPr>
    </w:lvl>
    <w:lvl w:ilvl="2" w:tentative="0">
      <w:start w:val="3"/>
      <w:numFmt w:val="decimal"/>
      <w:lvlText w:val="%3."/>
      <w:lvlJc w:val="left"/>
      <w:pPr>
        <w:ind w:left="2160" w:hanging="360"/>
      </w:pPr>
    </w:lvl>
    <w:lvl w:ilvl="3" w:tentative="0">
      <w:start w:val="3"/>
      <w:numFmt w:val="decimal"/>
      <w:lvlText w:val="%4."/>
      <w:lvlJc w:val="left"/>
      <w:pPr>
        <w:ind w:left="2880" w:hanging="360"/>
      </w:pPr>
    </w:lvl>
    <w:lvl w:ilvl="4" w:tentative="0">
      <w:start w:val="3"/>
      <w:numFmt w:val="decimal"/>
      <w:lvlText w:val="%5."/>
      <w:lvlJc w:val="left"/>
      <w:pPr>
        <w:ind w:left="3600" w:hanging="360"/>
      </w:pPr>
    </w:lvl>
    <w:lvl w:ilvl="5" w:tentative="0">
      <w:start w:val="3"/>
      <w:numFmt w:val="decimal"/>
      <w:lvlText w:val="%6."/>
      <w:lvlJc w:val="left"/>
      <w:pPr>
        <w:ind w:left="4320" w:hanging="360"/>
      </w:pPr>
    </w:lvl>
    <w:lvl w:ilvl="6" w:tentative="0">
      <w:start w:val="3"/>
      <w:numFmt w:val="decimal"/>
      <w:lvlText w:val="%7."/>
      <w:lvlJc w:val="left"/>
      <w:pPr>
        <w:ind w:left="5040" w:hanging="360"/>
      </w:pPr>
    </w:lvl>
    <w:lvl w:ilvl="7" w:tentative="0">
      <w:start w:val="3"/>
      <w:numFmt w:val="decimal"/>
      <w:lvlText w:val="%8."/>
      <w:lvlJc w:val="left"/>
      <w:pPr>
        <w:ind w:left="5760" w:hanging="360"/>
      </w:pPr>
    </w:lvl>
    <w:lvl w:ilvl="8" w:tentative="0">
      <w:start w:val="3"/>
      <w:numFmt w:val="decimal"/>
      <w:lvlText w:val="%9."/>
      <w:lvlJc w:val="left"/>
      <w:pPr>
        <w:ind w:left="6480" w:hanging="360"/>
      </w:pPr>
    </w:lvl>
  </w:abstractNum>
  <w:abstractNum w:abstractNumId="4">
    <w:nsid w:val="00A99414"/>
    <w:multiLevelType w:val="multilevel"/>
    <w:tmpl w:val="00A99414"/>
    <w:lvl w:ilvl="0" w:tentative="0">
      <w:start w:val="4"/>
      <w:numFmt w:val="decimal"/>
      <w:lvlText w:val="%1."/>
      <w:lvlJc w:val="left"/>
      <w:pPr>
        <w:ind w:left="720" w:hanging="360"/>
      </w:pPr>
    </w:lvl>
    <w:lvl w:ilvl="1" w:tentative="0">
      <w:start w:val="4"/>
      <w:numFmt w:val="decimal"/>
      <w:lvlText w:val="%2."/>
      <w:lvlJc w:val="left"/>
      <w:pPr>
        <w:ind w:left="1440" w:hanging="360"/>
      </w:pPr>
    </w:lvl>
    <w:lvl w:ilvl="2" w:tentative="0">
      <w:start w:val="4"/>
      <w:numFmt w:val="decimal"/>
      <w:lvlText w:val="%3."/>
      <w:lvlJc w:val="left"/>
      <w:pPr>
        <w:ind w:left="2160" w:hanging="360"/>
      </w:pPr>
    </w:lvl>
    <w:lvl w:ilvl="3" w:tentative="0">
      <w:start w:val="4"/>
      <w:numFmt w:val="decimal"/>
      <w:lvlText w:val="%4."/>
      <w:lvlJc w:val="left"/>
      <w:pPr>
        <w:ind w:left="2880" w:hanging="360"/>
      </w:pPr>
    </w:lvl>
    <w:lvl w:ilvl="4" w:tentative="0">
      <w:start w:val="4"/>
      <w:numFmt w:val="decimal"/>
      <w:lvlText w:val="%5."/>
      <w:lvlJc w:val="left"/>
      <w:pPr>
        <w:ind w:left="3600" w:hanging="360"/>
      </w:pPr>
    </w:lvl>
    <w:lvl w:ilvl="5" w:tentative="0">
      <w:start w:val="4"/>
      <w:numFmt w:val="decimal"/>
      <w:lvlText w:val="%6."/>
      <w:lvlJc w:val="left"/>
      <w:pPr>
        <w:ind w:left="4320" w:hanging="360"/>
      </w:pPr>
    </w:lvl>
    <w:lvl w:ilvl="6" w:tentative="0">
      <w:start w:val="4"/>
      <w:numFmt w:val="decimal"/>
      <w:lvlText w:val="%7."/>
      <w:lvlJc w:val="left"/>
      <w:pPr>
        <w:ind w:left="5040" w:hanging="360"/>
      </w:pPr>
    </w:lvl>
    <w:lvl w:ilvl="7" w:tentative="0">
      <w:start w:val="4"/>
      <w:numFmt w:val="decimal"/>
      <w:lvlText w:val="%8."/>
      <w:lvlJc w:val="left"/>
      <w:pPr>
        <w:ind w:left="5760" w:hanging="360"/>
      </w:pPr>
    </w:lvl>
    <w:lvl w:ilvl="8" w:tentative="0">
      <w:start w:val="4"/>
      <w:numFmt w:val="decimal"/>
      <w:lvlText w:val="%9."/>
      <w:lvlJc w:val="left"/>
      <w:pPr>
        <w:ind w:left="6480" w:hanging="360"/>
      </w:pPr>
    </w:lvl>
  </w:abstractNum>
  <w:abstractNum w:abstractNumId="5">
    <w:nsid w:val="00A99415"/>
    <w:multiLevelType w:val="multilevel"/>
    <w:tmpl w:val="00A99415"/>
    <w:lvl w:ilvl="0" w:tentative="0">
      <w:start w:val="5"/>
      <w:numFmt w:val="decimal"/>
      <w:lvlText w:val="%1."/>
      <w:lvlJc w:val="left"/>
      <w:pPr>
        <w:ind w:left="720" w:hanging="360"/>
      </w:pPr>
    </w:lvl>
    <w:lvl w:ilvl="1" w:tentative="0">
      <w:start w:val="5"/>
      <w:numFmt w:val="decimal"/>
      <w:lvlText w:val="%2."/>
      <w:lvlJc w:val="left"/>
      <w:pPr>
        <w:ind w:left="1440" w:hanging="360"/>
      </w:pPr>
    </w:lvl>
    <w:lvl w:ilvl="2" w:tentative="0">
      <w:start w:val="5"/>
      <w:numFmt w:val="decimal"/>
      <w:lvlText w:val="%3."/>
      <w:lvlJc w:val="left"/>
      <w:pPr>
        <w:ind w:left="2160" w:hanging="360"/>
      </w:pPr>
    </w:lvl>
    <w:lvl w:ilvl="3" w:tentative="0">
      <w:start w:val="5"/>
      <w:numFmt w:val="decimal"/>
      <w:lvlText w:val="%4."/>
      <w:lvlJc w:val="left"/>
      <w:pPr>
        <w:ind w:left="2880" w:hanging="360"/>
      </w:pPr>
    </w:lvl>
    <w:lvl w:ilvl="4" w:tentative="0">
      <w:start w:val="5"/>
      <w:numFmt w:val="decimal"/>
      <w:lvlText w:val="%5."/>
      <w:lvlJc w:val="left"/>
      <w:pPr>
        <w:ind w:left="3600" w:hanging="360"/>
      </w:pPr>
    </w:lvl>
    <w:lvl w:ilvl="5" w:tentative="0">
      <w:start w:val="5"/>
      <w:numFmt w:val="decimal"/>
      <w:lvlText w:val="%6."/>
      <w:lvlJc w:val="left"/>
      <w:pPr>
        <w:ind w:left="4320" w:hanging="360"/>
      </w:pPr>
    </w:lvl>
    <w:lvl w:ilvl="6" w:tentative="0">
      <w:start w:val="5"/>
      <w:numFmt w:val="decimal"/>
      <w:lvlText w:val="%7."/>
      <w:lvlJc w:val="left"/>
      <w:pPr>
        <w:ind w:left="5040" w:hanging="360"/>
      </w:pPr>
    </w:lvl>
    <w:lvl w:ilvl="7" w:tentative="0">
      <w:start w:val="5"/>
      <w:numFmt w:val="decimal"/>
      <w:lvlText w:val="%8."/>
      <w:lvlJc w:val="left"/>
      <w:pPr>
        <w:ind w:left="5760" w:hanging="360"/>
      </w:pPr>
    </w:lvl>
    <w:lvl w:ilvl="8" w:tentative="0">
      <w:start w:val="5"/>
      <w:numFmt w:val="decimal"/>
      <w:lvlText w:val="%9."/>
      <w:lvlJc w:val="left"/>
      <w:pPr>
        <w:ind w:left="6480" w:hanging="360"/>
      </w:pPr>
    </w:lvl>
  </w:abstractNum>
  <w:abstractNum w:abstractNumId="6">
    <w:nsid w:val="00A99416"/>
    <w:multiLevelType w:val="multilevel"/>
    <w:tmpl w:val="00A99416"/>
    <w:lvl w:ilvl="0" w:tentative="0">
      <w:start w:val="6"/>
      <w:numFmt w:val="decimal"/>
      <w:lvlText w:val="%1."/>
      <w:lvlJc w:val="left"/>
      <w:pPr>
        <w:ind w:left="720" w:hanging="360"/>
      </w:pPr>
    </w:lvl>
    <w:lvl w:ilvl="1" w:tentative="0">
      <w:start w:val="6"/>
      <w:numFmt w:val="decimal"/>
      <w:lvlText w:val="%2."/>
      <w:lvlJc w:val="left"/>
      <w:pPr>
        <w:ind w:left="1440" w:hanging="360"/>
      </w:pPr>
    </w:lvl>
    <w:lvl w:ilvl="2" w:tentative="0">
      <w:start w:val="6"/>
      <w:numFmt w:val="decimal"/>
      <w:lvlText w:val="%3."/>
      <w:lvlJc w:val="left"/>
      <w:pPr>
        <w:ind w:left="2160" w:hanging="360"/>
      </w:pPr>
    </w:lvl>
    <w:lvl w:ilvl="3" w:tentative="0">
      <w:start w:val="6"/>
      <w:numFmt w:val="decimal"/>
      <w:lvlText w:val="%4."/>
      <w:lvlJc w:val="left"/>
      <w:pPr>
        <w:ind w:left="2880" w:hanging="360"/>
      </w:pPr>
    </w:lvl>
    <w:lvl w:ilvl="4" w:tentative="0">
      <w:start w:val="6"/>
      <w:numFmt w:val="decimal"/>
      <w:lvlText w:val="%5."/>
      <w:lvlJc w:val="left"/>
      <w:pPr>
        <w:ind w:left="3600" w:hanging="360"/>
      </w:pPr>
    </w:lvl>
    <w:lvl w:ilvl="5" w:tentative="0">
      <w:start w:val="6"/>
      <w:numFmt w:val="decimal"/>
      <w:lvlText w:val="%6."/>
      <w:lvlJc w:val="left"/>
      <w:pPr>
        <w:ind w:left="4320" w:hanging="360"/>
      </w:pPr>
    </w:lvl>
    <w:lvl w:ilvl="6" w:tentative="0">
      <w:start w:val="6"/>
      <w:numFmt w:val="decimal"/>
      <w:lvlText w:val="%7."/>
      <w:lvlJc w:val="left"/>
      <w:pPr>
        <w:ind w:left="5040" w:hanging="360"/>
      </w:pPr>
    </w:lvl>
    <w:lvl w:ilvl="7" w:tentative="0">
      <w:start w:val="6"/>
      <w:numFmt w:val="decimal"/>
      <w:lvlText w:val="%8."/>
      <w:lvlJc w:val="left"/>
      <w:pPr>
        <w:ind w:left="5760" w:hanging="360"/>
      </w:pPr>
    </w:lvl>
    <w:lvl w:ilvl="8" w:tentative="0">
      <w:start w:val="6"/>
      <w:numFmt w:val="decimal"/>
      <w:lvlText w:val="%9."/>
      <w:lvlJc w:val="left"/>
      <w:pPr>
        <w:ind w:left="6480" w:hanging="360"/>
      </w:pPr>
    </w:lvl>
  </w:abstractNum>
  <w:abstractNum w:abstractNumId="7">
    <w:nsid w:val="00A99417"/>
    <w:multiLevelType w:val="multilevel"/>
    <w:tmpl w:val="00A99417"/>
    <w:lvl w:ilvl="0" w:tentative="0">
      <w:start w:val="7"/>
      <w:numFmt w:val="decimal"/>
      <w:lvlText w:val="%1."/>
      <w:lvlJc w:val="left"/>
      <w:pPr>
        <w:ind w:left="720" w:hanging="360"/>
      </w:pPr>
    </w:lvl>
    <w:lvl w:ilvl="1" w:tentative="0">
      <w:start w:val="7"/>
      <w:numFmt w:val="decimal"/>
      <w:lvlText w:val="%2."/>
      <w:lvlJc w:val="left"/>
      <w:pPr>
        <w:ind w:left="1440" w:hanging="360"/>
      </w:pPr>
    </w:lvl>
    <w:lvl w:ilvl="2" w:tentative="0">
      <w:start w:val="7"/>
      <w:numFmt w:val="decimal"/>
      <w:lvlText w:val="%3."/>
      <w:lvlJc w:val="left"/>
      <w:pPr>
        <w:ind w:left="2160" w:hanging="360"/>
      </w:pPr>
    </w:lvl>
    <w:lvl w:ilvl="3" w:tentative="0">
      <w:start w:val="7"/>
      <w:numFmt w:val="decimal"/>
      <w:lvlText w:val="%4."/>
      <w:lvlJc w:val="left"/>
      <w:pPr>
        <w:ind w:left="2880" w:hanging="360"/>
      </w:pPr>
    </w:lvl>
    <w:lvl w:ilvl="4" w:tentative="0">
      <w:start w:val="7"/>
      <w:numFmt w:val="decimal"/>
      <w:lvlText w:val="%5."/>
      <w:lvlJc w:val="left"/>
      <w:pPr>
        <w:ind w:left="3600" w:hanging="360"/>
      </w:pPr>
    </w:lvl>
    <w:lvl w:ilvl="5" w:tentative="0">
      <w:start w:val="7"/>
      <w:numFmt w:val="decimal"/>
      <w:lvlText w:val="%6."/>
      <w:lvlJc w:val="left"/>
      <w:pPr>
        <w:ind w:left="4320" w:hanging="360"/>
      </w:pPr>
    </w:lvl>
    <w:lvl w:ilvl="6" w:tentative="0">
      <w:start w:val="7"/>
      <w:numFmt w:val="decimal"/>
      <w:lvlText w:val="%7."/>
      <w:lvlJc w:val="left"/>
      <w:pPr>
        <w:ind w:left="5040" w:hanging="360"/>
      </w:pPr>
    </w:lvl>
    <w:lvl w:ilvl="7" w:tentative="0">
      <w:start w:val="7"/>
      <w:numFmt w:val="decimal"/>
      <w:lvlText w:val="%8."/>
      <w:lvlJc w:val="left"/>
      <w:pPr>
        <w:ind w:left="5760" w:hanging="360"/>
      </w:pPr>
    </w:lvl>
    <w:lvl w:ilvl="8" w:tentative="0">
      <w:start w:val="7"/>
      <w:numFmt w:val="decimal"/>
      <w:lvlText w:val="%9."/>
      <w:lvlJc w:val="left"/>
      <w:pPr>
        <w:ind w:left="6480" w:hanging="360"/>
      </w:pPr>
    </w:lvl>
  </w:abstractNum>
  <w:abstractNum w:abstractNumId="8">
    <w:nsid w:val="00A99418"/>
    <w:multiLevelType w:val="multilevel"/>
    <w:tmpl w:val="00A99418"/>
    <w:lvl w:ilvl="0" w:tentative="0">
      <w:start w:val="8"/>
      <w:numFmt w:val="decimal"/>
      <w:lvlText w:val="%1."/>
      <w:lvlJc w:val="left"/>
      <w:pPr>
        <w:ind w:left="720" w:hanging="360"/>
      </w:pPr>
    </w:lvl>
    <w:lvl w:ilvl="1" w:tentative="0">
      <w:start w:val="8"/>
      <w:numFmt w:val="decimal"/>
      <w:lvlText w:val="%2."/>
      <w:lvlJc w:val="left"/>
      <w:pPr>
        <w:ind w:left="1440" w:hanging="360"/>
      </w:pPr>
    </w:lvl>
    <w:lvl w:ilvl="2" w:tentative="0">
      <w:start w:val="8"/>
      <w:numFmt w:val="decimal"/>
      <w:lvlText w:val="%3."/>
      <w:lvlJc w:val="left"/>
      <w:pPr>
        <w:ind w:left="2160" w:hanging="360"/>
      </w:pPr>
    </w:lvl>
    <w:lvl w:ilvl="3" w:tentative="0">
      <w:start w:val="8"/>
      <w:numFmt w:val="decimal"/>
      <w:lvlText w:val="%4."/>
      <w:lvlJc w:val="left"/>
      <w:pPr>
        <w:ind w:left="2880" w:hanging="360"/>
      </w:pPr>
    </w:lvl>
    <w:lvl w:ilvl="4" w:tentative="0">
      <w:start w:val="8"/>
      <w:numFmt w:val="decimal"/>
      <w:lvlText w:val="%5."/>
      <w:lvlJc w:val="left"/>
      <w:pPr>
        <w:ind w:left="3600" w:hanging="360"/>
      </w:pPr>
    </w:lvl>
    <w:lvl w:ilvl="5" w:tentative="0">
      <w:start w:val="8"/>
      <w:numFmt w:val="decimal"/>
      <w:lvlText w:val="%6."/>
      <w:lvlJc w:val="left"/>
      <w:pPr>
        <w:ind w:left="4320" w:hanging="360"/>
      </w:pPr>
    </w:lvl>
    <w:lvl w:ilvl="6" w:tentative="0">
      <w:start w:val="8"/>
      <w:numFmt w:val="decimal"/>
      <w:lvlText w:val="%7."/>
      <w:lvlJc w:val="left"/>
      <w:pPr>
        <w:ind w:left="5040" w:hanging="360"/>
      </w:pPr>
    </w:lvl>
    <w:lvl w:ilvl="7" w:tentative="0">
      <w:start w:val="8"/>
      <w:numFmt w:val="decimal"/>
      <w:lvlText w:val="%8."/>
      <w:lvlJc w:val="left"/>
      <w:pPr>
        <w:ind w:left="5760" w:hanging="360"/>
      </w:pPr>
    </w:lvl>
    <w:lvl w:ilvl="8" w:tentative="0">
      <w:start w:val="8"/>
      <w:numFmt w:val="decimal"/>
      <w:lvlText w:val="%9."/>
      <w:lvlJc w:val="left"/>
      <w:pPr>
        <w:ind w:left="6480" w:hanging="360"/>
      </w:pPr>
    </w:lvl>
  </w:abstractNum>
  <w:abstractNum w:abstractNumId="9">
    <w:nsid w:val="00A99419"/>
    <w:multiLevelType w:val="multilevel"/>
    <w:tmpl w:val="00A99419"/>
    <w:lvl w:ilvl="0" w:tentative="0">
      <w:start w:val="9"/>
      <w:numFmt w:val="decimal"/>
      <w:lvlText w:val="%1."/>
      <w:lvlJc w:val="left"/>
      <w:pPr>
        <w:ind w:left="720" w:hanging="360"/>
      </w:pPr>
    </w:lvl>
    <w:lvl w:ilvl="1" w:tentative="0">
      <w:start w:val="9"/>
      <w:numFmt w:val="decimal"/>
      <w:lvlText w:val="%2."/>
      <w:lvlJc w:val="left"/>
      <w:pPr>
        <w:ind w:left="1440" w:hanging="360"/>
      </w:pPr>
    </w:lvl>
    <w:lvl w:ilvl="2" w:tentative="0">
      <w:start w:val="9"/>
      <w:numFmt w:val="decimal"/>
      <w:lvlText w:val="%3."/>
      <w:lvlJc w:val="left"/>
      <w:pPr>
        <w:ind w:left="2160" w:hanging="360"/>
      </w:pPr>
    </w:lvl>
    <w:lvl w:ilvl="3" w:tentative="0">
      <w:start w:val="9"/>
      <w:numFmt w:val="decimal"/>
      <w:lvlText w:val="%4."/>
      <w:lvlJc w:val="left"/>
      <w:pPr>
        <w:ind w:left="2880" w:hanging="360"/>
      </w:pPr>
    </w:lvl>
    <w:lvl w:ilvl="4" w:tentative="0">
      <w:start w:val="9"/>
      <w:numFmt w:val="decimal"/>
      <w:lvlText w:val="%5."/>
      <w:lvlJc w:val="left"/>
      <w:pPr>
        <w:ind w:left="3600" w:hanging="360"/>
      </w:pPr>
    </w:lvl>
    <w:lvl w:ilvl="5" w:tentative="0">
      <w:start w:val="9"/>
      <w:numFmt w:val="decimal"/>
      <w:lvlText w:val="%6."/>
      <w:lvlJc w:val="left"/>
      <w:pPr>
        <w:ind w:left="4320" w:hanging="360"/>
      </w:pPr>
    </w:lvl>
    <w:lvl w:ilvl="6" w:tentative="0">
      <w:start w:val="9"/>
      <w:numFmt w:val="decimal"/>
      <w:lvlText w:val="%7."/>
      <w:lvlJc w:val="left"/>
      <w:pPr>
        <w:ind w:left="5040" w:hanging="360"/>
      </w:pPr>
    </w:lvl>
    <w:lvl w:ilvl="7" w:tentative="0">
      <w:start w:val="9"/>
      <w:numFmt w:val="decimal"/>
      <w:lvlText w:val="%8."/>
      <w:lvlJc w:val="left"/>
      <w:pPr>
        <w:ind w:left="5760" w:hanging="360"/>
      </w:pPr>
    </w:lvl>
    <w:lvl w:ilvl="8" w:tentative="0">
      <w:start w:val="9"/>
      <w:numFmt w:val="decimal"/>
      <w:lvlText w:val="%9."/>
      <w:lvlJc w:val="left"/>
      <w:pPr>
        <w:ind w:left="6480" w:hanging="360"/>
      </w:pPr>
    </w:lvl>
  </w:abstractNum>
  <w:abstractNum w:abstractNumId="10">
    <w:nsid w:val="0A994110"/>
    <w:multiLevelType w:val="multilevel"/>
    <w:tmpl w:val="0A994110"/>
    <w:lvl w:ilvl="0" w:tentative="0">
      <w:start w:val="10"/>
      <w:numFmt w:val="decimal"/>
      <w:lvlText w:val="%1."/>
      <w:lvlJc w:val="left"/>
      <w:pPr>
        <w:ind w:left="720" w:hanging="360"/>
      </w:pPr>
    </w:lvl>
    <w:lvl w:ilvl="1" w:tentative="0">
      <w:start w:val="10"/>
      <w:numFmt w:val="decimal"/>
      <w:lvlText w:val="%2."/>
      <w:lvlJc w:val="left"/>
      <w:pPr>
        <w:ind w:left="1440" w:hanging="360"/>
      </w:pPr>
    </w:lvl>
    <w:lvl w:ilvl="2" w:tentative="0">
      <w:start w:val="10"/>
      <w:numFmt w:val="decimal"/>
      <w:lvlText w:val="%3."/>
      <w:lvlJc w:val="left"/>
      <w:pPr>
        <w:ind w:left="2160" w:hanging="360"/>
      </w:pPr>
    </w:lvl>
    <w:lvl w:ilvl="3" w:tentative="0">
      <w:start w:val="10"/>
      <w:numFmt w:val="decimal"/>
      <w:lvlText w:val="%4."/>
      <w:lvlJc w:val="left"/>
      <w:pPr>
        <w:ind w:left="2880" w:hanging="360"/>
      </w:pPr>
    </w:lvl>
    <w:lvl w:ilvl="4" w:tentative="0">
      <w:start w:val="10"/>
      <w:numFmt w:val="decimal"/>
      <w:lvlText w:val="%5."/>
      <w:lvlJc w:val="left"/>
      <w:pPr>
        <w:ind w:left="3600" w:hanging="360"/>
      </w:pPr>
    </w:lvl>
    <w:lvl w:ilvl="5" w:tentative="0">
      <w:start w:val="10"/>
      <w:numFmt w:val="decimal"/>
      <w:lvlText w:val="%6."/>
      <w:lvlJc w:val="left"/>
      <w:pPr>
        <w:ind w:left="4320" w:hanging="360"/>
      </w:pPr>
    </w:lvl>
    <w:lvl w:ilvl="6" w:tentative="0">
      <w:start w:val="10"/>
      <w:numFmt w:val="decimal"/>
      <w:lvlText w:val="%7."/>
      <w:lvlJc w:val="left"/>
      <w:pPr>
        <w:ind w:left="5040" w:hanging="360"/>
      </w:pPr>
    </w:lvl>
    <w:lvl w:ilvl="7" w:tentative="0">
      <w:start w:val="10"/>
      <w:numFmt w:val="decimal"/>
      <w:lvlText w:val="%8."/>
      <w:lvlJc w:val="left"/>
      <w:pPr>
        <w:ind w:left="5760" w:hanging="360"/>
      </w:pPr>
    </w:lvl>
    <w:lvl w:ilvl="8" w:tentative="0">
      <w:start w:val="10"/>
      <w:numFmt w:val="decimal"/>
      <w:lvlText w:val="%9."/>
      <w:lvlJc w:val="left"/>
      <w:pPr>
        <w:ind w:left="6480" w:hanging="360"/>
      </w:pPr>
    </w:lvl>
  </w:abstractNum>
  <w:abstractNum w:abstractNumId="11">
    <w:nsid w:val="0A994111"/>
    <w:multiLevelType w:val="multilevel"/>
    <w:tmpl w:val="0A994111"/>
    <w:lvl w:ilvl="0" w:tentative="0">
      <w:start w:val="11"/>
      <w:numFmt w:val="decimal"/>
      <w:lvlText w:val="%1."/>
      <w:lvlJc w:val="left"/>
      <w:pPr>
        <w:ind w:left="720" w:hanging="360"/>
      </w:pPr>
    </w:lvl>
    <w:lvl w:ilvl="1" w:tentative="0">
      <w:start w:val="11"/>
      <w:numFmt w:val="decimal"/>
      <w:lvlText w:val="%2."/>
      <w:lvlJc w:val="left"/>
      <w:pPr>
        <w:ind w:left="1440" w:hanging="360"/>
      </w:pPr>
    </w:lvl>
    <w:lvl w:ilvl="2" w:tentative="0">
      <w:start w:val="11"/>
      <w:numFmt w:val="decimal"/>
      <w:lvlText w:val="%3."/>
      <w:lvlJc w:val="left"/>
      <w:pPr>
        <w:ind w:left="2160" w:hanging="360"/>
      </w:pPr>
    </w:lvl>
    <w:lvl w:ilvl="3" w:tentative="0">
      <w:start w:val="11"/>
      <w:numFmt w:val="decimal"/>
      <w:lvlText w:val="%4."/>
      <w:lvlJc w:val="left"/>
      <w:pPr>
        <w:ind w:left="2880" w:hanging="360"/>
      </w:pPr>
    </w:lvl>
    <w:lvl w:ilvl="4" w:tentative="0">
      <w:start w:val="11"/>
      <w:numFmt w:val="decimal"/>
      <w:lvlText w:val="%5."/>
      <w:lvlJc w:val="left"/>
      <w:pPr>
        <w:ind w:left="3600" w:hanging="360"/>
      </w:pPr>
    </w:lvl>
    <w:lvl w:ilvl="5" w:tentative="0">
      <w:start w:val="11"/>
      <w:numFmt w:val="decimal"/>
      <w:lvlText w:val="%6."/>
      <w:lvlJc w:val="left"/>
      <w:pPr>
        <w:ind w:left="4320" w:hanging="360"/>
      </w:pPr>
    </w:lvl>
    <w:lvl w:ilvl="6" w:tentative="0">
      <w:start w:val="11"/>
      <w:numFmt w:val="decimal"/>
      <w:lvlText w:val="%7."/>
      <w:lvlJc w:val="left"/>
      <w:pPr>
        <w:ind w:left="5040" w:hanging="360"/>
      </w:pPr>
    </w:lvl>
    <w:lvl w:ilvl="7" w:tentative="0">
      <w:start w:val="11"/>
      <w:numFmt w:val="decimal"/>
      <w:lvlText w:val="%8."/>
      <w:lvlJc w:val="left"/>
      <w:pPr>
        <w:ind w:left="5760" w:hanging="360"/>
      </w:pPr>
    </w:lvl>
    <w:lvl w:ilvl="8" w:tentative="0">
      <w:start w:val="11"/>
      <w:numFmt w:val="decimal"/>
      <w:lvlText w:val="%9."/>
      <w:lvlJc w:val="left"/>
      <w:pPr>
        <w:ind w:left="6480" w:hanging="360"/>
      </w:pPr>
    </w:lvl>
  </w:abstractNum>
  <w:abstractNum w:abstractNumId="12">
    <w:nsid w:val="0A994112"/>
    <w:multiLevelType w:val="multilevel"/>
    <w:tmpl w:val="0A994112"/>
    <w:lvl w:ilvl="0" w:tentative="0">
      <w:start w:val="12"/>
      <w:numFmt w:val="decimal"/>
      <w:lvlText w:val="%1."/>
      <w:lvlJc w:val="left"/>
      <w:pPr>
        <w:ind w:left="720" w:hanging="360"/>
      </w:pPr>
    </w:lvl>
    <w:lvl w:ilvl="1" w:tentative="0">
      <w:start w:val="12"/>
      <w:numFmt w:val="decimal"/>
      <w:lvlText w:val="%2."/>
      <w:lvlJc w:val="left"/>
      <w:pPr>
        <w:ind w:left="1440" w:hanging="360"/>
      </w:pPr>
    </w:lvl>
    <w:lvl w:ilvl="2" w:tentative="0">
      <w:start w:val="12"/>
      <w:numFmt w:val="decimal"/>
      <w:lvlText w:val="%3."/>
      <w:lvlJc w:val="left"/>
      <w:pPr>
        <w:ind w:left="2160" w:hanging="360"/>
      </w:pPr>
    </w:lvl>
    <w:lvl w:ilvl="3" w:tentative="0">
      <w:start w:val="12"/>
      <w:numFmt w:val="decimal"/>
      <w:lvlText w:val="%4."/>
      <w:lvlJc w:val="left"/>
      <w:pPr>
        <w:ind w:left="2880" w:hanging="360"/>
      </w:pPr>
    </w:lvl>
    <w:lvl w:ilvl="4" w:tentative="0">
      <w:start w:val="12"/>
      <w:numFmt w:val="decimal"/>
      <w:lvlText w:val="%5."/>
      <w:lvlJc w:val="left"/>
      <w:pPr>
        <w:ind w:left="3600" w:hanging="360"/>
      </w:pPr>
    </w:lvl>
    <w:lvl w:ilvl="5" w:tentative="0">
      <w:start w:val="12"/>
      <w:numFmt w:val="decimal"/>
      <w:lvlText w:val="%6."/>
      <w:lvlJc w:val="left"/>
      <w:pPr>
        <w:ind w:left="4320" w:hanging="360"/>
      </w:pPr>
    </w:lvl>
    <w:lvl w:ilvl="6" w:tentative="0">
      <w:start w:val="12"/>
      <w:numFmt w:val="decimal"/>
      <w:lvlText w:val="%7."/>
      <w:lvlJc w:val="left"/>
      <w:pPr>
        <w:ind w:left="5040" w:hanging="360"/>
      </w:pPr>
    </w:lvl>
    <w:lvl w:ilvl="7" w:tentative="0">
      <w:start w:val="12"/>
      <w:numFmt w:val="decimal"/>
      <w:lvlText w:val="%8."/>
      <w:lvlJc w:val="left"/>
      <w:pPr>
        <w:ind w:left="5760" w:hanging="360"/>
      </w:pPr>
    </w:lvl>
    <w:lvl w:ilvl="8" w:tentative="0">
      <w:start w:val="12"/>
      <w:numFmt w:val="decimal"/>
      <w:lvlText w:val="%9."/>
      <w:lvlJc w:val="left"/>
      <w:pPr>
        <w:ind w:left="6480" w:hanging="360"/>
      </w:pPr>
    </w:lvl>
  </w:abstractNum>
  <w:abstractNum w:abstractNumId="13">
    <w:nsid w:val="0A994113"/>
    <w:multiLevelType w:val="multilevel"/>
    <w:tmpl w:val="0A994113"/>
    <w:lvl w:ilvl="0" w:tentative="0">
      <w:start w:val="13"/>
      <w:numFmt w:val="decimal"/>
      <w:lvlText w:val="%1."/>
      <w:lvlJc w:val="left"/>
      <w:pPr>
        <w:ind w:left="720" w:hanging="360"/>
      </w:pPr>
    </w:lvl>
    <w:lvl w:ilvl="1" w:tentative="0">
      <w:start w:val="13"/>
      <w:numFmt w:val="decimal"/>
      <w:lvlText w:val="%2."/>
      <w:lvlJc w:val="left"/>
      <w:pPr>
        <w:ind w:left="1440" w:hanging="360"/>
      </w:pPr>
    </w:lvl>
    <w:lvl w:ilvl="2" w:tentative="0">
      <w:start w:val="13"/>
      <w:numFmt w:val="decimal"/>
      <w:lvlText w:val="%3."/>
      <w:lvlJc w:val="left"/>
      <w:pPr>
        <w:ind w:left="2160" w:hanging="360"/>
      </w:pPr>
    </w:lvl>
    <w:lvl w:ilvl="3" w:tentative="0">
      <w:start w:val="13"/>
      <w:numFmt w:val="decimal"/>
      <w:lvlText w:val="%4."/>
      <w:lvlJc w:val="left"/>
      <w:pPr>
        <w:ind w:left="2880" w:hanging="360"/>
      </w:pPr>
    </w:lvl>
    <w:lvl w:ilvl="4" w:tentative="0">
      <w:start w:val="13"/>
      <w:numFmt w:val="decimal"/>
      <w:lvlText w:val="%5."/>
      <w:lvlJc w:val="left"/>
      <w:pPr>
        <w:ind w:left="3600" w:hanging="360"/>
      </w:pPr>
    </w:lvl>
    <w:lvl w:ilvl="5" w:tentative="0">
      <w:start w:val="13"/>
      <w:numFmt w:val="decimal"/>
      <w:lvlText w:val="%6."/>
      <w:lvlJc w:val="left"/>
      <w:pPr>
        <w:ind w:left="4320" w:hanging="360"/>
      </w:pPr>
    </w:lvl>
    <w:lvl w:ilvl="6" w:tentative="0">
      <w:start w:val="13"/>
      <w:numFmt w:val="decimal"/>
      <w:lvlText w:val="%7."/>
      <w:lvlJc w:val="left"/>
      <w:pPr>
        <w:ind w:left="5040" w:hanging="360"/>
      </w:pPr>
    </w:lvl>
    <w:lvl w:ilvl="7" w:tentative="0">
      <w:start w:val="13"/>
      <w:numFmt w:val="decimal"/>
      <w:lvlText w:val="%8."/>
      <w:lvlJc w:val="left"/>
      <w:pPr>
        <w:ind w:left="5760" w:hanging="360"/>
      </w:pPr>
    </w:lvl>
    <w:lvl w:ilvl="8" w:tentative="0">
      <w:start w:val="13"/>
      <w:numFmt w:val="decimal"/>
      <w:lvlText w:val="%9."/>
      <w:lvlJc w:val="left"/>
      <w:pPr>
        <w:ind w:left="6480" w:hanging="360"/>
      </w:pPr>
    </w:lvl>
  </w:abstractNum>
  <w:abstractNum w:abstractNumId="14">
    <w:nsid w:val="0A994114"/>
    <w:multiLevelType w:val="multilevel"/>
    <w:tmpl w:val="0A994114"/>
    <w:lvl w:ilvl="0" w:tentative="0">
      <w:start w:val="14"/>
      <w:numFmt w:val="decimal"/>
      <w:lvlText w:val="%1."/>
      <w:lvlJc w:val="left"/>
      <w:pPr>
        <w:ind w:left="720" w:hanging="360"/>
      </w:pPr>
    </w:lvl>
    <w:lvl w:ilvl="1" w:tentative="0">
      <w:start w:val="14"/>
      <w:numFmt w:val="decimal"/>
      <w:lvlText w:val="%2."/>
      <w:lvlJc w:val="left"/>
      <w:pPr>
        <w:ind w:left="1440" w:hanging="360"/>
      </w:pPr>
    </w:lvl>
    <w:lvl w:ilvl="2" w:tentative="0">
      <w:start w:val="14"/>
      <w:numFmt w:val="decimal"/>
      <w:lvlText w:val="%3."/>
      <w:lvlJc w:val="left"/>
      <w:pPr>
        <w:ind w:left="2160" w:hanging="360"/>
      </w:pPr>
    </w:lvl>
    <w:lvl w:ilvl="3" w:tentative="0">
      <w:start w:val="14"/>
      <w:numFmt w:val="decimal"/>
      <w:lvlText w:val="%4."/>
      <w:lvlJc w:val="left"/>
      <w:pPr>
        <w:ind w:left="2880" w:hanging="360"/>
      </w:pPr>
    </w:lvl>
    <w:lvl w:ilvl="4" w:tentative="0">
      <w:start w:val="14"/>
      <w:numFmt w:val="decimal"/>
      <w:lvlText w:val="%5."/>
      <w:lvlJc w:val="left"/>
      <w:pPr>
        <w:ind w:left="3600" w:hanging="360"/>
      </w:pPr>
    </w:lvl>
    <w:lvl w:ilvl="5" w:tentative="0">
      <w:start w:val="14"/>
      <w:numFmt w:val="decimal"/>
      <w:lvlText w:val="%6."/>
      <w:lvlJc w:val="left"/>
      <w:pPr>
        <w:ind w:left="4320" w:hanging="360"/>
      </w:pPr>
    </w:lvl>
    <w:lvl w:ilvl="6" w:tentative="0">
      <w:start w:val="14"/>
      <w:numFmt w:val="decimal"/>
      <w:lvlText w:val="%7."/>
      <w:lvlJc w:val="left"/>
      <w:pPr>
        <w:ind w:left="5040" w:hanging="360"/>
      </w:pPr>
    </w:lvl>
    <w:lvl w:ilvl="7" w:tentative="0">
      <w:start w:val="14"/>
      <w:numFmt w:val="decimal"/>
      <w:lvlText w:val="%8."/>
      <w:lvlJc w:val="left"/>
      <w:pPr>
        <w:ind w:left="5760" w:hanging="360"/>
      </w:pPr>
    </w:lvl>
    <w:lvl w:ilvl="8" w:tentative="0">
      <w:start w:val="14"/>
      <w:numFmt w:val="decimal"/>
      <w:lvlText w:val="%9."/>
      <w:lvlJc w:val="left"/>
      <w:pPr>
        <w:ind w:left="6480" w:hanging="360"/>
      </w:pPr>
    </w:lvl>
  </w:abstractNum>
  <w:abstractNum w:abstractNumId="15">
    <w:nsid w:val="0A994115"/>
    <w:multiLevelType w:val="multilevel"/>
    <w:tmpl w:val="0A994115"/>
    <w:lvl w:ilvl="0" w:tentative="0">
      <w:start w:val="15"/>
      <w:numFmt w:val="decimal"/>
      <w:lvlText w:val="%1."/>
      <w:lvlJc w:val="left"/>
      <w:pPr>
        <w:ind w:left="720" w:hanging="360"/>
      </w:pPr>
    </w:lvl>
    <w:lvl w:ilvl="1" w:tentative="0">
      <w:start w:val="15"/>
      <w:numFmt w:val="decimal"/>
      <w:lvlText w:val="%2."/>
      <w:lvlJc w:val="left"/>
      <w:pPr>
        <w:ind w:left="1440" w:hanging="360"/>
      </w:pPr>
    </w:lvl>
    <w:lvl w:ilvl="2" w:tentative="0">
      <w:start w:val="15"/>
      <w:numFmt w:val="decimal"/>
      <w:lvlText w:val="%3."/>
      <w:lvlJc w:val="left"/>
      <w:pPr>
        <w:ind w:left="2160" w:hanging="360"/>
      </w:pPr>
    </w:lvl>
    <w:lvl w:ilvl="3" w:tentative="0">
      <w:start w:val="15"/>
      <w:numFmt w:val="decimal"/>
      <w:lvlText w:val="%4."/>
      <w:lvlJc w:val="left"/>
      <w:pPr>
        <w:ind w:left="2880" w:hanging="360"/>
      </w:pPr>
    </w:lvl>
    <w:lvl w:ilvl="4" w:tentative="0">
      <w:start w:val="15"/>
      <w:numFmt w:val="decimal"/>
      <w:lvlText w:val="%5."/>
      <w:lvlJc w:val="left"/>
      <w:pPr>
        <w:ind w:left="3600" w:hanging="360"/>
      </w:pPr>
    </w:lvl>
    <w:lvl w:ilvl="5" w:tentative="0">
      <w:start w:val="15"/>
      <w:numFmt w:val="decimal"/>
      <w:lvlText w:val="%6."/>
      <w:lvlJc w:val="left"/>
      <w:pPr>
        <w:ind w:left="4320" w:hanging="360"/>
      </w:pPr>
    </w:lvl>
    <w:lvl w:ilvl="6" w:tentative="0">
      <w:start w:val="15"/>
      <w:numFmt w:val="decimal"/>
      <w:lvlText w:val="%7."/>
      <w:lvlJc w:val="left"/>
      <w:pPr>
        <w:ind w:left="5040" w:hanging="360"/>
      </w:pPr>
    </w:lvl>
    <w:lvl w:ilvl="7" w:tentative="0">
      <w:start w:val="15"/>
      <w:numFmt w:val="decimal"/>
      <w:lvlText w:val="%8."/>
      <w:lvlJc w:val="left"/>
      <w:pPr>
        <w:ind w:left="5760" w:hanging="360"/>
      </w:pPr>
    </w:lvl>
    <w:lvl w:ilvl="8" w:tentative="0">
      <w:start w:val="15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>
    <w:abstractNumId w:val="0"/>
  </w:num>
  <w:num w:numId="4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">
    <w:abstractNumId w:val="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1">
    <w:abstractNumId w:val="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2">
    <w:abstractNumId w:val="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3">
    <w:abstractNumId w:val="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8">
    <w:abstractNumId w:val="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9">
    <w:abstractNumId w:val="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20">
    <w:abstractNumId w:val="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1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splitPgBreakAndParaMark/>
    <w:compatSetting w:name="compatibilityMode" w:uri="http://schemas.microsoft.com/office/word" w:val="12"/>
  </w:compat>
  <w:rsids>
    <w:rsidRoot w:val="00000000"/>
    <w:rsid w:val="2D1DFF97"/>
    <w:rsid w:val="5FED6045"/>
    <w:rsid w:val="FDBA02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2">
    <w:name w:val="Default Paragraph Font"/>
    <w:semiHidden/>
    <w:unhideWhenUsed/>
    <w:uiPriority w:val="0"/>
  </w:style>
  <w:style w:type="table" w:default="1" w:styleId="13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9"/>
    <w:qFormat/>
    <w:uiPriority w:val="0"/>
    <w:pPr>
      <w:spacing w:before="180" w:after="180"/>
    </w:pPr>
  </w:style>
  <w:style w:type="paragraph" w:styleId="14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5">
    <w:name w:val="caption"/>
    <w:basedOn w:val="1"/>
    <w:uiPriority w:val="0"/>
    <w:pPr>
      <w:spacing w:before="0" w:after="120"/>
    </w:pPr>
    <w:rPr>
      <w:i/>
    </w:rPr>
  </w:style>
  <w:style w:type="paragraph" w:styleId="16">
    <w:name w:val="Date"/>
    <w:basedOn w:val="17"/>
    <w:next w:val="3"/>
    <w:qFormat/>
    <w:uiPriority w:val="0"/>
    <w:pPr>
      <w:keepNext/>
      <w:keepLines/>
    </w:pPr>
    <w:rPr>
      <w:sz w:val="24"/>
      <w:szCs w:val="24"/>
    </w:rPr>
  </w:style>
  <w:style w:type="paragraph" w:styleId="17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character" w:styleId="18">
    <w:name w:val="footnote reference"/>
    <w:basedOn w:val="19"/>
    <w:uiPriority w:val="0"/>
    <w:rPr>
      <w:vertAlign w:val="superscript"/>
    </w:rPr>
  </w:style>
  <w:style w:type="character" w:customStyle="1" w:styleId="19">
    <w:name w:val="Body Text Char"/>
    <w:basedOn w:val="12"/>
    <w:link w:val="3"/>
    <w:uiPriority w:val="0"/>
  </w:style>
  <w:style w:type="paragraph" w:styleId="20">
    <w:name w:val="footnote text"/>
    <w:basedOn w:val="1"/>
    <w:unhideWhenUsed/>
    <w:qFormat/>
    <w:uiPriority w:val="9"/>
  </w:style>
  <w:style w:type="character" w:styleId="21">
    <w:name w:val="Hyperlink"/>
    <w:basedOn w:val="19"/>
    <w:uiPriority w:val="0"/>
    <w:rPr>
      <w:color w:val="156082" w:themeColor="accent1"/>
    </w:rPr>
  </w:style>
  <w:style w:type="paragraph" w:styleId="22">
    <w:name w:val="Subtitle"/>
    <w:basedOn w:val="17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2"/>
    <w:link w:val="17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2"/>
    <w:link w:val="22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7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2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2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2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2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2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2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2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2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2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20"/>
    <w:next w:val="20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uiPriority w:val="0"/>
  </w:style>
  <w:style w:type="paragraph" w:customStyle="1" w:styleId="44">
    <w:name w:val="Table Caption"/>
    <w:basedOn w:val="15"/>
    <w:uiPriority w:val="0"/>
    <w:pPr>
      <w:keepNext/>
    </w:pPr>
  </w:style>
  <w:style w:type="paragraph" w:customStyle="1" w:styleId="45">
    <w:name w:val="Image Caption"/>
    <w:basedOn w:val="15"/>
    <w:uiPriority w:val="0"/>
  </w:style>
  <w:style w:type="paragraph" w:customStyle="1" w:styleId="46">
    <w:name w:val="Figure"/>
    <w:basedOn w:val="1"/>
    <w:uiPriority w:val="0"/>
  </w:style>
  <w:style w:type="paragraph" w:customStyle="1" w:styleId="47">
    <w:name w:val="Captioned Figure"/>
    <w:basedOn w:val="46"/>
    <w:uiPriority w:val="0"/>
    <w:pPr>
      <w:keepNext/>
    </w:pPr>
  </w:style>
  <w:style w:type="character" w:customStyle="1" w:styleId="48">
    <w:name w:val="Verbatim Char"/>
    <w:basedOn w:val="19"/>
    <w:link w:val="49"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uiPriority w:val="0"/>
    <w:pPr>
      <w:wordWrap w:val="0"/>
    </w:pPr>
  </w:style>
  <w:style w:type="character" w:customStyle="1" w:styleId="50">
    <w:name w:val="Section Number"/>
    <w:basedOn w:val="19"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uiPriority w:val="0"/>
    <w:rPr>
      <w:b/>
      <w:color w:val="007020"/>
    </w:rPr>
  </w:style>
  <w:style w:type="character" w:customStyle="1" w:styleId="53">
    <w:name w:val="DataTypeTok"/>
    <w:basedOn w:val="48"/>
    <w:uiPriority w:val="0"/>
    <w:rPr>
      <w:color w:val="902000"/>
    </w:rPr>
  </w:style>
  <w:style w:type="character" w:customStyle="1" w:styleId="54">
    <w:name w:val="DecValTok"/>
    <w:basedOn w:val="48"/>
    <w:uiPriority w:val="0"/>
    <w:rPr>
      <w:color w:val="40A070"/>
    </w:rPr>
  </w:style>
  <w:style w:type="character" w:customStyle="1" w:styleId="55">
    <w:name w:val="BaseNTok"/>
    <w:basedOn w:val="48"/>
    <w:uiPriority w:val="0"/>
    <w:rPr>
      <w:color w:val="40A070"/>
    </w:rPr>
  </w:style>
  <w:style w:type="character" w:customStyle="1" w:styleId="56">
    <w:name w:val="FloatTok"/>
    <w:basedOn w:val="48"/>
    <w:uiPriority w:val="0"/>
    <w:rPr>
      <w:color w:val="40A070"/>
    </w:rPr>
  </w:style>
  <w:style w:type="character" w:customStyle="1" w:styleId="57">
    <w:name w:val="ConstantTok"/>
    <w:basedOn w:val="48"/>
    <w:uiPriority w:val="0"/>
    <w:rPr>
      <w:color w:val="880000"/>
    </w:rPr>
  </w:style>
  <w:style w:type="character" w:customStyle="1" w:styleId="58">
    <w:name w:val="CharTok"/>
    <w:basedOn w:val="48"/>
    <w:uiPriority w:val="0"/>
    <w:rPr>
      <w:color w:val="4070A0"/>
    </w:rPr>
  </w:style>
  <w:style w:type="character" w:customStyle="1" w:styleId="59">
    <w:name w:val="SpecialCharTok"/>
    <w:basedOn w:val="48"/>
    <w:uiPriority w:val="0"/>
    <w:rPr>
      <w:color w:val="4070A0"/>
    </w:rPr>
  </w:style>
  <w:style w:type="character" w:customStyle="1" w:styleId="60">
    <w:name w:val="StringTok"/>
    <w:basedOn w:val="48"/>
    <w:uiPriority w:val="0"/>
    <w:rPr>
      <w:color w:val="4070A0"/>
    </w:rPr>
  </w:style>
  <w:style w:type="character" w:customStyle="1" w:styleId="61">
    <w:name w:val="VerbatimStringTok"/>
    <w:basedOn w:val="48"/>
    <w:uiPriority w:val="0"/>
    <w:rPr>
      <w:color w:val="4070A0"/>
    </w:rPr>
  </w:style>
  <w:style w:type="character" w:customStyle="1" w:styleId="62">
    <w:name w:val="SpecialStringTok"/>
    <w:basedOn w:val="48"/>
    <w:uiPriority w:val="0"/>
    <w:rPr>
      <w:color w:val="BB6688"/>
    </w:rPr>
  </w:style>
  <w:style w:type="character" w:customStyle="1" w:styleId="63">
    <w:name w:val="ImportTok"/>
    <w:basedOn w:val="48"/>
    <w:uiPriority w:val="0"/>
    <w:rPr>
      <w:b/>
      <w:color w:val="008000"/>
    </w:rPr>
  </w:style>
  <w:style w:type="character" w:customStyle="1" w:styleId="64">
    <w:name w:val="CommentTok"/>
    <w:basedOn w:val="48"/>
    <w:uiPriority w:val="0"/>
    <w:rPr>
      <w:i/>
      <w:color w:val="60A0B0"/>
    </w:rPr>
  </w:style>
  <w:style w:type="character" w:customStyle="1" w:styleId="65">
    <w:name w:val="DocumentationTok"/>
    <w:basedOn w:val="48"/>
    <w:uiPriority w:val="0"/>
    <w:rPr>
      <w:i/>
      <w:color w:val="BA2121"/>
    </w:rPr>
  </w:style>
  <w:style w:type="character" w:customStyle="1" w:styleId="66">
    <w:name w:val="AnnotationTok"/>
    <w:basedOn w:val="48"/>
    <w:uiPriority w:val="0"/>
    <w:rPr>
      <w:b/>
      <w:i/>
      <w:color w:val="60A0B0"/>
    </w:rPr>
  </w:style>
  <w:style w:type="character" w:customStyle="1" w:styleId="67">
    <w:name w:val="CommentVarTok"/>
    <w:basedOn w:val="48"/>
    <w:uiPriority w:val="0"/>
    <w:rPr>
      <w:b/>
      <w:i/>
      <w:color w:val="60A0B0"/>
    </w:rPr>
  </w:style>
  <w:style w:type="character" w:customStyle="1" w:styleId="68">
    <w:name w:val="OtherTok"/>
    <w:basedOn w:val="48"/>
    <w:uiPriority w:val="0"/>
    <w:rPr>
      <w:color w:val="007020"/>
    </w:rPr>
  </w:style>
  <w:style w:type="character" w:customStyle="1" w:styleId="69">
    <w:name w:val="FunctionTok"/>
    <w:basedOn w:val="48"/>
    <w:uiPriority w:val="0"/>
    <w:rPr>
      <w:color w:val="06287E"/>
    </w:rPr>
  </w:style>
  <w:style w:type="character" w:customStyle="1" w:styleId="70">
    <w:name w:val="VariableTok"/>
    <w:basedOn w:val="48"/>
    <w:uiPriority w:val="0"/>
    <w:rPr>
      <w:color w:val="19177C"/>
    </w:rPr>
  </w:style>
  <w:style w:type="character" w:customStyle="1" w:styleId="71">
    <w:name w:val="ControlFlowTok"/>
    <w:basedOn w:val="48"/>
    <w:uiPriority w:val="0"/>
    <w:rPr>
      <w:b/>
      <w:color w:val="007020"/>
    </w:rPr>
  </w:style>
  <w:style w:type="character" w:customStyle="1" w:styleId="72">
    <w:name w:val="OperatorTok"/>
    <w:basedOn w:val="48"/>
    <w:uiPriority w:val="0"/>
    <w:rPr>
      <w:color w:val="666666"/>
    </w:rPr>
  </w:style>
  <w:style w:type="character" w:customStyle="1" w:styleId="73">
    <w:name w:val="BuiltInTok"/>
    <w:basedOn w:val="48"/>
    <w:uiPriority w:val="0"/>
    <w:rPr>
      <w:color w:val="008000"/>
    </w:rPr>
  </w:style>
  <w:style w:type="character" w:customStyle="1" w:styleId="74">
    <w:name w:val="ExtensionTok"/>
    <w:basedOn w:val="48"/>
    <w:uiPriority w:val="0"/>
  </w:style>
  <w:style w:type="character" w:customStyle="1" w:styleId="75">
    <w:name w:val="PreprocessorTok"/>
    <w:basedOn w:val="48"/>
    <w:uiPriority w:val="0"/>
    <w:rPr>
      <w:color w:val="BC7A00"/>
    </w:rPr>
  </w:style>
  <w:style w:type="character" w:customStyle="1" w:styleId="76">
    <w:name w:val="AttributeTok"/>
    <w:basedOn w:val="48"/>
    <w:uiPriority w:val="0"/>
    <w:rPr>
      <w:color w:val="7D9029"/>
    </w:rPr>
  </w:style>
  <w:style w:type="character" w:customStyle="1" w:styleId="77">
    <w:name w:val="RegionMarkerTok"/>
    <w:basedOn w:val="48"/>
    <w:uiPriority w:val="0"/>
  </w:style>
  <w:style w:type="character" w:customStyle="1" w:styleId="78">
    <w:name w:val="InformationTok"/>
    <w:basedOn w:val="48"/>
    <w:uiPriority w:val="0"/>
    <w:rPr>
      <w:b/>
      <w:i/>
      <w:color w:val="60A0B0"/>
    </w:rPr>
  </w:style>
  <w:style w:type="character" w:customStyle="1" w:styleId="79">
    <w:name w:val="WarningTok"/>
    <w:basedOn w:val="48"/>
    <w:uiPriority w:val="0"/>
    <w:rPr>
      <w:b/>
      <w:i/>
      <w:color w:val="60A0B0"/>
    </w:rPr>
  </w:style>
  <w:style w:type="character" w:customStyle="1" w:styleId="80">
    <w:name w:val="AlertTok"/>
    <w:basedOn w:val="48"/>
    <w:uiPriority w:val="0"/>
    <w:rPr>
      <w:b/>
      <w:color w:val="FF0000"/>
    </w:rPr>
  </w:style>
  <w:style w:type="character" w:customStyle="1" w:styleId="81">
    <w:name w:val="ErrorTok"/>
    <w:basedOn w:val="48"/>
    <w:uiPriority w:val="0"/>
    <w:rPr>
      <w:b/>
      <w:color w:val="FF0000"/>
    </w:rPr>
  </w:style>
  <w:style w:type="character" w:customStyle="1" w:styleId="82">
    <w:name w:val="NormalTok"/>
    <w:basedOn w:val="48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83</Words>
  <Characters>475</Characters>
  <Lines>12</Lines>
  <Paragraphs>8</Paragraphs>
  <TotalTime>1</TotalTime>
  <ScaleCrop>false</ScaleCrop>
  <LinksUpToDate>false</LinksUpToDate>
  <CharactersWithSpaces>583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1970-01-01T03:00:00Z</dcterms:created>
  <dc:creator>Illiya Milshin</dc:creator>
  <cp:lastModifiedBy>Illiya Milshin</cp:lastModifiedBy>
  <dcterms:modified xsi:type="dcterms:W3CDTF">2026-08-13T23:33:44Z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1033-12.1.26015.26015</vt:lpwstr>
  </property>
  <property fmtid="{D5CDD505-2E9C-101B-9397-08002B2CF9AE}" pid="3" name="ICV">
    <vt:lpwstr>D107E94579AD64C949267E6A09CEBCF2_42</vt:lpwstr>
  </property>
</Properties>
</file>