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E330A" w14:textId="77777777" w:rsidR="00A85DB0" w:rsidRDefault="00A85DB0" w:rsidP="00A85DB0">
      <w:pPr>
        <w:spacing w:line="240" w:lineRule="auto"/>
        <w:contextualSpacing/>
        <w:jc w:val="both"/>
        <w:rPr>
          <w:b/>
          <w:bCs/>
          <w:sz w:val="24"/>
          <w:szCs w:val="24"/>
        </w:rPr>
      </w:pPr>
      <w:bookmarkStart w:id="0" w:name="_top"/>
      <w:bookmarkEnd w:id="0"/>
      <w:r>
        <w:rPr>
          <w:b/>
          <w:bCs/>
          <w:color w:val="FF0000"/>
          <w:sz w:val="36"/>
          <w:szCs w:val="36"/>
          <w:u w:val="single"/>
        </w:rPr>
        <w:t>ГЛАВНОЕ</w:t>
      </w:r>
      <w:r w:rsidRPr="00541050">
        <w:rPr>
          <w:b/>
          <w:bCs/>
          <w:sz w:val="24"/>
          <w:szCs w:val="24"/>
        </w:rPr>
        <w:t xml:space="preserve">      </w:t>
      </w:r>
    </w:p>
    <w:p w14:paraId="7CC8D827" w14:textId="77777777" w:rsidR="00A85DB0" w:rsidRPr="00541050" w:rsidRDefault="00A85DB0" w:rsidP="00A85DB0">
      <w:pPr>
        <w:spacing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541050">
        <w:rPr>
          <w:b/>
          <w:bCs/>
          <w:sz w:val="24"/>
          <w:szCs w:val="24"/>
          <w:u w:val="single"/>
        </w:rPr>
        <w:t xml:space="preserve">ДЛЯ ПРИМЕРА РАЗБИРАЕМ ЗАРПЛАТУ ЗА </w:t>
      </w:r>
      <w:r w:rsidRPr="00A85DB0">
        <w:rPr>
          <w:b/>
          <w:bCs/>
          <w:color w:val="FF0000"/>
          <w:sz w:val="24"/>
          <w:szCs w:val="24"/>
          <w:u w:val="single"/>
        </w:rPr>
        <w:t xml:space="preserve">МАРТ </w:t>
      </w:r>
      <w:r w:rsidRPr="00541050">
        <w:rPr>
          <w:b/>
          <w:bCs/>
          <w:sz w:val="24"/>
          <w:szCs w:val="24"/>
          <w:u w:val="single"/>
        </w:rPr>
        <w:t>2026Г.</w:t>
      </w:r>
    </w:p>
    <w:p w14:paraId="401941FC" w14:textId="77777777" w:rsidR="00A85DB0" w:rsidRDefault="00A85DB0" w:rsidP="00A85DB0">
      <w:pPr>
        <w:spacing w:line="240" w:lineRule="auto"/>
        <w:contextualSpacing/>
        <w:jc w:val="both"/>
      </w:pPr>
    </w:p>
    <w:p w14:paraId="24053717" w14:textId="7A3503BC" w:rsidR="00554265" w:rsidRDefault="002C2193" w:rsidP="003C523D">
      <w:pPr>
        <w:spacing w:line="240" w:lineRule="auto"/>
        <w:contextualSpacing/>
        <w:jc w:val="both"/>
      </w:pPr>
      <w:r>
        <w:t>Два года назад п</w:t>
      </w:r>
      <w:r w:rsidR="00554265">
        <w:t>росил вас сделать сводную таблицу</w:t>
      </w:r>
      <w:r w:rsidR="007A40DD">
        <w:t xml:space="preserve"> (дополнительные отчеты)</w:t>
      </w:r>
      <w:r w:rsidR="00554265">
        <w:t xml:space="preserve"> на з/п.</w:t>
      </w:r>
    </w:p>
    <w:p w14:paraId="771F3F53" w14:textId="77777777" w:rsidR="00554265" w:rsidRPr="002C2193" w:rsidRDefault="00554265" w:rsidP="002C2193">
      <w:pPr>
        <w:spacing w:before="240" w:line="240" w:lineRule="auto"/>
        <w:contextualSpacing/>
        <w:jc w:val="both"/>
        <w:rPr>
          <w:lang w:val="en-US"/>
        </w:rPr>
      </w:pPr>
      <w:r>
        <w:t>Она немного некорректно работает.</w:t>
      </w:r>
      <w:r w:rsidR="002C2193">
        <w:t xml:space="preserve"> (не так, как требуется</w:t>
      </w:r>
      <w:r w:rsidR="002C2193">
        <w:rPr>
          <w:lang w:val="en-US"/>
        </w:rPr>
        <w:t>)</w:t>
      </w:r>
    </w:p>
    <w:p w14:paraId="04CD486B" w14:textId="77777777" w:rsidR="00554265" w:rsidRDefault="00554265" w:rsidP="003C523D">
      <w:pPr>
        <w:spacing w:line="240" w:lineRule="auto"/>
        <w:contextualSpacing/>
        <w:jc w:val="both"/>
      </w:pPr>
      <w:r>
        <w:t>Можно ли отредактировать (сделать новую) ?</w:t>
      </w:r>
    </w:p>
    <w:p w14:paraId="525FEEB0" w14:textId="77777777" w:rsidR="00554265" w:rsidRDefault="00554265" w:rsidP="003C523D">
      <w:pPr>
        <w:spacing w:line="240" w:lineRule="auto"/>
        <w:contextualSpacing/>
        <w:jc w:val="both"/>
      </w:pPr>
      <w:r>
        <w:rPr>
          <w:noProof/>
        </w:rPr>
        <w:drawing>
          <wp:inline distT="0" distB="0" distL="0" distR="0" wp14:anchorId="4CDBD35C" wp14:editId="28485487">
            <wp:extent cx="2802006" cy="17537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397" cy="18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4AA28" w14:textId="77777777" w:rsidR="00554265" w:rsidRDefault="00554265" w:rsidP="003C523D">
      <w:pPr>
        <w:spacing w:line="240" w:lineRule="auto"/>
        <w:contextualSpacing/>
        <w:jc w:val="both"/>
      </w:pPr>
    </w:p>
    <w:p w14:paraId="5C10A0AA" w14:textId="77777777" w:rsidR="00554265" w:rsidRPr="00347031" w:rsidRDefault="00554265" w:rsidP="003C523D">
      <w:pPr>
        <w:pStyle w:val="a3"/>
        <w:numPr>
          <w:ilvl w:val="0"/>
          <w:numId w:val="1"/>
        </w:numPr>
        <w:spacing w:line="240" w:lineRule="auto"/>
        <w:jc w:val="both"/>
        <w:rPr>
          <w:b/>
          <w:bCs/>
          <w:color w:val="FF0000"/>
          <w:sz w:val="28"/>
          <w:szCs w:val="28"/>
        </w:rPr>
      </w:pPr>
      <w:r w:rsidRPr="00347031">
        <w:rPr>
          <w:b/>
          <w:bCs/>
          <w:color w:val="FF0000"/>
          <w:sz w:val="28"/>
          <w:szCs w:val="28"/>
        </w:rPr>
        <w:t>Редакция наименований столбцов</w:t>
      </w:r>
    </w:p>
    <w:p w14:paraId="04F07553" w14:textId="77777777" w:rsidR="00554265" w:rsidRDefault="00554265" w:rsidP="003C523D">
      <w:pPr>
        <w:spacing w:line="240" w:lineRule="auto"/>
        <w:contextualSpacing/>
        <w:jc w:val="both"/>
        <w:rPr>
          <w:noProof/>
        </w:rPr>
      </w:pPr>
      <w:r>
        <w:rPr>
          <w:noProof/>
        </w:rPr>
        <w:drawing>
          <wp:inline distT="0" distB="0" distL="0" distR="0" wp14:anchorId="79DF8C4A" wp14:editId="1015FD81">
            <wp:extent cx="6121021" cy="299048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860" cy="300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1A348" w14:textId="77777777" w:rsidR="00554265" w:rsidRDefault="00554265" w:rsidP="003C523D">
      <w:pPr>
        <w:contextualSpacing/>
        <w:jc w:val="both"/>
      </w:pPr>
    </w:p>
    <w:p w14:paraId="6071C87D" w14:textId="77777777" w:rsidR="003C523D" w:rsidRPr="00347031" w:rsidRDefault="003C523D" w:rsidP="003C523D">
      <w:pPr>
        <w:contextualSpacing/>
        <w:jc w:val="both"/>
        <w:rPr>
          <w:b/>
          <w:bCs/>
          <w:u w:val="single"/>
        </w:rPr>
      </w:pPr>
      <w:r w:rsidRPr="00347031">
        <w:rPr>
          <w:b/>
          <w:bCs/>
          <w:u w:val="single"/>
        </w:rPr>
        <w:t>Очередность и название колонок (столбцов):</w:t>
      </w:r>
    </w:p>
    <w:p w14:paraId="08253A41" w14:textId="77777777" w:rsidR="00554265" w:rsidRPr="003C523D" w:rsidRDefault="00554265" w:rsidP="003C523D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 1.</w:t>
      </w:r>
    </w:p>
    <w:p w14:paraId="17389719" w14:textId="77777777" w:rsidR="00554265" w:rsidRDefault="00554265" w:rsidP="003C523D">
      <w:pPr>
        <w:contextualSpacing/>
        <w:jc w:val="both"/>
      </w:pPr>
      <w:r>
        <w:t>«Сотрудник» – «Сотрудник»</w:t>
      </w:r>
    </w:p>
    <w:p w14:paraId="7109587F" w14:textId="77777777" w:rsidR="00554265" w:rsidRPr="003C523D" w:rsidRDefault="00554265" w:rsidP="003C523D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 2.</w:t>
      </w:r>
    </w:p>
    <w:p w14:paraId="0E94E5BE" w14:textId="244971B0" w:rsidR="003C523D" w:rsidRPr="007A40DD" w:rsidRDefault="00554265" w:rsidP="007A40DD">
      <w:pPr>
        <w:contextualSpacing/>
        <w:rPr>
          <w:i/>
          <w:iCs/>
        </w:rPr>
      </w:pPr>
      <w:r>
        <w:t>«Аванс» – «Аванс</w:t>
      </w:r>
      <w:r w:rsidR="003B1408" w:rsidRPr="003B1408">
        <w:t>`</w:t>
      </w:r>
      <w:r>
        <w:t xml:space="preserve">25» </w:t>
      </w:r>
      <w:r w:rsidR="003C523D" w:rsidRPr="007A40DD">
        <w:rPr>
          <w:i/>
          <w:iCs/>
        </w:rPr>
        <w:t>Например, аванс за март: 25 Марта</w:t>
      </w:r>
      <w:r w:rsidR="007A40DD" w:rsidRPr="007A40DD">
        <w:rPr>
          <w:i/>
          <w:iCs/>
        </w:rPr>
        <w:t xml:space="preserve">; </w:t>
      </w:r>
      <w:r w:rsidR="007A40DD" w:rsidRPr="007A40DD">
        <w:rPr>
          <w:i/>
          <w:iCs/>
        </w:rPr>
        <w:t xml:space="preserve">аванс за </w:t>
      </w:r>
      <w:r w:rsidR="007A40DD" w:rsidRPr="007A40DD">
        <w:rPr>
          <w:i/>
          <w:iCs/>
        </w:rPr>
        <w:t>апрель</w:t>
      </w:r>
      <w:r w:rsidR="007A40DD" w:rsidRPr="007A40DD">
        <w:rPr>
          <w:i/>
          <w:iCs/>
        </w:rPr>
        <w:t xml:space="preserve">: 25 </w:t>
      </w:r>
      <w:r w:rsidR="007A40DD" w:rsidRPr="007A40DD">
        <w:rPr>
          <w:i/>
          <w:iCs/>
        </w:rPr>
        <w:t>Апреля и т.д.</w:t>
      </w:r>
    </w:p>
    <w:p w14:paraId="013E6931" w14:textId="77777777" w:rsidR="00554265" w:rsidRPr="003C523D" w:rsidRDefault="00554265" w:rsidP="003C523D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 3.</w:t>
      </w:r>
    </w:p>
    <w:p w14:paraId="525634FF" w14:textId="63EEA17D" w:rsidR="003C523D" w:rsidRDefault="003C523D" w:rsidP="007A40DD">
      <w:pPr>
        <w:contextualSpacing/>
      </w:pPr>
      <w:r>
        <w:t xml:space="preserve">«Зарплата за месяц» - </w:t>
      </w:r>
      <w:r>
        <w:t>«Окончаловка</w:t>
      </w:r>
      <w:r w:rsidR="003B1408" w:rsidRPr="003B1408">
        <w:t>`</w:t>
      </w:r>
      <w:r>
        <w:t>10»</w:t>
      </w:r>
      <w:r w:rsidRPr="003C523D">
        <w:t xml:space="preserve"> </w:t>
      </w:r>
      <w:r w:rsidR="007A40DD" w:rsidRPr="007A40DD">
        <w:rPr>
          <w:i/>
          <w:iCs/>
        </w:rPr>
        <w:t>Например, Окончаловка`10</w:t>
      </w:r>
      <w:r w:rsidR="007A40DD">
        <w:rPr>
          <w:i/>
          <w:iCs/>
        </w:rPr>
        <w:t xml:space="preserve"> </w:t>
      </w:r>
      <w:r w:rsidR="007A40DD" w:rsidRPr="007A40DD">
        <w:rPr>
          <w:i/>
          <w:iCs/>
        </w:rPr>
        <w:t xml:space="preserve">за март: </w:t>
      </w:r>
      <w:r w:rsidR="007A40DD">
        <w:rPr>
          <w:i/>
          <w:iCs/>
        </w:rPr>
        <w:t xml:space="preserve">10 Апреля; </w:t>
      </w:r>
      <w:r w:rsidR="007A40DD" w:rsidRPr="007A40DD">
        <w:rPr>
          <w:i/>
          <w:iCs/>
        </w:rPr>
        <w:t xml:space="preserve"> Окончаловка`10</w:t>
      </w:r>
      <w:r w:rsidR="007A40DD">
        <w:rPr>
          <w:i/>
          <w:iCs/>
        </w:rPr>
        <w:t xml:space="preserve"> </w:t>
      </w:r>
      <w:r w:rsidR="007A40DD" w:rsidRPr="007A40DD">
        <w:rPr>
          <w:i/>
          <w:iCs/>
        </w:rPr>
        <w:t xml:space="preserve">за </w:t>
      </w:r>
      <w:r w:rsidR="007A40DD">
        <w:rPr>
          <w:i/>
          <w:iCs/>
        </w:rPr>
        <w:t>апрель</w:t>
      </w:r>
      <w:r w:rsidR="007A40DD" w:rsidRPr="007A40DD">
        <w:rPr>
          <w:i/>
          <w:iCs/>
        </w:rPr>
        <w:t xml:space="preserve">: </w:t>
      </w:r>
      <w:r w:rsidR="007A40DD">
        <w:rPr>
          <w:i/>
          <w:iCs/>
        </w:rPr>
        <w:t xml:space="preserve">10 </w:t>
      </w:r>
      <w:r w:rsidR="007A40DD">
        <w:rPr>
          <w:i/>
          <w:iCs/>
        </w:rPr>
        <w:t>Мая и т.д.</w:t>
      </w:r>
    </w:p>
    <w:p w14:paraId="503BFD51" w14:textId="77777777" w:rsidR="00554265" w:rsidRPr="003C523D" w:rsidRDefault="00554265" w:rsidP="003C523D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</w:t>
      </w:r>
      <w:r w:rsidRPr="003C523D">
        <w:rPr>
          <w:color w:val="FF0000"/>
        </w:rPr>
        <w:t xml:space="preserve"> 4</w:t>
      </w:r>
      <w:r w:rsidRPr="003C523D">
        <w:rPr>
          <w:color w:val="FF0000"/>
        </w:rPr>
        <w:t>.</w:t>
      </w:r>
    </w:p>
    <w:p w14:paraId="2871FA33" w14:textId="77777777" w:rsidR="003C523D" w:rsidRDefault="003C523D" w:rsidP="003C523D">
      <w:pPr>
        <w:contextualSpacing/>
        <w:jc w:val="both"/>
      </w:pPr>
      <w:r>
        <w:t>«Отпуск» - «Отпуск</w:t>
      </w:r>
      <w:r w:rsidR="00541050">
        <w:t>»</w:t>
      </w:r>
    </w:p>
    <w:p w14:paraId="37982DFA" w14:textId="77777777" w:rsidR="003C523D" w:rsidRPr="003C523D" w:rsidRDefault="00554265" w:rsidP="003C523D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</w:t>
      </w:r>
      <w:r w:rsidRPr="003C523D">
        <w:rPr>
          <w:color w:val="FF0000"/>
        </w:rPr>
        <w:t xml:space="preserve"> 5</w:t>
      </w:r>
      <w:r w:rsidRPr="003C523D">
        <w:rPr>
          <w:color w:val="FF0000"/>
        </w:rPr>
        <w:t>.</w:t>
      </w:r>
      <w:r w:rsidR="003C523D" w:rsidRPr="003C523D">
        <w:rPr>
          <w:color w:val="FF0000"/>
        </w:rPr>
        <w:t xml:space="preserve"> </w:t>
      </w:r>
    </w:p>
    <w:p w14:paraId="6428932E" w14:textId="77777777" w:rsidR="003C523D" w:rsidRDefault="003C523D" w:rsidP="003C523D">
      <w:pPr>
        <w:contextualSpacing/>
        <w:jc w:val="both"/>
      </w:pPr>
      <w:r>
        <w:t>«</w:t>
      </w:r>
      <w:r>
        <w:t>Больничный лист</w:t>
      </w:r>
      <w:r>
        <w:t>»</w:t>
      </w:r>
      <w:r>
        <w:t xml:space="preserve"> - </w:t>
      </w:r>
      <w:r>
        <w:t>«Больничный лист»</w:t>
      </w:r>
    </w:p>
    <w:p w14:paraId="03A330DE" w14:textId="77777777" w:rsidR="00554265" w:rsidRPr="003C523D" w:rsidRDefault="00554265" w:rsidP="003C523D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</w:t>
      </w:r>
      <w:r w:rsidRPr="003C523D">
        <w:rPr>
          <w:color w:val="FF0000"/>
        </w:rPr>
        <w:t xml:space="preserve"> 6</w:t>
      </w:r>
      <w:r w:rsidRPr="003C523D">
        <w:rPr>
          <w:color w:val="FF0000"/>
        </w:rPr>
        <w:t>.</w:t>
      </w:r>
    </w:p>
    <w:p w14:paraId="2696705E" w14:textId="77777777" w:rsidR="003C523D" w:rsidRDefault="003C523D" w:rsidP="003C523D">
      <w:pPr>
        <w:contextualSpacing/>
        <w:jc w:val="both"/>
      </w:pPr>
      <w:r>
        <w:t>«Начисление зарплаты»</w:t>
      </w:r>
      <w:r w:rsidR="00347031">
        <w:t xml:space="preserve"> - «Всего»</w:t>
      </w:r>
    </w:p>
    <w:p w14:paraId="74619711" w14:textId="77777777" w:rsidR="00554265" w:rsidRPr="003C523D" w:rsidRDefault="00554265" w:rsidP="003C523D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</w:t>
      </w:r>
      <w:r w:rsidRPr="003C523D">
        <w:rPr>
          <w:color w:val="FF0000"/>
        </w:rPr>
        <w:t xml:space="preserve"> 7</w:t>
      </w:r>
      <w:r w:rsidRPr="003C523D">
        <w:rPr>
          <w:color w:val="FF0000"/>
        </w:rPr>
        <w:t>.</w:t>
      </w:r>
    </w:p>
    <w:p w14:paraId="5EED6DF8" w14:textId="54B6140C" w:rsidR="00554265" w:rsidRDefault="003C523D" w:rsidP="003C523D">
      <w:pPr>
        <w:contextualSpacing/>
        <w:jc w:val="both"/>
      </w:pPr>
      <w:r>
        <w:t>«Увольнение»</w:t>
      </w:r>
      <w:r w:rsidR="00347031">
        <w:t xml:space="preserve"> - </w:t>
      </w:r>
      <w:r w:rsidR="00347031">
        <w:t>«Увольнение»</w:t>
      </w:r>
    </w:p>
    <w:p w14:paraId="682BEFD1" w14:textId="77777777" w:rsidR="007A40DD" w:rsidRDefault="007A40DD" w:rsidP="003C523D">
      <w:pPr>
        <w:contextualSpacing/>
        <w:jc w:val="both"/>
      </w:pPr>
    </w:p>
    <w:p w14:paraId="12239B49" w14:textId="77777777" w:rsidR="00554265" w:rsidRDefault="003C523D" w:rsidP="003C523D">
      <w:pPr>
        <w:contextualSpacing/>
        <w:jc w:val="both"/>
        <w:rPr>
          <w:b/>
          <w:bCs/>
          <w:sz w:val="24"/>
          <w:szCs w:val="24"/>
          <w:u w:val="single"/>
        </w:rPr>
      </w:pPr>
      <w:r w:rsidRPr="00347031">
        <w:rPr>
          <w:b/>
          <w:bCs/>
          <w:sz w:val="24"/>
          <w:szCs w:val="24"/>
          <w:u w:val="single"/>
        </w:rPr>
        <w:lastRenderedPageBreak/>
        <w:t>Образец таблицы:</w:t>
      </w:r>
    </w:p>
    <w:p w14:paraId="7B09043A" w14:textId="77777777" w:rsidR="00347031" w:rsidRPr="00347031" w:rsidRDefault="00347031" w:rsidP="003C523D">
      <w:pPr>
        <w:contextualSpacing/>
        <w:jc w:val="both"/>
        <w:rPr>
          <w:b/>
          <w:bCs/>
          <w:sz w:val="24"/>
          <w:szCs w:val="24"/>
          <w:u w:val="single"/>
        </w:rPr>
      </w:pPr>
    </w:p>
    <w:p w14:paraId="23F41491" w14:textId="77777777" w:rsidR="003C523D" w:rsidRDefault="00347031" w:rsidP="003C523D">
      <w:pPr>
        <w:contextualSpacing/>
        <w:jc w:val="both"/>
      </w:pPr>
      <w:r>
        <w:rPr>
          <w:noProof/>
        </w:rPr>
        <w:drawing>
          <wp:inline distT="0" distB="0" distL="0" distR="0" wp14:anchorId="36AAF2D7" wp14:editId="5732E5B1">
            <wp:extent cx="6299835" cy="2529205"/>
            <wp:effectExtent l="0" t="0" r="571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5BCF0" w14:textId="77777777" w:rsidR="00347031" w:rsidRDefault="00347031" w:rsidP="003C523D">
      <w:pPr>
        <w:contextualSpacing/>
        <w:jc w:val="both"/>
      </w:pPr>
    </w:p>
    <w:p w14:paraId="6DEE4137" w14:textId="77777777" w:rsidR="00347031" w:rsidRPr="00347031" w:rsidRDefault="00347031" w:rsidP="00347031">
      <w:pPr>
        <w:pStyle w:val="a3"/>
        <w:numPr>
          <w:ilvl w:val="0"/>
          <w:numId w:val="1"/>
        </w:num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Алгоритм работы таблицы</w:t>
      </w:r>
    </w:p>
    <w:p w14:paraId="6848C8C0" w14:textId="77777777" w:rsidR="00347031" w:rsidRDefault="00347031" w:rsidP="003C523D">
      <w:pPr>
        <w:contextualSpacing/>
        <w:jc w:val="both"/>
      </w:pPr>
      <w:r>
        <w:t>Отчет «подтягивает» ТОЛЬКО данные из журнала операций «Ведомости в банк» (Конт.меню «Зарплата и кадры»).</w:t>
      </w:r>
    </w:p>
    <w:p w14:paraId="4B4A4BA3" w14:textId="77777777" w:rsidR="00347031" w:rsidRDefault="00347031" w:rsidP="003C523D">
      <w:pPr>
        <w:contextualSpacing/>
        <w:jc w:val="both"/>
      </w:pPr>
    </w:p>
    <w:p w14:paraId="7C44768A" w14:textId="77777777" w:rsidR="00347031" w:rsidRPr="003C523D" w:rsidRDefault="00347031" w:rsidP="00347031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 2.</w:t>
      </w:r>
    </w:p>
    <w:p w14:paraId="69849387" w14:textId="6306AFC1" w:rsidR="00A85DB0" w:rsidRDefault="00347031" w:rsidP="00347031">
      <w:pPr>
        <w:contextualSpacing/>
        <w:jc w:val="both"/>
      </w:pPr>
      <w:r>
        <w:t>«Аванс</w:t>
      </w:r>
      <w:r w:rsidRPr="003B1408">
        <w:t>`</w:t>
      </w:r>
      <w:r>
        <w:t>25»</w:t>
      </w:r>
      <w:r>
        <w:t xml:space="preserve"> «</w:t>
      </w:r>
      <w:r>
        <w:t>подтягивает</w:t>
      </w:r>
      <w:r>
        <w:t>»</w:t>
      </w:r>
      <w:r w:rsidR="008B3B14">
        <w:t xml:space="preserve"> суммы </w:t>
      </w:r>
      <w:r w:rsidR="00595C04">
        <w:t xml:space="preserve">ТОЛЬКО </w:t>
      </w:r>
      <w:r w:rsidR="008B3B14">
        <w:t xml:space="preserve">из </w:t>
      </w:r>
      <w:r w:rsidR="00541050">
        <w:t xml:space="preserve">журнала </w:t>
      </w:r>
      <w:r w:rsidR="00541050">
        <w:t>«Ведомости в банк»</w:t>
      </w:r>
      <w:r w:rsidR="008B3B14">
        <w:t>, сформированных</w:t>
      </w:r>
    </w:p>
    <w:p w14:paraId="1E1C8493" w14:textId="7E4877F9" w:rsidR="00347031" w:rsidRDefault="008B3B14" w:rsidP="00347031">
      <w:pPr>
        <w:contextualSpacing/>
        <w:jc w:val="both"/>
      </w:pPr>
      <w:commentRangeStart w:id="1"/>
      <w:r w:rsidRPr="00A85DB0">
        <w:rPr>
          <w:b/>
          <w:bCs/>
        </w:rPr>
        <w:t>25-го</w:t>
      </w:r>
      <w:r w:rsidR="00A85DB0" w:rsidRPr="00A85DB0">
        <w:rPr>
          <w:b/>
          <w:bCs/>
        </w:rPr>
        <w:t xml:space="preserve"> МАР</w:t>
      </w:r>
      <w:r w:rsidR="00A85DB0" w:rsidRPr="00A85DB0">
        <w:rPr>
          <w:b/>
          <w:bCs/>
        </w:rPr>
        <w:t>Т</w:t>
      </w:r>
      <w:r w:rsidR="00A85DB0" w:rsidRPr="00A85DB0">
        <w:rPr>
          <w:b/>
          <w:bCs/>
        </w:rPr>
        <w:t>А</w:t>
      </w:r>
      <w:commentRangeEnd w:id="1"/>
      <w:r w:rsidR="003402D0">
        <w:rPr>
          <w:rStyle w:val="a7"/>
        </w:rPr>
        <w:commentReference w:id="1"/>
      </w:r>
      <w:r>
        <w:t xml:space="preserve">. Вид выплаты </w:t>
      </w:r>
      <w:r w:rsidRPr="008B3B14">
        <w:rPr>
          <w:b/>
          <w:bCs/>
          <w:color w:val="FF0000"/>
        </w:rPr>
        <w:t>АВАНС</w:t>
      </w:r>
      <w:r w:rsidR="00A85DB0">
        <w:rPr>
          <w:b/>
          <w:bCs/>
          <w:color w:val="FF0000"/>
        </w:rPr>
        <w:t>:</w:t>
      </w:r>
    </w:p>
    <w:p w14:paraId="4716CFC6" w14:textId="77777777" w:rsidR="008B3B14" w:rsidRDefault="008B3B14" w:rsidP="00347031">
      <w:pPr>
        <w:contextualSpacing/>
        <w:jc w:val="both"/>
      </w:pPr>
      <w:r>
        <w:rPr>
          <w:noProof/>
        </w:rPr>
        <w:drawing>
          <wp:inline distT="0" distB="0" distL="0" distR="0" wp14:anchorId="56A28AFF" wp14:editId="6F8D7A12">
            <wp:extent cx="3193576" cy="1913096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7662" cy="196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DA6A3" w14:textId="77777777" w:rsidR="00347031" w:rsidRDefault="00347031" w:rsidP="003C523D">
      <w:pPr>
        <w:contextualSpacing/>
        <w:jc w:val="both"/>
      </w:pPr>
    </w:p>
    <w:p w14:paraId="5F5E8E89" w14:textId="77777777" w:rsidR="008B3B14" w:rsidRPr="003C523D" w:rsidRDefault="008B3B14" w:rsidP="008B3B14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 3.</w:t>
      </w:r>
    </w:p>
    <w:p w14:paraId="498EF702" w14:textId="77777777" w:rsidR="00A85DB0" w:rsidRDefault="008B3B14" w:rsidP="008B3B14">
      <w:pPr>
        <w:contextualSpacing/>
        <w:jc w:val="both"/>
      </w:pPr>
      <w:r>
        <w:t>«Окончаловка</w:t>
      </w:r>
      <w:r w:rsidRPr="003B1408">
        <w:t>`</w:t>
      </w:r>
      <w:r>
        <w:t xml:space="preserve">10» «подтягивает» суммы </w:t>
      </w:r>
      <w:r w:rsidR="00595C04">
        <w:t xml:space="preserve">ТОЛЬКО </w:t>
      </w:r>
      <w:r>
        <w:t xml:space="preserve">из </w:t>
      </w:r>
      <w:r w:rsidR="00541050">
        <w:t xml:space="preserve">журнала </w:t>
      </w:r>
      <w:r w:rsidR="00541050">
        <w:t>«Ведомости в банк»</w:t>
      </w:r>
      <w:r>
        <w:t xml:space="preserve">, сформированных </w:t>
      </w:r>
    </w:p>
    <w:p w14:paraId="0CA6EE62" w14:textId="0A92C51A" w:rsidR="008B3B14" w:rsidRDefault="008B3B14" w:rsidP="008B3B14">
      <w:pPr>
        <w:contextualSpacing/>
        <w:jc w:val="both"/>
      </w:pPr>
      <w:commentRangeStart w:id="2"/>
      <w:r w:rsidRPr="00A85DB0">
        <w:rPr>
          <w:b/>
          <w:bCs/>
        </w:rPr>
        <w:t>10</w:t>
      </w:r>
      <w:r w:rsidRPr="00A85DB0">
        <w:rPr>
          <w:b/>
          <w:bCs/>
        </w:rPr>
        <w:t>-</w:t>
      </w:r>
      <w:r w:rsidR="00A85DB0" w:rsidRPr="00A85DB0">
        <w:rPr>
          <w:b/>
          <w:bCs/>
        </w:rPr>
        <w:t>го АПРЕЛЯ</w:t>
      </w:r>
      <w:commentRangeEnd w:id="2"/>
      <w:r w:rsidR="003402D0">
        <w:rPr>
          <w:rStyle w:val="a7"/>
        </w:rPr>
        <w:commentReference w:id="2"/>
      </w:r>
      <w:r>
        <w:t>. Вид выплаты</w:t>
      </w:r>
      <w:r w:rsidR="0026273E">
        <w:t xml:space="preserve"> СТРОГО</w:t>
      </w:r>
      <w:r w:rsidR="00541050">
        <w:t>:</w:t>
      </w:r>
    </w:p>
    <w:p w14:paraId="7B13D33B" w14:textId="77777777" w:rsidR="00347031" w:rsidRDefault="00541050" w:rsidP="003C523D">
      <w:pPr>
        <w:contextualSpacing/>
        <w:jc w:val="both"/>
      </w:pPr>
      <w:r>
        <w:rPr>
          <w:noProof/>
        </w:rPr>
        <w:drawing>
          <wp:inline distT="0" distB="0" distL="0" distR="0" wp14:anchorId="03FF3C6F" wp14:editId="56996104">
            <wp:extent cx="3173105" cy="1911329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7977" cy="195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7006" w14:textId="769E7F93" w:rsidR="00347031" w:rsidRDefault="00347031" w:rsidP="003C523D">
      <w:pPr>
        <w:contextualSpacing/>
        <w:jc w:val="both"/>
      </w:pPr>
    </w:p>
    <w:p w14:paraId="39910ECF" w14:textId="0CF1DDF7" w:rsidR="003402D0" w:rsidRDefault="003402D0" w:rsidP="003C523D">
      <w:pPr>
        <w:contextualSpacing/>
        <w:jc w:val="both"/>
      </w:pPr>
    </w:p>
    <w:p w14:paraId="35DCFA23" w14:textId="7974ED66" w:rsidR="003402D0" w:rsidRDefault="003402D0" w:rsidP="003C523D">
      <w:pPr>
        <w:contextualSpacing/>
        <w:jc w:val="both"/>
      </w:pPr>
    </w:p>
    <w:p w14:paraId="15C45659" w14:textId="28314437" w:rsidR="003402D0" w:rsidRDefault="003402D0" w:rsidP="003C523D">
      <w:pPr>
        <w:contextualSpacing/>
        <w:jc w:val="both"/>
      </w:pPr>
    </w:p>
    <w:p w14:paraId="60257E1B" w14:textId="77777777" w:rsidR="00541050" w:rsidRPr="003C523D" w:rsidRDefault="00541050" w:rsidP="00541050">
      <w:pPr>
        <w:contextualSpacing/>
        <w:jc w:val="both"/>
        <w:rPr>
          <w:color w:val="FF0000"/>
        </w:rPr>
      </w:pPr>
      <w:r w:rsidRPr="003C523D">
        <w:rPr>
          <w:color w:val="FF0000"/>
        </w:rPr>
        <w:lastRenderedPageBreak/>
        <w:t>Колонка № 4.</w:t>
      </w:r>
    </w:p>
    <w:p w14:paraId="1963A92D" w14:textId="405D793B" w:rsidR="00347031" w:rsidRDefault="00541050" w:rsidP="00541050">
      <w:pPr>
        <w:contextualSpacing/>
        <w:jc w:val="both"/>
      </w:pPr>
      <w:r>
        <w:t>«Отпуск»</w:t>
      </w:r>
      <w:r>
        <w:t xml:space="preserve"> </w:t>
      </w:r>
      <w:r>
        <w:t xml:space="preserve">«подтягивает» суммы ТОЛЬКО из </w:t>
      </w:r>
      <w:r>
        <w:t xml:space="preserve">журнала </w:t>
      </w:r>
      <w:r>
        <w:t xml:space="preserve">«Ведомости в банк», сформированных </w:t>
      </w:r>
      <w:r>
        <w:t xml:space="preserve">за период с </w:t>
      </w:r>
      <w:commentRangeStart w:id="3"/>
      <w:r w:rsidRPr="003402D0">
        <w:rPr>
          <w:b/>
          <w:bCs/>
        </w:rPr>
        <w:t>11</w:t>
      </w:r>
      <w:r w:rsidR="006765A0">
        <w:rPr>
          <w:b/>
          <w:bCs/>
        </w:rPr>
        <w:t>-го</w:t>
      </w:r>
      <w:r w:rsidRPr="003402D0">
        <w:rPr>
          <w:b/>
          <w:bCs/>
        </w:rPr>
        <w:t xml:space="preserve"> </w:t>
      </w:r>
      <w:r w:rsidR="003402D0">
        <w:rPr>
          <w:b/>
          <w:bCs/>
        </w:rPr>
        <w:t>МАРТА</w:t>
      </w:r>
      <w:r w:rsidR="003402D0" w:rsidRPr="003402D0">
        <w:rPr>
          <w:b/>
          <w:bCs/>
        </w:rPr>
        <w:t xml:space="preserve"> по 10-е </w:t>
      </w:r>
      <w:r w:rsidR="003402D0">
        <w:rPr>
          <w:b/>
          <w:bCs/>
        </w:rPr>
        <w:t>АПРЕЛЯ ВКЛЮЧИТЕЛЬНО</w:t>
      </w:r>
      <w:commentRangeEnd w:id="3"/>
      <w:r w:rsidR="003402D0">
        <w:rPr>
          <w:rStyle w:val="a7"/>
        </w:rPr>
        <w:commentReference w:id="3"/>
      </w:r>
      <w:r>
        <w:t>. Вид выплаты</w:t>
      </w:r>
      <w:r w:rsidR="0026273E">
        <w:t xml:space="preserve"> </w:t>
      </w:r>
      <w:r w:rsidR="00EB0545">
        <w:rPr>
          <w:b/>
          <w:bCs/>
          <w:color w:val="FF0000"/>
        </w:rPr>
        <w:t>ОТПУСКА</w:t>
      </w:r>
      <w:r w:rsidR="0026273E">
        <w:t>:</w:t>
      </w:r>
    </w:p>
    <w:p w14:paraId="39B1BE2F" w14:textId="47ABED3F" w:rsidR="0026273E" w:rsidRDefault="0026273E" w:rsidP="00541050">
      <w:pPr>
        <w:contextualSpacing/>
        <w:jc w:val="both"/>
        <w:rPr>
          <w:noProof/>
        </w:rPr>
      </w:pPr>
      <w:r>
        <w:rPr>
          <w:noProof/>
        </w:rPr>
        <w:drawing>
          <wp:inline distT="0" distB="0" distL="0" distR="0" wp14:anchorId="6F106719" wp14:editId="44478FDA">
            <wp:extent cx="3248168" cy="1938423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8819" cy="201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968AC" w14:textId="4186160E" w:rsidR="0026273E" w:rsidRDefault="0026273E" w:rsidP="0026273E">
      <w:pPr>
        <w:rPr>
          <w:noProof/>
        </w:rPr>
      </w:pPr>
    </w:p>
    <w:p w14:paraId="7F7D4362" w14:textId="77777777" w:rsidR="0026273E" w:rsidRPr="003C523D" w:rsidRDefault="0026273E" w:rsidP="0026273E">
      <w:pPr>
        <w:contextualSpacing/>
        <w:jc w:val="both"/>
        <w:rPr>
          <w:color w:val="FF0000"/>
        </w:rPr>
      </w:pPr>
      <w:r w:rsidRPr="003C523D">
        <w:rPr>
          <w:color w:val="FF0000"/>
        </w:rPr>
        <w:t xml:space="preserve">Колонка № 5. </w:t>
      </w:r>
    </w:p>
    <w:p w14:paraId="5008DFC4" w14:textId="2A545791" w:rsidR="0026273E" w:rsidRDefault="0026273E" w:rsidP="0026273E">
      <w:r>
        <w:t>«Больничный лист»</w:t>
      </w:r>
      <w:r>
        <w:t xml:space="preserve"> </w:t>
      </w:r>
      <w:r>
        <w:t xml:space="preserve">«подтягивает» суммы ТОЛЬКО из журнала «Ведомости в банк», сформированных за период с </w:t>
      </w:r>
      <w:commentRangeStart w:id="4"/>
      <w:r w:rsidRPr="003402D0">
        <w:rPr>
          <w:b/>
          <w:bCs/>
        </w:rPr>
        <w:t xml:space="preserve">11 </w:t>
      </w:r>
      <w:r>
        <w:rPr>
          <w:b/>
          <w:bCs/>
        </w:rPr>
        <w:t>МАРТА</w:t>
      </w:r>
      <w:r w:rsidRPr="003402D0">
        <w:rPr>
          <w:b/>
          <w:bCs/>
        </w:rPr>
        <w:t xml:space="preserve"> по 10-е </w:t>
      </w:r>
      <w:r>
        <w:rPr>
          <w:b/>
          <w:bCs/>
        </w:rPr>
        <w:t>АПРЕЛЯ ВКЛЮЧИТЕЛЬНО</w:t>
      </w:r>
      <w:commentRangeEnd w:id="4"/>
      <w:r>
        <w:rPr>
          <w:rStyle w:val="a7"/>
        </w:rPr>
        <w:commentReference w:id="4"/>
      </w:r>
      <w:r>
        <w:t xml:space="preserve">. Вид выплаты </w:t>
      </w:r>
      <w:r w:rsidRPr="0026273E">
        <w:rPr>
          <w:b/>
          <w:bCs/>
          <w:color w:val="FF0000"/>
        </w:rPr>
        <w:t>Больничные листы</w:t>
      </w:r>
      <w:r>
        <w:t>:</w:t>
      </w:r>
    </w:p>
    <w:p w14:paraId="0D6D1264" w14:textId="77777777" w:rsidR="0026273E" w:rsidRPr="003C523D" w:rsidRDefault="0026273E" w:rsidP="0026273E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 6.</w:t>
      </w:r>
    </w:p>
    <w:p w14:paraId="2C673649" w14:textId="765C06CE" w:rsidR="0026273E" w:rsidRDefault="0026273E" w:rsidP="0026273E">
      <w:pPr>
        <w:contextualSpacing/>
        <w:jc w:val="both"/>
      </w:pPr>
      <w:r>
        <w:t>«Всего»</w:t>
      </w:r>
      <w:r>
        <w:t xml:space="preserve"> суммирует </w:t>
      </w:r>
      <w:r w:rsidRPr="00EB0545">
        <w:rPr>
          <w:b/>
          <w:bCs/>
          <w:color w:val="FF0000"/>
        </w:rPr>
        <w:t>ВСЕ</w:t>
      </w:r>
      <w:r w:rsidRPr="00EB0545">
        <w:rPr>
          <w:color w:val="FF0000"/>
        </w:rPr>
        <w:t xml:space="preserve"> </w:t>
      </w:r>
      <w:r>
        <w:t>ведомости</w:t>
      </w:r>
      <w:r w:rsidRPr="0026273E">
        <w:t xml:space="preserve"> </w:t>
      </w:r>
      <w:r>
        <w:t xml:space="preserve">за период с </w:t>
      </w:r>
      <w:commentRangeStart w:id="5"/>
      <w:r w:rsidRPr="003402D0">
        <w:rPr>
          <w:b/>
          <w:bCs/>
        </w:rPr>
        <w:t xml:space="preserve">11 </w:t>
      </w:r>
      <w:r>
        <w:rPr>
          <w:b/>
          <w:bCs/>
        </w:rPr>
        <w:t>МАРТА</w:t>
      </w:r>
      <w:r w:rsidRPr="003402D0">
        <w:rPr>
          <w:b/>
          <w:bCs/>
        </w:rPr>
        <w:t xml:space="preserve"> по 10-е </w:t>
      </w:r>
      <w:r>
        <w:rPr>
          <w:b/>
          <w:bCs/>
        </w:rPr>
        <w:t>АПРЕЛЯ ВКЛЮЧИТЕЛЬНО</w:t>
      </w:r>
      <w:commentRangeEnd w:id="5"/>
      <w:r>
        <w:rPr>
          <w:rStyle w:val="a7"/>
        </w:rPr>
        <w:commentReference w:id="5"/>
      </w:r>
      <w:r>
        <w:rPr>
          <w:b/>
          <w:bCs/>
        </w:rPr>
        <w:t xml:space="preserve"> </w:t>
      </w:r>
      <w:r>
        <w:t>из колонок:</w:t>
      </w:r>
    </w:p>
    <w:p w14:paraId="04B51F92" w14:textId="24C90CE8" w:rsidR="0026273E" w:rsidRPr="00EB0545" w:rsidRDefault="0026273E" w:rsidP="0026273E">
      <w:pPr>
        <w:contextualSpacing/>
        <w:jc w:val="both"/>
      </w:pPr>
      <w:r w:rsidRPr="00EB0545">
        <w:t>Колонка № 2.</w:t>
      </w:r>
      <w:r w:rsidRPr="00EB0545">
        <w:t xml:space="preserve"> </w:t>
      </w:r>
      <w:r w:rsidRPr="00EB0545">
        <w:t>«Аванс`25»</w:t>
      </w:r>
      <w:r w:rsidR="00EB0545">
        <w:t>;</w:t>
      </w:r>
    </w:p>
    <w:p w14:paraId="2225A71F" w14:textId="5000E930" w:rsidR="0026273E" w:rsidRPr="00EB0545" w:rsidRDefault="0026273E" w:rsidP="0026273E">
      <w:pPr>
        <w:contextualSpacing/>
        <w:jc w:val="both"/>
      </w:pPr>
      <w:r w:rsidRPr="00EB0545">
        <w:t>Колонка № 3</w:t>
      </w:r>
      <w:r w:rsidR="00EB0545" w:rsidRPr="00EB0545">
        <w:t xml:space="preserve">. </w:t>
      </w:r>
      <w:r w:rsidRPr="00EB0545">
        <w:t>«Окончаловка`10</w:t>
      </w:r>
      <w:r w:rsidR="00EB0545" w:rsidRPr="00EB0545">
        <w:t>»</w:t>
      </w:r>
      <w:r w:rsidR="00EB0545">
        <w:t>;</w:t>
      </w:r>
    </w:p>
    <w:p w14:paraId="3A63C42F" w14:textId="4DFEA629" w:rsidR="0026273E" w:rsidRPr="00EB0545" w:rsidRDefault="0026273E" w:rsidP="0026273E">
      <w:pPr>
        <w:contextualSpacing/>
        <w:jc w:val="both"/>
      </w:pPr>
      <w:r w:rsidRPr="00EB0545">
        <w:t>Колонка № 4.</w:t>
      </w:r>
      <w:r w:rsidR="00EB0545" w:rsidRPr="00EB0545">
        <w:t xml:space="preserve"> </w:t>
      </w:r>
      <w:r w:rsidRPr="00EB0545">
        <w:t>«Отпуск»</w:t>
      </w:r>
      <w:r w:rsidR="00EB0545">
        <w:t>;</w:t>
      </w:r>
    </w:p>
    <w:p w14:paraId="1FE90A97" w14:textId="3D3956ED" w:rsidR="0026273E" w:rsidRPr="00EB0545" w:rsidRDefault="0026273E" w:rsidP="0026273E">
      <w:pPr>
        <w:contextualSpacing/>
        <w:jc w:val="both"/>
      </w:pPr>
      <w:r w:rsidRPr="00EB0545">
        <w:t>Колонка № 5. «Больничный лист»</w:t>
      </w:r>
      <w:r w:rsidR="00EB0545">
        <w:t>;</w:t>
      </w:r>
    </w:p>
    <w:p w14:paraId="59CAB825" w14:textId="5BC88861" w:rsidR="0026273E" w:rsidRPr="00EB0545" w:rsidRDefault="0026273E" w:rsidP="0026273E">
      <w:pPr>
        <w:contextualSpacing/>
        <w:jc w:val="both"/>
      </w:pPr>
      <w:r w:rsidRPr="00EB0545">
        <w:t>Колонка № 7.</w:t>
      </w:r>
      <w:r w:rsidR="00EB0545" w:rsidRPr="00EB0545">
        <w:t xml:space="preserve"> </w:t>
      </w:r>
      <w:r w:rsidRPr="00EB0545">
        <w:t>«Увольнение»</w:t>
      </w:r>
      <w:r w:rsidR="00EB0545">
        <w:t>.</w:t>
      </w:r>
    </w:p>
    <w:p w14:paraId="437E06BF" w14:textId="77777777" w:rsidR="0026273E" w:rsidRPr="0026273E" w:rsidRDefault="0026273E" w:rsidP="0026273E">
      <w:pPr>
        <w:contextualSpacing/>
        <w:jc w:val="both"/>
      </w:pPr>
    </w:p>
    <w:p w14:paraId="5AEFD542" w14:textId="77777777" w:rsidR="00EB0545" w:rsidRPr="003C523D" w:rsidRDefault="00EB0545" w:rsidP="00EB0545">
      <w:pPr>
        <w:contextualSpacing/>
        <w:jc w:val="both"/>
        <w:rPr>
          <w:color w:val="FF0000"/>
        </w:rPr>
      </w:pPr>
      <w:r w:rsidRPr="003C523D">
        <w:rPr>
          <w:color w:val="FF0000"/>
        </w:rPr>
        <w:t>Колонка № 7.</w:t>
      </w:r>
    </w:p>
    <w:p w14:paraId="3DD53751" w14:textId="5290295E" w:rsidR="00EB0545" w:rsidRDefault="00EB0545" w:rsidP="00EB0545">
      <w:pPr>
        <w:contextualSpacing/>
        <w:jc w:val="both"/>
      </w:pPr>
      <w:r>
        <w:t>«Увольнение»</w:t>
      </w:r>
      <w:r>
        <w:t xml:space="preserve"> </w:t>
      </w:r>
      <w:r>
        <w:t xml:space="preserve">«подтягивает» суммы ТОЛЬКО из журнала «Ведомости в банк», сформированных за период с </w:t>
      </w:r>
      <w:commentRangeStart w:id="6"/>
      <w:r w:rsidRPr="003402D0">
        <w:rPr>
          <w:b/>
          <w:bCs/>
        </w:rPr>
        <w:t xml:space="preserve">11 </w:t>
      </w:r>
      <w:r>
        <w:rPr>
          <w:b/>
          <w:bCs/>
        </w:rPr>
        <w:t>МАРТА</w:t>
      </w:r>
      <w:r w:rsidRPr="003402D0">
        <w:rPr>
          <w:b/>
          <w:bCs/>
        </w:rPr>
        <w:t xml:space="preserve"> по 10-е </w:t>
      </w:r>
      <w:r>
        <w:rPr>
          <w:b/>
          <w:bCs/>
        </w:rPr>
        <w:t>АПРЕЛЯ ВКЛЮЧИТЕЛЬНО</w:t>
      </w:r>
      <w:commentRangeEnd w:id="6"/>
      <w:r>
        <w:rPr>
          <w:rStyle w:val="a7"/>
        </w:rPr>
        <w:commentReference w:id="6"/>
      </w:r>
      <w:r>
        <w:t xml:space="preserve">. Вид выплаты </w:t>
      </w:r>
      <w:r>
        <w:rPr>
          <w:b/>
          <w:bCs/>
          <w:color w:val="FF0000"/>
        </w:rPr>
        <w:t>Увольнения:</w:t>
      </w:r>
    </w:p>
    <w:p w14:paraId="00B025DA" w14:textId="64B5612C" w:rsidR="0026273E" w:rsidRDefault="00EB0545" w:rsidP="0026273E">
      <w:r>
        <w:rPr>
          <w:noProof/>
        </w:rPr>
        <w:drawing>
          <wp:inline distT="0" distB="0" distL="0" distR="0" wp14:anchorId="1D5DB066" wp14:editId="3B5CC5C7">
            <wp:extent cx="3282287" cy="1874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1982" cy="188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BA327" w14:textId="7F8FD31C" w:rsidR="00EB0545" w:rsidRDefault="00EB0545" w:rsidP="0026273E"/>
    <w:p w14:paraId="4BA2E2D1" w14:textId="1FD7318D" w:rsidR="00EB0545" w:rsidRDefault="00EB0545" w:rsidP="007A40DD">
      <w:pPr>
        <w:jc w:val="both"/>
      </w:pPr>
      <w:r>
        <w:t>* Если считается з</w:t>
      </w:r>
      <w:r w:rsidR="007A40DD">
        <w:t>/</w:t>
      </w:r>
      <w:r>
        <w:t xml:space="preserve">п за апрель, то, соответственно, в расчете используются суммы из </w:t>
      </w:r>
      <w:r>
        <w:t>журнала «Ведомости в банк»</w:t>
      </w:r>
      <w:r>
        <w:t xml:space="preserve"> сформированных в период </w:t>
      </w:r>
      <w:r w:rsidR="007A40DD">
        <w:t>с 11 апреля по 10 мая включительно. И так далее…</w:t>
      </w:r>
    </w:p>
    <w:p w14:paraId="3BC1B2BC" w14:textId="6170AE6A" w:rsidR="00EB0545" w:rsidRDefault="007A40DD" w:rsidP="0026273E">
      <w:r>
        <w:t>** Алгоритм отчета</w:t>
      </w:r>
      <w:r w:rsidR="00A91736">
        <w:t xml:space="preserve"> работает при любом статусе Ведомости (оплачена или подготовлена к выплате)</w:t>
      </w:r>
      <w:bookmarkStart w:id="7" w:name="_GoBack"/>
      <w:bookmarkEnd w:id="7"/>
    </w:p>
    <w:p w14:paraId="48CF26B9" w14:textId="4E0D6AB6" w:rsidR="00EB0545" w:rsidRDefault="00EB0545" w:rsidP="0026273E"/>
    <w:p w14:paraId="73C3AA58" w14:textId="77777777" w:rsidR="00EB0545" w:rsidRPr="0026273E" w:rsidRDefault="00EB0545" w:rsidP="0026273E"/>
    <w:sectPr w:rsidR="00EB0545" w:rsidRPr="0026273E" w:rsidSect="005542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Скворцов Михаил" w:date="2026-04-15T10:11:00Z" w:initials="СМ">
    <w:p w14:paraId="3D2F85AA" w14:textId="045DC230" w:rsidR="003402D0" w:rsidRDefault="003402D0">
      <w:pPr>
        <w:pStyle w:val="a8"/>
      </w:pPr>
      <w:r>
        <w:rPr>
          <w:rStyle w:val="a7"/>
        </w:rPr>
        <w:annotationRef/>
      </w:r>
      <w:r w:rsidRPr="00A85DB0">
        <w:rPr>
          <w:sz w:val="24"/>
          <w:szCs w:val="24"/>
          <w:u w:val="single"/>
        </w:rPr>
        <w:t xml:space="preserve">ДЛЯ ПРИМЕРА РАЗБИРАЕМ ЗАРПЛАТУ ЗА </w:t>
      </w:r>
      <w:r w:rsidRPr="00A85DB0">
        <w:rPr>
          <w:color w:val="FF0000"/>
          <w:sz w:val="24"/>
          <w:szCs w:val="24"/>
          <w:u w:val="single"/>
        </w:rPr>
        <w:t xml:space="preserve">МАРТ </w:t>
      </w:r>
      <w:r w:rsidRPr="00A85DB0">
        <w:rPr>
          <w:sz w:val="24"/>
          <w:szCs w:val="24"/>
          <w:u w:val="single"/>
        </w:rPr>
        <w:t>2026</w:t>
      </w:r>
      <w:r>
        <w:rPr>
          <w:sz w:val="24"/>
          <w:szCs w:val="24"/>
          <w:u w:val="single"/>
        </w:rPr>
        <w:t>г</w:t>
      </w:r>
      <w:r w:rsidRPr="00A85DB0">
        <w:rPr>
          <w:sz w:val="24"/>
          <w:szCs w:val="24"/>
          <w:u w:val="single"/>
        </w:rPr>
        <w:t>.</w:t>
      </w:r>
    </w:p>
  </w:comment>
  <w:comment w:id="2" w:author="Скворцов Михаил" w:date="2026-04-15T10:11:00Z" w:initials="СМ">
    <w:p w14:paraId="47FF555A" w14:textId="53A8324C" w:rsidR="003402D0" w:rsidRDefault="003402D0">
      <w:pPr>
        <w:pStyle w:val="a8"/>
      </w:pPr>
      <w:r>
        <w:rPr>
          <w:rStyle w:val="a7"/>
        </w:rPr>
        <w:annotationRef/>
      </w:r>
      <w:r w:rsidRPr="00A85DB0">
        <w:rPr>
          <w:sz w:val="24"/>
          <w:szCs w:val="24"/>
          <w:u w:val="single"/>
        </w:rPr>
        <w:t xml:space="preserve">ДЛЯ ПРИМЕРА РАЗБИРАЕМ ЗАРПЛАТУ ЗА </w:t>
      </w:r>
      <w:r w:rsidRPr="00A85DB0">
        <w:rPr>
          <w:color w:val="FF0000"/>
          <w:sz w:val="24"/>
          <w:szCs w:val="24"/>
          <w:u w:val="single"/>
        </w:rPr>
        <w:t xml:space="preserve">МАРТ </w:t>
      </w:r>
      <w:r w:rsidRPr="00A85DB0">
        <w:rPr>
          <w:sz w:val="24"/>
          <w:szCs w:val="24"/>
          <w:u w:val="single"/>
        </w:rPr>
        <w:t>2026</w:t>
      </w:r>
      <w:r>
        <w:rPr>
          <w:sz w:val="24"/>
          <w:szCs w:val="24"/>
          <w:u w:val="single"/>
        </w:rPr>
        <w:t>г</w:t>
      </w:r>
      <w:r w:rsidRPr="00A85DB0">
        <w:rPr>
          <w:sz w:val="24"/>
          <w:szCs w:val="24"/>
          <w:u w:val="single"/>
        </w:rPr>
        <w:t>.</w:t>
      </w:r>
    </w:p>
  </w:comment>
  <w:comment w:id="3" w:author="Скворцов Михаил" w:date="2026-04-15T10:10:00Z" w:initials="СМ">
    <w:p w14:paraId="6044A5A4" w14:textId="267D073F" w:rsidR="003402D0" w:rsidRPr="003402D0" w:rsidRDefault="003402D0" w:rsidP="003402D0">
      <w:pPr>
        <w:spacing w:line="240" w:lineRule="auto"/>
        <w:contextualSpacing/>
        <w:jc w:val="both"/>
        <w:rPr>
          <w:sz w:val="24"/>
          <w:szCs w:val="24"/>
          <w:u w:val="single"/>
        </w:rPr>
      </w:pPr>
      <w:r>
        <w:rPr>
          <w:rStyle w:val="a7"/>
        </w:rPr>
        <w:annotationRef/>
      </w:r>
      <w:r w:rsidRPr="003402D0">
        <w:rPr>
          <w:sz w:val="24"/>
          <w:szCs w:val="24"/>
          <w:u w:val="single"/>
        </w:rPr>
        <w:t xml:space="preserve">ДЛЯ ПРИМЕРА РАЗБИРАЕМ ЗАРПЛАТУ ЗА </w:t>
      </w:r>
      <w:r w:rsidRPr="003402D0">
        <w:rPr>
          <w:color w:val="FF0000"/>
          <w:sz w:val="24"/>
          <w:szCs w:val="24"/>
          <w:u w:val="single"/>
        </w:rPr>
        <w:t xml:space="preserve">МАРТ </w:t>
      </w:r>
      <w:r w:rsidRPr="003402D0">
        <w:rPr>
          <w:sz w:val="24"/>
          <w:szCs w:val="24"/>
          <w:u w:val="single"/>
        </w:rPr>
        <w:t>2026</w:t>
      </w:r>
      <w:r>
        <w:rPr>
          <w:sz w:val="24"/>
          <w:szCs w:val="24"/>
          <w:u w:val="single"/>
        </w:rPr>
        <w:t>г</w:t>
      </w:r>
      <w:r w:rsidRPr="003402D0">
        <w:rPr>
          <w:sz w:val="24"/>
          <w:szCs w:val="24"/>
          <w:u w:val="single"/>
        </w:rPr>
        <w:t>.</w:t>
      </w:r>
    </w:p>
    <w:p w14:paraId="1DEFA170" w14:textId="44937C77" w:rsidR="003402D0" w:rsidRDefault="003402D0">
      <w:pPr>
        <w:pStyle w:val="a8"/>
      </w:pPr>
    </w:p>
  </w:comment>
  <w:comment w:id="4" w:author="Скворцов Михаил" w:date="2026-04-15T10:10:00Z" w:initials="СМ">
    <w:p w14:paraId="43F80D00" w14:textId="77777777" w:rsidR="0026273E" w:rsidRPr="003402D0" w:rsidRDefault="0026273E" w:rsidP="0026273E">
      <w:pPr>
        <w:spacing w:line="240" w:lineRule="auto"/>
        <w:contextualSpacing/>
        <w:jc w:val="both"/>
        <w:rPr>
          <w:sz w:val="24"/>
          <w:szCs w:val="24"/>
          <w:u w:val="single"/>
        </w:rPr>
      </w:pPr>
      <w:r>
        <w:rPr>
          <w:rStyle w:val="a7"/>
        </w:rPr>
        <w:annotationRef/>
      </w:r>
      <w:r w:rsidRPr="003402D0">
        <w:rPr>
          <w:sz w:val="24"/>
          <w:szCs w:val="24"/>
          <w:u w:val="single"/>
        </w:rPr>
        <w:t xml:space="preserve">ДЛЯ ПРИМЕРА РАЗБИРАЕМ ЗАРПЛАТУ ЗА </w:t>
      </w:r>
      <w:r w:rsidRPr="003402D0">
        <w:rPr>
          <w:color w:val="FF0000"/>
          <w:sz w:val="24"/>
          <w:szCs w:val="24"/>
          <w:u w:val="single"/>
        </w:rPr>
        <w:t xml:space="preserve">МАРТ </w:t>
      </w:r>
      <w:r w:rsidRPr="003402D0">
        <w:rPr>
          <w:sz w:val="24"/>
          <w:szCs w:val="24"/>
          <w:u w:val="single"/>
        </w:rPr>
        <w:t>2026</w:t>
      </w:r>
      <w:r>
        <w:rPr>
          <w:sz w:val="24"/>
          <w:szCs w:val="24"/>
          <w:u w:val="single"/>
        </w:rPr>
        <w:t>г</w:t>
      </w:r>
      <w:r w:rsidRPr="003402D0">
        <w:rPr>
          <w:sz w:val="24"/>
          <w:szCs w:val="24"/>
          <w:u w:val="single"/>
        </w:rPr>
        <w:t>.</w:t>
      </w:r>
    </w:p>
    <w:p w14:paraId="1E178594" w14:textId="77777777" w:rsidR="0026273E" w:rsidRDefault="0026273E" w:rsidP="0026273E">
      <w:pPr>
        <w:pStyle w:val="a8"/>
      </w:pPr>
    </w:p>
  </w:comment>
  <w:comment w:id="5" w:author="Скворцов Михаил" w:date="2026-04-15T10:10:00Z" w:initials="СМ">
    <w:p w14:paraId="656B795F" w14:textId="77777777" w:rsidR="0026273E" w:rsidRPr="003402D0" w:rsidRDefault="0026273E" w:rsidP="0026273E">
      <w:pPr>
        <w:spacing w:line="240" w:lineRule="auto"/>
        <w:contextualSpacing/>
        <w:jc w:val="both"/>
        <w:rPr>
          <w:sz w:val="24"/>
          <w:szCs w:val="24"/>
          <w:u w:val="single"/>
        </w:rPr>
      </w:pPr>
      <w:r>
        <w:rPr>
          <w:rStyle w:val="a7"/>
        </w:rPr>
        <w:annotationRef/>
      </w:r>
      <w:r w:rsidRPr="003402D0">
        <w:rPr>
          <w:sz w:val="24"/>
          <w:szCs w:val="24"/>
          <w:u w:val="single"/>
        </w:rPr>
        <w:t xml:space="preserve">ДЛЯ ПРИМЕРА РАЗБИРАЕМ ЗАРПЛАТУ ЗА </w:t>
      </w:r>
      <w:r w:rsidRPr="003402D0">
        <w:rPr>
          <w:color w:val="FF0000"/>
          <w:sz w:val="24"/>
          <w:szCs w:val="24"/>
          <w:u w:val="single"/>
        </w:rPr>
        <w:t xml:space="preserve">МАРТ </w:t>
      </w:r>
      <w:r w:rsidRPr="003402D0">
        <w:rPr>
          <w:sz w:val="24"/>
          <w:szCs w:val="24"/>
          <w:u w:val="single"/>
        </w:rPr>
        <w:t>2026</w:t>
      </w:r>
      <w:r>
        <w:rPr>
          <w:sz w:val="24"/>
          <w:szCs w:val="24"/>
          <w:u w:val="single"/>
        </w:rPr>
        <w:t>г</w:t>
      </w:r>
      <w:r w:rsidRPr="003402D0">
        <w:rPr>
          <w:sz w:val="24"/>
          <w:szCs w:val="24"/>
          <w:u w:val="single"/>
        </w:rPr>
        <w:t>.</w:t>
      </w:r>
    </w:p>
    <w:p w14:paraId="671C1ADC" w14:textId="77777777" w:rsidR="0026273E" w:rsidRDefault="0026273E" w:rsidP="0026273E">
      <w:pPr>
        <w:pStyle w:val="a8"/>
      </w:pPr>
    </w:p>
  </w:comment>
  <w:comment w:id="6" w:author="Скворцов Михаил" w:date="2026-04-15T10:10:00Z" w:initials="СМ">
    <w:p w14:paraId="272DD0FC" w14:textId="77777777" w:rsidR="00EB0545" w:rsidRPr="003402D0" w:rsidRDefault="00EB0545" w:rsidP="00EB0545">
      <w:pPr>
        <w:spacing w:line="240" w:lineRule="auto"/>
        <w:contextualSpacing/>
        <w:jc w:val="both"/>
        <w:rPr>
          <w:sz w:val="24"/>
          <w:szCs w:val="24"/>
          <w:u w:val="single"/>
        </w:rPr>
      </w:pPr>
      <w:r>
        <w:rPr>
          <w:rStyle w:val="a7"/>
        </w:rPr>
        <w:annotationRef/>
      </w:r>
      <w:r w:rsidRPr="003402D0">
        <w:rPr>
          <w:sz w:val="24"/>
          <w:szCs w:val="24"/>
          <w:u w:val="single"/>
        </w:rPr>
        <w:t xml:space="preserve">ДЛЯ ПРИМЕРА РАЗБИРАЕМ ЗАРПЛАТУ ЗА </w:t>
      </w:r>
      <w:r w:rsidRPr="003402D0">
        <w:rPr>
          <w:color w:val="FF0000"/>
          <w:sz w:val="24"/>
          <w:szCs w:val="24"/>
          <w:u w:val="single"/>
        </w:rPr>
        <w:t xml:space="preserve">МАРТ </w:t>
      </w:r>
      <w:r w:rsidRPr="003402D0">
        <w:rPr>
          <w:sz w:val="24"/>
          <w:szCs w:val="24"/>
          <w:u w:val="single"/>
        </w:rPr>
        <w:t>2026</w:t>
      </w:r>
      <w:r>
        <w:rPr>
          <w:sz w:val="24"/>
          <w:szCs w:val="24"/>
          <w:u w:val="single"/>
        </w:rPr>
        <w:t>г</w:t>
      </w:r>
      <w:r w:rsidRPr="003402D0">
        <w:rPr>
          <w:sz w:val="24"/>
          <w:szCs w:val="24"/>
          <w:u w:val="single"/>
        </w:rPr>
        <w:t>.</w:t>
      </w:r>
    </w:p>
    <w:p w14:paraId="23B7290B" w14:textId="77777777" w:rsidR="00EB0545" w:rsidRDefault="00EB0545" w:rsidP="00EB0545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D2F85AA" w15:done="0"/>
  <w15:commentEx w15:paraId="47FF555A" w15:done="0"/>
  <w15:commentEx w15:paraId="1DEFA170" w15:done="0"/>
  <w15:commentEx w15:paraId="1E178594" w15:done="0"/>
  <w15:commentEx w15:paraId="671C1ADC" w15:done="0"/>
  <w15:commentEx w15:paraId="23B729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89E2E2" w16cex:dateUtc="2026-04-15T07:11:00Z"/>
  <w16cex:commentExtensible w16cex:durableId="2D89E2EC" w16cex:dateUtc="2026-04-15T07:11:00Z"/>
  <w16cex:commentExtensible w16cex:durableId="2D89E292" w16cex:dateUtc="2026-04-15T07:10:00Z"/>
  <w16cex:commentExtensible w16cex:durableId="2D89E3C7" w16cex:dateUtc="2026-04-15T07:10:00Z"/>
  <w16cex:commentExtensible w16cex:durableId="2D89E455" w16cex:dateUtc="2026-04-15T07:10:00Z"/>
  <w16cex:commentExtensible w16cex:durableId="2D89E525" w16cex:dateUtc="2026-04-15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2F85AA" w16cid:durableId="2D89E2E2"/>
  <w16cid:commentId w16cid:paraId="47FF555A" w16cid:durableId="2D89E2EC"/>
  <w16cid:commentId w16cid:paraId="1DEFA170" w16cid:durableId="2D89E292"/>
  <w16cid:commentId w16cid:paraId="1E178594" w16cid:durableId="2D89E3C7"/>
  <w16cid:commentId w16cid:paraId="671C1ADC" w16cid:durableId="2D89E455"/>
  <w16cid:commentId w16cid:paraId="23B7290B" w16cid:durableId="2D89E5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026FF"/>
    <w:multiLevelType w:val="hybridMultilevel"/>
    <w:tmpl w:val="48DA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C7CC3"/>
    <w:multiLevelType w:val="hybridMultilevel"/>
    <w:tmpl w:val="09462A8C"/>
    <w:lvl w:ilvl="0" w:tplc="90D6F72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7864"/>
    <w:multiLevelType w:val="hybridMultilevel"/>
    <w:tmpl w:val="48DA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Скворцов Михаил">
    <w15:presenceInfo w15:providerId="AD" w15:userId="S-1-5-21-1085933354-4147737285-3230218037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65"/>
    <w:rsid w:val="00092CE6"/>
    <w:rsid w:val="0026273E"/>
    <w:rsid w:val="002C2193"/>
    <w:rsid w:val="003402D0"/>
    <w:rsid w:val="00347031"/>
    <w:rsid w:val="00351ABF"/>
    <w:rsid w:val="003A7B12"/>
    <w:rsid w:val="003B1408"/>
    <w:rsid w:val="003C523D"/>
    <w:rsid w:val="00541050"/>
    <w:rsid w:val="00554265"/>
    <w:rsid w:val="00595C04"/>
    <w:rsid w:val="006765A0"/>
    <w:rsid w:val="007A40DD"/>
    <w:rsid w:val="008B3B14"/>
    <w:rsid w:val="00A85DB0"/>
    <w:rsid w:val="00A91736"/>
    <w:rsid w:val="00E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1459"/>
  <w15:chartTrackingRefBased/>
  <w15:docId w15:val="{8B2DDE97-BC36-4618-AAC0-4CE9FABF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5D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5DB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85DB0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A85D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5D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5DB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5DB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5DB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Михаил</dc:creator>
  <cp:keywords/>
  <dc:description/>
  <cp:lastModifiedBy>Скворцов Михаил</cp:lastModifiedBy>
  <cp:revision>11</cp:revision>
  <dcterms:created xsi:type="dcterms:W3CDTF">2026-04-14T08:07:00Z</dcterms:created>
  <dcterms:modified xsi:type="dcterms:W3CDTF">2026-04-15T07:49:00Z</dcterms:modified>
</cp:coreProperties>
</file>