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E8" w:rsidRPr="001E1D2D" w:rsidRDefault="00AE25DE">
      <w:pPr>
        <w:pStyle w:val="1"/>
        <w:rPr>
          <w:lang w:val="ru-RU"/>
        </w:rPr>
      </w:pPr>
      <w:r w:rsidRPr="001E1D2D">
        <w:rPr>
          <w:lang w:val="ru-RU"/>
        </w:rPr>
        <w:t>Техническое задание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>на доработку РМК (1</w:t>
      </w:r>
      <w:proofErr w:type="gramStart"/>
      <w:r w:rsidRPr="001E1D2D">
        <w:rPr>
          <w:lang w:val="ru-RU"/>
        </w:rPr>
        <w:t>С:Розница</w:t>
      </w:r>
      <w:proofErr w:type="gramEnd"/>
      <w:r w:rsidRPr="001E1D2D">
        <w:rPr>
          <w:lang w:val="ru-RU"/>
        </w:rPr>
        <w:t xml:space="preserve"> 2.3 — Казахстан) через Расширение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1. Цель проекта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>Реализовать возможность формирования одного чека РМК с позициями из нескольких складов, используя механизм Расширений без изменения типовой конфигурации.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2.</w:t>
      </w:r>
      <w:r w:rsidRPr="001E1D2D">
        <w:rPr>
          <w:lang w:val="ru-RU"/>
        </w:rPr>
        <w:t xml:space="preserve"> Общие требования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 xml:space="preserve">• Все изменения выполняются только через механизм </w:t>
      </w:r>
      <w:proofErr w:type="gramStart"/>
      <w:r w:rsidRPr="001E1D2D">
        <w:rPr>
          <w:lang w:val="ru-RU"/>
        </w:rPr>
        <w:t>Расширений.</w:t>
      </w:r>
      <w:r w:rsidRPr="001E1D2D">
        <w:rPr>
          <w:lang w:val="ru-RU"/>
        </w:rPr>
        <w:br/>
        <w:t>•</w:t>
      </w:r>
      <w:proofErr w:type="gramEnd"/>
      <w:r w:rsidRPr="001E1D2D">
        <w:rPr>
          <w:lang w:val="ru-RU"/>
        </w:rPr>
        <w:t xml:space="preserve"> Типовая конфигурация 1С:Розница 2.3 (Казахстан) остаётся неизменной.</w:t>
      </w:r>
      <w:r w:rsidRPr="001E1D2D">
        <w:rPr>
          <w:lang w:val="ru-RU"/>
        </w:rPr>
        <w:br/>
        <w:t>• Расширение должно быть совместимо с обновлениями и легко отключаемо.</w:t>
      </w:r>
      <w:r w:rsidRPr="001E1D2D">
        <w:rPr>
          <w:lang w:val="ru-RU"/>
        </w:rPr>
        <w:br/>
        <w:t>• Фискальный чек остаётся единым д</w:t>
      </w:r>
      <w:r w:rsidRPr="001E1D2D">
        <w:rPr>
          <w:lang w:val="ru-RU"/>
        </w:rPr>
        <w:t>окументом, данные по складам учитываются в регистрах.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3. Функциональные требования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>3.1. В интерфейсе РМК добавить колонку "Склад" для каждой строки чека. Пользователь выбирает склад из доступных.</w:t>
      </w:r>
      <w:r w:rsidRPr="001E1D2D">
        <w:rPr>
          <w:lang w:val="ru-RU"/>
        </w:rPr>
        <w:br/>
        <w:t>3.2. При проведении чека система должна списывать товар с то</w:t>
      </w:r>
      <w:r w:rsidRPr="001E1D2D">
        <w:rPr>
          <w:lang w:val="ru-RU"/>
        </w:rPr>
        <w:t>го склада, который указан в строке.</w:t>
      </w:r>
      <w:r w:rsidRPr="001E1D2D">
        <w:rPr>
          <w:lang w:val="ru-RU"/>
        </w:rPr>
        <w:br/>
        <w:t>3.3. Проверка остатков по складам выполняется в момент добавления товара в чек.</w:t>
      </w:r>
      <w:r w:rsidRPr="001E1D2D">
        <w:rPr>
          <w:lang w:val="ru-RU"/>
        </w:rPr>
        <w:br/>
        <w:t>3.4. В настройках РМК добавить параметр "Разрешить продажи с нескольких складов".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4. Логика реализации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>• Реализовать через подсистему "</w:t>
      </w:r>
      <w:proofErr w:type="spellStart"/>
      <w:r w:rsidRPr="001E1D2D">
        <w:rPr>
          <w:lang w:val="ru-RU"/>
        </w:rPr>
        <w:t>РМК_М</w:t>
      </w:r>
      <w:r w:rsidRPr="001E1D2D">
        <w:rPr>
          <w:lang w:val="ru-RU"/>
        </w:rPr>
        <w:t>ультиСклад</w:t>
      </w:r>
      <w:proofErr w:type="spellEnd"/>
      <w:proofErr w:type="gramStart"/>
      <w:r w:rsidRPr="001E1D2D">
        <w:rPr>
          <w:lang w:val="ru-RU"/>
        </w:rPr>
        <w:t>".</w:t>
      </w:r>
      <w:r w:rsidRPr="001E1D2D">
        <w:rPr>
          <w:lang w:val="ru-RU"/>
        </w:rPr>
        <w:br/>
        <w:t>•</w:t>
      </w:r>
      <w:proofErr w:type="gramEnd"/>
      <w:r w:rsidRPr="001E1D2D">
        <w:rPr>
          <w:lang w:val="ru-RU"/>
        </w:rPr>
        <w:t xml:space="preserve"> Добавить расширение формы документа чека РМК для отображения склада по строкам.</w:t>
      </w:r>
      <w:r w:rsidRPr="001E1D2D">
        <w:rPr>
          <w:lang w:val="ru-RU"/>
        </w:rPr>
        <w:br/>
        <w:t>• В обработчиках событий провести группировку строк по складам.</w:t>
      </w:r>
      <w:r w:rsidRPr="001E1D2D">
        <w:rPr>
          <w:lang w:val="ru-RU"/>
        </w:rPr>
        <w:br/>
        <w:t>• Выполнять движения по складам в регистрах без нарушения типовой логики.</w:t>
      </w:r>
      <w:r w:rsidRPr="001E1D2D">
        <w:rPr>
          <w:lang w:val="ru-RU"/>
        </w:rPr>
        <w:br/>
        <w:t>• Добавить роли и права</w:t>
      </w:r>
      <w:r w:rsidRPr="001E1D2D">
        <w:rPr>
          <w:lang w:val="ru-RU"/>
        </w:rPr>
        <w:t xml:space="preserve"> для выбора склада.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5. Отчёты и аналитика</w:t>
      </w:r>
    </w:p>
    <w:p w:rsidR="006C26E8" w:rsidRDefault="00AE25DE">
      <w:r w:rsidRPr="001E1D2D">
        <w:rPr>
          <w:lang w:val="ru-RU"/>
        </w:rPr>
        <w:t xml:space="preserve">• В отчётах продаж и остатков отображать склад, указанный в строке </w:t>
      </w:r>
      <w:proofErr w:type="gramStart"/>
      <w:r w:rsidRPr="001E1D2D">
        <w:rPr>
          <w:lang w:val="ru-RU"/>
        </w:rPr>
        <w:t>чека.</w:t>
      </w:r>
      <w:r w:rsidRPr="001E1D2D">
        <w:rPr>
          <w:lang w:val="ru-RU"/>
        </w:rPr>
        <w:br/>
      </w:r>
      <w:r>
        <w:t>•</w:t>
      </w:r>
      <w:proofErr w:type="gram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необходимости</w:t>
      </w:r>
      <w:proofErr w:type="spellEnd"/>
      <w:r>
        <w:t xml:space="preserve"> </w:t>
      </w:r>
      <w:proofErr w:type="spellStart"/>
      <w:r>
        <w:t>создать</w:t>
      </w:r>
      <w:proofErr w:type="spellEnd"/>
      <w:r>
        <w:t xml:space="preserve"> новый отчёт "Продажи по складам".</w:t>
      </w:r>
    </w:p>
    <w:p w:rsidR="006C26E8" w:rsidRDefault="00AE25DE">
      <w:pPr>
        <w:pStyle w:val="21"/>
      </w:pPr>
      <w:r>
        <w:t>6. Тестирование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 xml:space="preserve">• Проверка продажи с одного склада — поведение </w:t>
      </w:r>
      <w:proofErr w:type="gramStart"/>
      <w:r w:rsidRPr="001E1D2D">
        <w:rPr>
          <w:lang w:val="ru-RU"/>
        </w:rPr>
        <w:t>типовое.</w:t>
      </w:r>
      <w:r w:rsidRPr="001E1D2D">
        <w:rPr>
          <w:lang w:val="ru-RU"/>
        </w:rPr>
        <w:br/>
        <w:t>•</w:t>
      </w:r>
      <w:proofErr w:type="gramEnd"/>
      <w:r w:rsidRPr="001E1D2D">
        <w:rPr>
          <w:lang w:val="ru-RU"/>
        </w:rPr>
        <w:t xml:space="preserve"> Прода</w:t>
      </w:r>
      <w:r w:rsidRPr="001E1D2D">
        <w:rPr>
          <w:lang w:val="ru-RU"/>
        </w:rPr>
        <w:t>жа с нескольких складов — списание по каждому складу.</w:t>
      </w:r>
      <w:r w:rsidRPr="001E1D2D">
        <w:rPr>
          <w:lang w:val="ru-RU"/>
        </w:rPr>
        <w:br/>
        <w:t>• Проверка остатков, печати фискального чека и отчётов.</w:t>
      </w:r>
      <w:r w:rsidRPr="001E1D2D">
        <w:rPr>
          <w:lang w:val="ru-RU"/>
        </w:rPr>
        <w:br/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lastRenderedPageBreak/>
        <w:t>7. Требования к реализации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 xml:space="preserve">• Код с комментариями на русском </w:t>
      </w:r>
      <w:proofErr w:type="gramStart"/>
      <w:r w:rsidRPr="001E1D2D">
        <w:rPr>
          <w:lang w:val="ru-RU"/>
        </w:rPr>
        <w:t>языке.</w:t>
      </w:r>
      <w:r w:rsidRPr="001E1D2D">
        <w:rPr>
          <w:lang w:val="ru-RU"/>
        </w:rPr>
        <w:br/>
        <w:t>•</w:t>
      </w:r>
      <w:proofErr w:type="gramEnd"/>
      <w:r w:rsidRPr="001E1D2D">
        <w:rPr>
          <w:lang w:val="ru-RU"/>
        </w:rPr>
        <w:t xml:space="preserve"> Все изменения документировать.</w:t>
      </w:r>
      <w:r w:rsidRPr="001E1D2D">
        <w:rPr>
          <w:lang w:val="ru-RU"/>
        </w:rPr>
        <w:br/>
        <w:t>• Реал</w:t>
      </w:r>
      <w:r w:rsidRPr="001E1D2D">
        <w:rPr>
          <w:lang w:val="ru-RU"/>
        </w:rPr>
        <w:t>изация только через Расширение без модификации типовой конфигурации.</w:t>
      </w:r>
      <w:r w:rsidRPr="001E1D2D">
        <w:rPr>
          <w:lang w:val="ru-RU"/>
        </w:rPr>
        <w:br/>
        <w:t xml:space="preserve">• Добавить </w:t>
      </w:r>
      <w:proofErr w:type="spellStart"/>
      <w:r w:rsidRPr="001E1D2D">
        <w:rPr>
          <w:lang w:val="ru-RU"/>
        </w:rPr>
        <w:t>логирование</w:t>
      </w:r>
      <w:proofErr w:type="spellEnd"/>
      <w:r w:rsidRPr="001E1D2D">
        <w:rPr>
          <w:lang w:val="ru-RU"/>
        </w:rPr>
        <w:t xml:space="preserve"> ключевых операций.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8. Результаты работ</w:t>
      </w:r>
    </w:p>
    <w:p w:rsidR="006C26E8" w:rsidRPr="001E1D2D" w:rsidRDefault="00AE25DE">
      <w:pPr>
        <w:rPr>
          <w:lang w:val="ru-RU"/>
        </w:rPr>
      </w:pPr>
      <w:r w:rsidRPr="001E1D2D">
        <w:rPr>
          <w:lang w:val="ru-RU"/>
        </w:rPr>
        <w:t xml:space="preserve">• Файл расширения </w:t>
      </w:r>
      <w:proofErr w:type="gramStart"/>
      <w:r w:rsidRPr="001E1D2D">
        <w:rPr>
          <w:lang w:val="ru-RU"/>
        </w:rPr>
        <w:t>(.</w:t>
      </w:r>
      <w:proofErr w:type="spellStart"/>
      <w:r>
        <w:t>cfe</w:t>
      </w:r>
      <w:proofErr w:type="spellEnd"/>
      <w:proofErr w:type="gramEnd"/>
      <w:r w:rsidRPr="001E1D2D">
        <w:rPr>
          <w:lang w:val="ru-RU"/>
        </w:rPr>
        <w:t>).</w:t>
      </w:r>
      <w:r w:rsidRPr="001E1D2D">
        <w:rPr>
          <w:lang w:val="ru-RU"/>
        </w:rPr>
        <w:br/>
        <w:t>• Инструкция по установке и настройке.</w:t>
      </w:r>
      <w:r w:rsidRPr="001E1D2D">
        <w:rPr>
          <w:lang w:val="ru-RU"/>
        </w:rPr>
        <w:br/>
        <w:t>• Документация для пользователей и администраторов.</w:t>
      </w:r>
      <w:r w:rsidRPr="001E1D2D">
        <w:rPr>
          <w:lang w:val="ru-RU"/>
        </w:rPr>
        <w:br/>
        <w:t>• Проток</w:t>
      </w:r>
      <w:r w:rsidRPr="001E1D2D">
        <w:rPr>
          <w:lang w:val="ru-RU"/>
        </w:rPr>
        <w:t>ол тестирования.</w:t>
      </w:r>
    </w:p>
    <w:p w:rsidR="006C26E8" w:rsidRPr="001E1D2D" w:rsidRDefault="00AE25DE">
      <w:pPr>
        <w:pStyle w:val="21"/>
        <w:rPr>
          <w:lang w:val="ru-RU"/>
        </w:rPr>
      </w:pPr>
      <w:r w:rsidRPr="001E1D2D">
        <w:rPr>
          <w:lang w:val="ru-RU"/>
        </w:rPr>
        <w:t>9. Пример бизнес-сценария</w:t>
      </w:r>
    </w:p>
    <w:p w:rsidR="006C26E8" w:rsidRDefault="00AE25DE">
      <w:r w:rsidRPr="001E1D2D">
        <w:rPr>
          <w:lang w:val="ru-RU"/>
        </w:rPr>
        <w:t>1. Кассир открывает РМК.</w:t>
      </w:r>
      <w:r w:rsidRPr="001E1D2D">
        <w:rPr>
          <w:lang w:val="ru-RU"/>
        </w:rPr>
        <w:br/>
        <w:t xml:space="preserve">2. Добавляет товар </w:t>
      </w:r>
      <w:r>
        <w:t>A</w:t>
      </w:r>
      <w:r w:rsidRPr="001E1D2D">
        <w:rPr>
          <w:lang w:val="ru-RU"/>
        </w:rPr>
        <w:t xml:space="preserve"> — склад "Основной".</w:t>
      </w:r>
      <w:r w:rsidRPr="001E1D2D">
        <w:rPr>
          <w:lang w:val="ru-RU"/>
        </w:rPr>
        <w:br/>
        <w:t xml:space="preserve">3. Добавляет товар </w:t>
      </w:r>
      <w:r>
        <w:t>B</w:t>
      </w:r>
      <w:r w:rsidRPr="001E1D2D">
        <w:rPr>
          <w:lang w:val="ru-RU"/>
        </w:rPr>
        <w:t xml:space="preserve"> — склад "Склад №2".</w:t>
      </w:r>
      <w:r w:rsidRPr="001E1D2D">
        <w:rPr>
          <w:lang w:val="ru-RU"/>
        </w:rPr>
        <w:br/>
        <w:t>4. Проводит чек — формируется один фискальный чек.</w:t>
      </w:r>
      <w:r w:rsidRPr="001E1D2D">
        <w:rPr>
          <w:lang w:val="ru-RU"/>
        </w:rPr>
        <w:br/>
        <w:t xml:space="preserve">5.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остатков</w:t>
      </w:r>
      <w:proofErr w:type="spellEnd"/>
      <w:r>
        <w:t xml:space="preserve"> и </w:t>
      </w:r>
      <w:proofErr w:type="spellStart"/>
      <w:r>
        <w:t>отчёта</w:t>
      </w:r>
      <w:proofErr w:type="spellEnd"/>
      <w:r>
        <w:t xml:space="preserve"> — корректное списание по </w:t>
      </w:r>
      <w:r>
        <w:t>складам.</w:t>
      </w:r>
    </w:p>
    <w:p w:rsidR="00000000" w:rsidRDefault="00AE25DE">
      <w:bookmarkStart w:id="0" w:name="_GoBack"/>
      <w:bookmarkEnd w:id="0"/>
    </w:p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1D2D"/>
    <w:rsid w:val="0029639D"/>
    <w:rsid w:val="00326F90"/>
    <w:rsid w:val="006C26E8"/>
    <w:rsid w:val="00AA1D8D"/>
    <w:rsid w:val="00AE25D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2DA761A-05E6-443B-81A8-81F226C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0A8E6-BAD3-4EFC-B517-FC0CDD1D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2025-10-09T11:50:00Z</dcterms:created>
  <dcterms:modified xsi:type="dcterms:W3CDTF">2025-10-09T11:50:00Z</dcterms:modified>
  <cp:category/>
</cp:coreProperties>
</file>