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1EAB0">
      <w:pPr>
        <w:pStyle w:val="2"/>
        <w:numPr>
          <w:ilvl w:val="0"/>
          <w:numId w:val="1"/>
        </w:numPr>
        <w:rPr>
          <w:highlight w:val="lightGray"/>
        </w:rPr>
      </w:pPr>
      <w:r>
        <w:rPr>
          <w:highlight w:val="lightGray"/>
        </w:rPr>
        <w:t>ТЗ доработка по цепочке плановых заявок:</w:t>
      </w:r>
    </w:p>
    <w:p w14:paraId="7855CBA6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Массовое изменение сроков исполнения:</w:t>
      </w:r>
    </w:p>
    <w:p w14:paraId="0E729AA4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Возможность выделения нескольких строк календаря;</w:t>
      </w:r>
    </w:p>
    <w:p w14:paraId="5DA33874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Ввод параметров сдвига (на N дней вперёд/назад или установка конкретной даты);</w:t>
      </w:r>
    </w:p>
    <w:p w14:paraId="59B9A0CB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Автоматический пересчёт дат, итогов и остатков;</w:t>
      </w:r>
    </w:p>
    <w:p w14:paraId="415A5FBE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Возможность отмены действия.</w:t>
      </w:r>
    </w:p>
    <w:p w14:paraId="4317C740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Интеграция с заявками на расходование ДС и заказами.</w:t>
      </w:r>
    </w:p>
    <w:p w14:paraId="0243CA2E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Автоматическая синхронизация дат платежей с частичными поставками:</w:t>
      </w:r>
    </w:p>
    <w:p w14:paraId="7DAFF7B6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При изменении даты поставки в заказе (или по строке с поставкой) пересчитываются все связанные документы: заявки на оплату, платёжные поручения, плановые платежи;</w:t>
      </w:r>
    </w:p>
    <w:p w14:paraId="62BEF961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Логика расчёта по каждой строке поставки (пример):</w:t>
      </w:r>
    </w:p>
    <w:p w14:paraId="5371DD2C">
      <w:pPr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Аванс: дата поставки минус 7 дней</w:t>
      </w:r>
    </w:p>
    <w:p w14:paraId="523EC024">
      <w:pPr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Логистика: дата поставки</w:t>
      </w:r>
    </w:p>
    <w:p w14:paraId="4C5E1924">
      <w:pPr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Уплата НДС: дата поставки плюс 5 дней</w:t>
      </w:r>
    </w:p>
    <w:p w14:paraId="50F761C7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Обновление выполняется только по строкам, имеющим привязку к строкам заказа;</w:t>
      </w:r>
    </w:p>
    <w:p w14:paraId="3D6EF81E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Поддержка многопозиционных заказов с разными датами поставки;</w:t>
      </w:r>
    </w:p>
    <w:p w14:paraId="65317528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Предусмотреть возможность подтверждения или отмены автоматического пересчёта пользователем.</w:t>
      </w:r>
    </w:p>
    <w:p w14:paraId="35686CB4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Цепочка зависимых платежей:</w:t>
      </w:r>
    </w:p>
    <w:tbl>
      <w:tblPr>
        <w:tblStyle w:val="12"/>
        <w:tblW w:w="0" w:type="auto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92"/>
        <w:gridCol w:w="2708"/>
        <w:gridCol w:w="1439"/>
        <w:gridCol w:w="2731"/>
      </w:tblGrid>
      <w:tr w14:paraId="48AF3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vAlign w:val="center"/>
          </w:tcPr>
          <w:p w14:paraId="021F01D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Документ</w:t>
            </w:r>
          </w:p>
        </w:tc>
        <w:tc>
          <w:tcPr>
            <w:tcW w:w="0" w:type="auto"/>
            <w:vAlign w:val="center"/>
          </w:tcPr>
          <w:p w14:paraId="7A9593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Основание</w:t>
            </w:r>
          </w:p>
        </w:tc>
        <w:tc>
          <w:tcPr>
            <w:tcW w:w="0" w:type="auto"/>
            <w:vAlign w:val="center"/>
          </w:tcPr>
          <w:p w14:paraId="573F06C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Тип платежа</w:t>
            </w:r>
          </w:p>
        </w:tc>
        <w:tc>
          <w:tcPr>
            <w:tcW w:w="0" w:type="auto"/>
            <w:vAlign w:val="center"/>
          </w:tcPr>
          <w:p w14:paraId="27F3A28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Сдвиг от даты поставки</w:t>
            </w:r>
          </w:p>
        </w:tc>
      </w:tr>
      <w:tr w14:paraId="6166E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059D00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Заявка на аванс</w:t>
            </w:r>
          </w:p>
        </w:tc>
        <w:tc>
          <w:tcPr>
            <w:tcW w:w="0" w:type="auto"/>
            <w:vAlign w:val="center"/>
          </w:tcPr>
          <w:p w14:paraId="733097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Заказ поставщику</w:t>
            </w:r>
          </w:p>
        </w:tc>
        <w:tc>
          <w:tcPr>
            <w:tcW w:w="0" w:type="auto"/>
            <w:vAlign w:val="center"/>
          </w:tcPr>
          <w:p w14:paraId="2A3CD6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Аванс</w:t>
            </w:r>
          </w:p>
        </w:tc>
        <w:tc>
          <w:tcPr>
            <w:tcW w:w="0" w:type="auto"/>
            <w:vAlign w:val="center"/>
          </w:tcPr>
          <w:p w14:paraId="7B03F1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−7 дней</w:t>
            </w:r>
          </w:p>
        </w:tc>
      </w:tr>
      <w:tr w14:paraId="29CD4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4318C5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Заявка на логистику</w:t>
            </w:r>
          </w:p>
        </w:tc>
        <w:tc>
          <w:tcPr>
            <w:tcW w:w="0" w:type="auto"/>
            <w:vAlign w:val="center"/>
          </w:tcPr>
          <w:p w14:paraId="284FE6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Заказ (или строка заказа)</w:t>
            </w:r>
          </w:p>
        </w:tc>
        <w:tc>
          <w:tcPr>
            <w:tcW w:w="0" w:type="auto"/>
            <w:vAlign w:val="center"/>
          </w:tcPr>
          <w:p w14:paraId="1C3835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Логистика</w:t>
            </w:r>
          </w:p>
        </w:tc>
        <w:tc>
          <w:tcPr>
            <w:tcW w:w="0" w:type="auto"/>
            <w:vAlign w:val="center"/>
          </w:tcPr>
          <w:p w14:paraId="337851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 дней</w:t>
            </w:r>
          </w:p>
        </w:tc>
      </w:tr>
      <w:tr w14:paraId="706A9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445CC8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Заявка на уплату НДС</w:t>
            </w:r>
          </w:p>
        </w:tc>
        <w:tc>
          <w:tcPr>
            <w:tcW w:w="0" w:type="auto"/>
            <w:vAlign w:val="center"/>
          </w:tcPr>
          <w:p w14:paraId="36811E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Поступление по заказу</w:t>
            </w:r>
          </w:p>
        </w:tc>
        <w:tc>
          <w:tcPr>
            <w:tcW w:w="0" w:type="auto"/>
            <w:vAlign w:val="center"/>
          </w:tcPr>
          <w:p w14:paraId="128DB3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НДС</w:t>
            </w:r>
          </w:p>
        </w:tc>
        <w:tc>
          <w:tcPr>
            <w:tcW w:w="0" w:type="auto"/>
            <w:vAlign w:val="center"/>
          </w:tcPr>
          <w:p w14:paraId="613604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 дней</w:t>
            </w:r>
          </w:p>
        </w:tc>
      </w:tr>
    </w:tbl>
    <w:p w14:paraId="452C02AB">
      <w:pPr>
        <w:ind w:left="720"/>
        <w:rPr>
          <w:rFonts w:ascii="Arial" w:hAnsi="Arial" w:cs="Arial"/>
        </w:rPr>
      </w:pPr>
    </w:p>
    <w:p w14:paraId="446F341C">
      <w:pPr>
        <w:ind w:left="720"/>
        <w:rPr>
          <w:rFonts w:ascii="Arial" w:hAnsi="Arial" w:cs="Arial"/>
        </w:rPr>
      </w:pPr>
    </w:p>
    <w:p w14:paraId="792EF5C7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Автоматическое обновление оставшихся платежей при изменении заказа:</w:t>
      </w:r>
    </w:p>
    <w:p w14:paraId="1997CACE">
      <w:pPr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При изменении даты поставки, количества или суммы в заказе поставщику, все связанные </w:t>
      </w:r>
      <w:r>
        <w:rPr>
          <w:rFonts w:ascii="Arial" w:hAnsi="Arial" w:cs="Arial"/>
          <w:b/>
          <w:bCs/>
        </w:rPr>
        <w:t>неисполненные</w:t>
      </w:r>
      <w:r>
        <w:rPr>
          <w:rFonts w:ascii="Arial" w:hAnsi="Arial" w:cs="Arial"/>
        </w:rPr>
        <w:t xml:space="preserve"> заявки (авансы, доп. расходы) автоматически пересчитываются;</w:t>
      </w:r>
    </w:p>
    <w:p w14:paraId="6F4C0FE2">
      <w:pPr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Перерасчёт осуществляется по заданным правилам (сдвиг даты, процент от суммы);</w:t>
      </w:r>
    </w:p>
    <w:p w14:paraId="540A4324">
      <w:pPr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Изменения касаются только тех документов, в которых задано основание (ссылка на заказ или строку заказа);</w:t>
      </w:r>
    </w:p>
    <w:p w14:paraId="28BEA79A">
      <w:pPr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Пользователю предлагается подтверждение перед применением пересчёта;</w:t>
      </w:r>
    </w:p>
    <w:p w14:paraId="35308B86">
      <w:pPr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Реализуется механизм отказа и лог изменений (кто и когда пересчитал).</w:t>
      </w:r>
    </w:p>
    <w:p w14:paraId="22655F96">
      <w:pPr>
        <w:ind w:left="1440"/>
        <w:rPr>
          <w:rFonts w:ascii="Arial" w:hAnsi="Arial" w:cs="Arial"/>
        </w:rPr>
      </w:pPr>
    </w:p>
    <w:p w14:paraId="2610B10B">
      <w:pPr>
        <w:pStyle w:val="28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Учет корректировок задолженности по зачетам</w:t>
      </w:r>
      <w:r>
        <w:rPr>
          <w:rFonts w:ascii="Arial" w:hAnsi="Arial" w:cs="Arial"/>
        </w:rPr>
        <w:t>:</w:t>
      </w:r>
    </w:p>
    <w:p w14:paraId="6964CBA2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Обеспечить отображение в календаре зачётов оплат, оформленных через документы «Корректировка долга»;</w:t>
      </w:r>
    </w:p>
    <w:p w14:paraId="5AE5017B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Суммы зачтённых взаимных обязательств должны участвовать в расчете фактических и плановых остатков;</w:t>
      </w:r>
    </w:p>
    <w:p w14:paraId="1E76C0A6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При формировании показателей календаря учитывать зачёты как фактическое исполнение обязательств.</w:t>
      </w:r>
    </w:p>
    <w:p w14:paraId="29591DDB"/>
    <w:p w14:paraId="216E38AB"/>
    <w:p w14:paraId="25CBF23E">
      <w:pPr>
        <w:pStyle w:val="3"/>
      </w:pPr>
      <w:r>
        <w:rPr>
          <w:rFonts w:hint="default"/>
          <w:lang w:val="ru-RU"/>
        </w:rPr>
        <w:t>2</w:t>
      </w:r>
      <w:bookmarkStart w:id="0" w:name="_GoBack"/>
      <w:bookmarkEnd w:id="0"/>
      <w:r>
        <w:t>. Автоматическое проставление статуса себестоимость без НДС в документы.</w:t>
      </w:r>
    </w:p>
    <w:p w14:paraId="36F9A352">
      <w:pPr>
        <w:rPr>
          <w:rFonts w:ascii="Arial" w:hAnsi="Arial" w:cs="Arial"/>
        </w:rPr>
      </w:pPr>
    </w:p>
    <w:p w14:paraId="74A9BADE">
      <w:pPr>
        <w:rPr>
          <w:rFonts w:ascii="Arial" w:hAnsi="Arial" w:cs="Arial"/>
        </w:rPr>
      </w:pPr>
    </w:p>
    <w:p w14:paraId="4C5B1A2B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F97441"/>
    <w:multiLevelType w:val="multilevel"/>
    <w:tmpl w:val="00F9744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3A30CE7"/>
    <w:multiLevelType w:val="multilevel"/>
    <w:tmpl w:val="13A30CE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0207EC"/>
    <w:multiLevelType w:val="multilevel"/>
    <w:tmpl w:val="280207E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5385444"/>
    <w:multiLevelType w:val="multilevel"/>
    <w:tmpl w:val="65385444"/>
    <w:lvl w:ilvl="0" w:tentative="0">
      <w:start w:val="1"/>
      <w:numFmt w:val="bullet"/>
      <w:lvlText w:val="o"/>
      <w:lvlJc w:val="left"/>
      <w:pPr>
        <w:tabs>
          <w:tab w:val="left" w:pos="1068"/>
        </w:tabs>
        <w:ind w:left="1068" w:hanging="360"/>
      </w:pPr>
      <w:rPr>
        <w:rFonts w:hint="default" w:ascii="Courier New" w:hAnsi="Courier New" w:cs="Courier New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788"/>
        </w:tabs>
        <w:ind w:left="1788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508"/>
        </w:tabs>
        <w:ind w:left="2508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3228"/>
        </w:tabs>
        <w:ind w:left="3228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948"/>
        </w:tabs>
        <w:ind w:left="3948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668"/>
        </w:tabs>
        <w:ind w:left="4668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388"/>
        </w:tabs>
        <w:ind w:left="5388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6108"/>
        </w:tabs>
        <w:ind w:left="6108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828"/>
        </w:tabs>
        <w:ind w:left="6828" w:hanging="360"/>
      </w:pPr>
      <w:rPr>
        <w:rFonts w:hint="default" w:ascii="Wingdings" w:hAnsi="Wingdings"/>
        <w:sz w:val="20"/>
      </w:rPr>
    </w:lvl>
  </w:abstractNum>
  <w:abstractNum w:abstractNumId="4">
    <w:nsid w:val="74DE3F0A"/>
    <w:multiLevelType w:val="multilevel"/>
    <w:tmpl w:val="74DE3F0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41C"/>
    <w:rsid w:val="00161FE7"/>
    <w:rsid w:val="003C541C"/>
    <w:rsid w:val="00491198"/>
    <w:rsid w:val="004B7D84"/>
    <w:rsid w:val="00521C8A"/>
    <w:rsid w:val="00583B72"/>
    <w:rsid w:val="726E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5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Заголовок 2 Знак"/>
    <w:basedOn w:val="11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Знак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Подзаголовок Знак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Цитата 2 Знак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Выделенная цитата Знак"/>
    <w:basedOn w:val="11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343</Words>
  <Characters>1960</Characters>
  <Lines>16</Lines>
  <Paragraphs>4</Paragraphs>
  <TotalTime>11</TotalTime>
  <ScaleCrop>false</ScaleCrop>
  <LinksUpToDate>false</LinksUpToDate>
  <CharactersWithSpaces>2299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2025-05-28T11:54:00Z</dcterms:created>
  <dc:creator>Пользователь</dc:creator>
  <cp:lastModifiedBy>Василий Соболев</cp:lastModifiedBy>
  <dcterms:modified xsi:type="dcterms:W3CDTF">2025-05-29T07:11:13Z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DD0EF53A5E074233BA5E22327F9D17E0_12</vt:lpwstr>
  </property>
</Properties>
</file>