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9C" w:rsidRDefault="008E4A97">
      <w:pPr>
        <w:spacing w:before="65"/>
        <w:ind w:left="864" w:right="778"/>
        <w:jc w:val="center"/>
        <w:rPr>
          <w:b/>
          <w:sz w:val="28"/>
        </w:rPr>
      </w:pPr>
      <w:bookmarkStart w:id="0" w:name="Открытый_протокол_информационного_взаимо"/>
      <w:bookmarkStart w:id="1" w:name="_GoBack"/>
      <w:bookmarkEnd w:id="0"/>
      <w:bookmarkEnd w:id="1"/>
      <w:r>
        <w:rPr>
          <w:b/>
          <w:sz w:val="28"/>
        </w:rPr>
        <w:t>Открытый протокол информационного взаимодействия систем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комплексной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автоматизации аптек</w:t>
      </w:r>
    </w:p>
    <w:p w:rsidR="003B489C" w:rsidRDefault="008E4A97">
      <w:pPr>
        <w:spacing w:line="316" w:lineRule="exact"/>
        <w:ind w:left="858" w:right="778"/>
        <w:jc w:val="center"/>
        <w:rPr>
          <w:b/>
          <w:sz w:val="28"/>
        </w:rPr>
      </w:pPr>
      <w:r>
        <w:rPr>
          <w:b/>
          <w:sz w:val="28"/>
        </w:rPr>
        <w:t>«Трейд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Фарм</w:t>
      </w:r>
      <w:proofErr w:type="spellEnd"/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«РС-АПТЕКА»</w:t>
      </w:r>
    </w:p>
    <w:p w:rsidR="003B489C" w:rsidRDefault="008E4A97">
      <w:pPr>
        <w:spacing w:before="4"/>
        <w:ind w:left="864" w:right="700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поставщиков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товаров.</w:t>
      </w:r>
    </w:p>
    <w:p w:rsidR="003B489C" w:rsidRDefault="003B489C">
      <w:pPr>
        <w:pStyle w:val="a3"/>
        <w:rPr>
          <w:b/>
          <w:sz w:val="30"/>
        </w:rPr>
      </w:pPr>
    </w:p>
    <w:p w:rsidR="003B489C" w:rsidRDefault="003B489C">
      <w:pPr>
        <w:pStyle w:val="a3"/>
        <w:rPr>
          <w:b/>
          <w:sz w:val="30"/>
        </w:rPr>
      </w:pPr>
    </w:p>
    <w:p w:rsidR="003B489C" w:rsidRDefault="003B489C">
      <w:pPr>
        <w:pStyle w:val="a3"/>
        <w:rPr>
          <w:b/>
          <w:sz w:val="30"/>
        </w:rPr>
      </w:pPr>
    </w:p>
    <w:p w:rsidR="003B489C" w:rsidRDefault="008E4A97">
      <w:pPr>
        <w:pStyle w:val="1"/>
        <w:numPr>
          <w:ilvl w:val="0"/>
          <w:numId w:val="2"/>
        </w:numPr>
        <w:tabs>
          <w:tab w:val="left" w:pos="972"/>
        </w:tabs>
        <w:spacing w:before="198"/>
      </w:pPr>
      <w:bookmarkStart w:id="2" w:name="1._Общие_положения."/>
      <w:bookmarkEnd w:id="2"/>
      <w:r>
        <w:t>Общие</w:t>
      </w:r>
      <w:r>
        <w:rPr>
          <w:spacing w:val="-7"/>
        </w:rPr>
        <w:t xml:space="preserve"> </w:t>
      </w:r>
      <w:r>
        <w:t>положения.</w:t>
      </w:r>
    </w:p>
    <w:p w:rsidR="003B489C" w:rsidRDefault="008E4A97">
      <w:pPr>
        <w:pStyle w:val="a3"/>
        <w:spacing w:before="232"/>
        <w:ind w:left="250" w:right="833" w:firstLine="708"/>
      </w:pPr>
      <w:r>
        <w:t>Настоящий протокол описывает основные положения и электронный документооборот между</w:t>
      </w:r>
      <w:r>
        <w:rPr>
          <w:spacing w:val="-53"/>
        </w:rPr>
        <w:t xml:space="preserve"> </w:t>
      </w:r>
      <w:r>
        <w:t>аптечной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поставщиком товаров.</w:t>
      </w:r>
    </w:p>
    <w:p w:rsidR="003B489C" w:rsidRDefault="003B489C">
      <w:pPr>
        <w:pStyle w:val="a3"/>
        <w:spacing w:before="1"/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ind w:right="423"/>
        <w:rPr>
          <w:sz w:val="20"/>
        </w:rPr>
      </w:pP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аптеку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передаются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электронные</w:t>
      </w:r>
      <w:r>
        <w:rPr>
          <w:spacing w:val="-10"/>
          <w:sz w:val="20"/>
        </w:rPr>
        <w:t xml:space="preserve"> </w:t>
      </w:r>
      <w:r>
        <w:rPr>
          <w:sz w:val="20"/>
        </w:rPr>
        <w:t>накладные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поставку</w:t>
      </w:r>
      <w:r>
        <w:rPr>
          <w:spacing w:val="-8"/>
          <w:sz w:val="20"/>
        </w:rPr>
        <w:t xml:space="preserve"> </w:t>
      </w:r>
      <w:r>
        <w:rPr>
          <w:sz w:val="20"/>
        </w:rPr>
        <w:t>товара,</w:t>
      </w:r>
      <w:r>
        <w:rPr>
          <w:spacing w:val="-9"/>
          <w:sz w:val="20"/>
        </w:rPr>
        <w:t xml:space="preserve"> </w:t>
      </w:r>
      <w:r>
        <w:rPr>
          <w:sz w:val="20"/>
        </w:rPr>
        <w:t>содержащие</w:t>
      </w:r>
      <w:r>
        <w:rPr>
          <w:spacing w:val="-12"/>
          <w:sz w:val="20"/>
        </w:rPr>
        <w:t xml:space="preserve"> </w:t>
      </w:r>
      <w:r>
        <w:rPr>
          <w:sz w:val="20"/>
        </w:rPr>
        <w:t>всю</w:t>
      </w:r>
      <w:r>
        <w:rPr>
          <w:spacing w:val="-52"/>
          <w:sz w:val="20"/>
        </w:rPr>
        <w:t xml:space="preserve"> </w:t>
      </w:r>
      <w:r>
        <w:rPr>
          <w:sz w:val="20"/>
        </w:rPr>
        <w:t>необходимую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«Трейд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Фарм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10.03»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«РС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АПТЕКА</w:t>
      </w:r>
      <w:r>
        <w:rPr>
          <w:spacing w:val="-6"/>
          <w:sz w:val="20"/>
        </w:rPr>
        <w:t xml:space="preserve"> </w:t>
      </w:r>
      <w:r>
        <w:rPr>
          <w:sz w:val="20"/>
        </w:rPr>
        <w:t>2007».</w:t>
      </w:r>
    </w:p>
    <w:p w:rsidR="003B489C" w:rsidRDefault="003B489C">
      <w:pPr>
        <w:pStyle w:val="a3"/>
        <w:spacing w:before="10"/>
        <w:rPr>
          <w:sz w:val="19"/>
        </w:rPr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ind w:right="828"/>
        <w:rPr>
          <w:sz w:val="20"/>
        </w:rPr>
      </w:pPr>
      <w:r>
        <w:rPr>
          <w:sz w:val="20"/>
        </w:rPr>
        <w:t>Вся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привязке</w:t>
      </w:r>
      <w:r>
        <w:rPr>
          <w:spacing w:val="-7"/>
          <w:sz w:val="20"/>
        </w:rPr>
        <w:t xml:space="preserve"> </w:t>
      </w:r>
      <w:r>
        <w:rPr>
          <w:sz w:val="20"/>
        </w:rPr>
        <w:t>кодов</w:t>
      </w:r>
      <w:r>
        <w:rPr>
          <w:spacing w:val="-5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кодам</w:t>
      </w:r>
      <w:r>
        <w:rPr>
          <w:spacing w:val="-5"/>
          <w:sz w:val="20"/>
        </w:rPr>
        <w:t xml:space="preserve"> </w:t>
      </w:r>
      <w:r>
        <w:rPr>
          <w:sz w:val="20"/>
        </w:rPr>
        <w:t>товаров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аптечной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 xml:space="preserve">делается в ПО </w:t>
      </w:r>
      <w:r>
        <w:rPr>
          <w:sz w:val="20"/>
        </w:rPr>
        <w:t>«Трейд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Фарм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10.03»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«РС -</w:t>
      </w:r>
      <w:r>
        <w:rPr>
          <w:spacing w:val="-1"/>
          <w:sz w:val="20"/>
        </w:rPr>
        <w:t xml:space="preserve"> </w:t>
      </w:r>
      <w:r>
        <w:rPr>
          <w:sz w:val="20"/>
        </w:rPr>
        <w:t>АПТЕКА</w:t>
      </w:r>
      <w:r>
        <w:rPr>
          <w:spacing w:val="-18"/>
          <w:sz w:val="20"/>
        </w:rPr>
        <w:t xml:space="preserve"> </w:t>
      </w:r>
      <w:r>
        <w:rPr>
          <w:sz w:val="20"/>
        </w:rPr>
        <w:t>2007».</w:t>
      </w:r>
    </w:p>
    <w:p w:rsidR="003B489C" w:rsidRDefault="003B489C">
      <w:pPr>
        <w:pStyle w:val="a3"/>
        <w:spacing w:before="1"/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ind w:right="248"/>
        <w:rPr>
          <w:sz w:val="20"/>
        </w:rPr>
      </w:pP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-8"/>
          <w:sz w:val="20"/>
        </w:rPr>
        <w:t xml:space="preserve"> </w:t>
      </w:r>
      <w:r>
        <w:rPr>
          <w:sz w:val="20"/>
        </w:rPr>
        <w:t>желает</w:t>
      </w:r>
      <w:r>
        <w:rPr>
          <w:spacing w:val="-11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аптечной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поставку</w:t>
      </w:r>
      <w:r>
        <w:rPr>
          <w:spacing w:val="-10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53"/>
          <w:sz w:val="20"/>
        </w:rPr>
        <w:t xml:space="preserve"> </w:t>
      </w:r>
      <w:r>
        <w:rPr>
          <w:sz w:val="20"/>
        </w:rPr>
        <w:t>виде, то он должен предоставлять файл, содержащий текущий прайс-лист. Электронные заявки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формируются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кодах</w:t>
      </w:r>
      <w:r>
        <w:rPr>
          <w:spacing w:val="-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поставщика.</w:t>
      </w:r>
    </w:p>
    <w:p w:rsidR="003B489C" w:rsidRDefault="003B489C">
      <w:pPr>
        <w:pStyle w:val="a3"/>
        <w:spacing w:before="1"/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ind w:right="491"/>
        <w:rPr>
          <w:sz w:val="20"/>
        </w:rPr>
      </w:pP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-8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11"/>
          <w:sz w:val="20"/>
        </w:rPr>
        <w:t xml:space="preserve"> </w:t>
      </w:r>
      <w:r>
        <w:rPr>
          <w:sz w:val="20"/>
        </w:rPr>
        <w:t>прайс-листов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11"/>
          <w:sz w:val="20"/>
        </w:rPr>
        <w:t xml:space="preserve"> </w:t>
      </w:r>
      <w:r>
        <w:rPr>
          <w:sz w:val="20"/>
        </w:rPr>
        <w:t>поставки,</w:t>
      </w:r>
      <w:r>
        <w:rPr>
          <w:spacing w:val="-8"/>
          <w:sz w:val="20"/>
        </w:rPr>
        <w:t xml:space="preserve"> </w:t>
      </w:r>
      <w:r>
        <w:rPr>
          <w:sz w:val="20"/>
        </w:rPr>
        <w:t>то</w:t>
      </w:r>
      <w:r>
        <w:rPr>
          <w:spacing w:val="-53"/>
          <w:sz w:val="20"/>
        </w:rPr>
        <w:t xml:space="preserve"> </w:t>
      </w:r>
      <w:r>
        <w:rPr>
          <w:sz w:val="20"/>
        </w:rPr>
        <w:t>тогда поставщик должен формировать файл «возможные схемы оплаты» и при формировании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файла</w:t>
      </w:r>
      <w:r>
        <w:rPr>
          <w:spacing w:val="-2"/>
          <w:sz w:val="20"/>
        </w:rPr>
        <w:t xml:space="preserve"> </w:t>
      </w:r>
      <w:r>
        <w:rPr>
          <w:sz w:val="20"/>
        </w:rPr>
        <w:t>прайс-листа</w:t>
      </w:r>
      <w:r>
        <w:rPr>
          <w:spacing w:val="-1"/>
          <w:sz w:val="20"/>
        </w:rPr>
        <w:t xml:space="preserve"> </w:t>
      </w:r>
      <w:r>
        <w:rPr>
          <w:sz w:val="20"/>
        </w:rPr>
        <w:t>заполнять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2"/>
          <w:sz w:val="20"/>
        </w:rPr>
        <w:t xml:space="preserve"> </w:t>
      </w:r>
      <w:r>
        <w:rPr>
          <w:sz w:val="20"/>
        </w:rPr>
        <w:t>им</w:t>
      </w:r>
      <w:r>
        <w:rPr>
          <w:spacing w:val="-1"/>
          <w:sz w:val="20"/>
        </w:rPr>
        <w:t xml:space="preserve"> </w:t>
      </w:r>
      <w:r>
        <w:rPr>
          <w:sz w:val="20"/>
        </w:rPr>
        <w:t>поля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ценами.</w:t>
      </w:r>
    </w:p>
    <w:p w:rsidR="003B489C" w:rsidRDefault="003B489C">
      <w:pPr>
        <w:pStyle w:val="a3"/>
        <w:spacing w:before="9"/>
        <w:rPr>
          <w:sz w:val="19"/>
        </w:rPr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ind w:right="266"/>
        <w:rPr>
          <w:sz w:val="20"/>
        </w:rPr>
      </w:pPr>
      <w:r>
        <w:rPr>
          <w:sz w:val="20"/>
        </w:rPr>
        <w:t>Если</w:t>
      </w:r>
      <w:r>
        <w:rPr>
          <w:spacing w:val="-14"/>
          <w:sz w:val="20"/>
        </w:rPr>
        <w:t xml:space="preserve"> </w:t>
      </w:r>
      <w:r>
        <w:rPr>
          <w:sz w:val="20"/>
        </w:rPr>
        <w:t>аптечная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13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2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11"/>
          <w:sz w:val="20"/>
        </w:rPr>
        <w:t xml:space="preserve"> </w:t>
      </w:r>
      <w:r>
        <w:rPr>
          <w:sz w:val="20"/>
        </w:rPr>
        <w:t>торговых</w:t>
      </w:r>
      <w:r>
        <w:rPr>
          <w:spacing w:val="-14"/>
          <w:sz w:val="20"/>
        </w:rPr>
        <w:t xml:space="preserve"> </w:t>
      </w:r>
      <w:r>
        <w:rPr>
          <w:sz w:val="20"/>
        </w:rPr>
        <w:t>точек,</w:t>
      </w:r>
      <w:r>
        <w:rPr>
          <w:spacing w:val="-12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-11"/>
          <w:sz w:val="20"/>
        </w:rPr>
        <w:t xml:space="preserve"> </w:t>
      </w:r>
      <w:r>
        <w:rPr>
          <w:sz w:val="20"/>
        </w:rPr>
        <w:t>обеспечивает</w:t>
      </w:r>
      <w:r>
        <w:rPr>
          <w:spacing w:val="-13"/>
          <w:sz w:val="20"/>
        </w:rPr>
        <w:t xml:space="preserve"> </w:t>
      </w:r>
      <w:r>
        <w:rPr>
          <w:sz w:val="20"/>
        </w:rPr>
        <w:t>раздельную</w:t>
      </w:r>
      <w:r>
        <w:rPr>
          <w:spacing w:val="-52"/>
          <w:sz w:val="20"/>
        </w:rPr>
        <w:t xml:space="preserve"> </w:t>
      </w:r>
      <w:r>
        <w:rPr>
          <w:sz w:val="20"/>
        </w:rPr>
        <w:t>комплектацию товара для этих точек, то поставщик может формировать файл «возможные</w:t>
      </w:r>
      <w:r>
        <w:rPr>
          <w:spacing w:val="1"/>
          <w:sz w:val="20"/>
        </w:rPr>
        <w:t xml:space="preserve"> </w:t>
      </w:r>
      <w:r>
        <w:rPr>
          <w:sz w:val="20"/>
        </w:rPr>
        <w:t>грузополучатели». Коды грузополучателей из этого справочника будут передаваться в электронной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заявке и могут приниматься в электронной накладной. ПО «Трейд </w:t>
      </w:r>
      <w:proofErr w:type="spellStart"/>
      <w:r>
        <w:rPr>
          <w:sz w:val="20"/>
        </w:rPr>
        <w:t>Фарм</w:t>
      </w:r>
      <w:proofErr w:type="spellEnd"/>
      <w:r>
        <w:rPr>
          <w:sz w:val="20"/>
        </w:rPr>
        <w:t xml:space="preserve"> 10.03» или «РС - АПТЕКА</w:t>
      </w:r>
      <w:r>
        <w:rPr>
          <w:spacing w:val="1"/>
          <w:sz w:val="20"/>
        </w:rPr>
        <w:t xml:space="preserve"> </w:t>
      </w:r>
      <w:r>
        <w:rPr>
          <w:sz w:val="20"/>
        </w:rPr>
        <w:t>2007» имеет возможность приема электронных отказов по заявке поставщика, если программное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6"/>
          <w:sz w:val="20"/>
        </w:rPr>
        <w:t xml:space="preserve"> </w:t>
      </w:r>
      <w:r>
        <w:rPr>
          <w:sz w:val="20"/>
        </w:rPr>
        <w:t>формировать.</w:t>
      </w:r>
    </w:p>
    <w:p w:rsidR="003B489C" w:rsidRDefault="003B489C">
      <w:pPr>
        <w:pStyle w:val="a3"/>
        <w:spacing w:before="2"/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ind w:right="465"/>
        <w:rPr>
          <w:sz w:val="20"/>
        </w:rPr>
      </w:pPr>
      <w:r>
        <w:rPr>
          <w:sz w:val="20"/>
        </w:rPr>
        <w:t>Подключение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нового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этому</w:t>
      </w:r>
      <w:r>
        <w:rPr>
          <w:spacing w:val="-9"/>
          <w:sz w:val="20"/>
        </w:rPr>
        <w:t xml:space="preserve"> </w:t>
      </w:r>
      <w:r>
        <w:rPr>
          <w:sz w:val="20"/>
        </w:rPr>
        <w:t>протоколу</w:t>
      </w:r>
      <w:r>
        <w:rPr>
          <w:spacing w:val="-7"/>
          <w:sz w:val="20"/>
        </w:rPr>
        <w:t xml:space="preserve"> </w:t>
      </w:r>
      <w:r>
        <w:rPr>
          <w:sz w:val="20"/>
        </w:rPr>
        <w:t>сводится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созданию</w:t>
      </w:r>
      <w:r>
        <w:rPr>
          <w:spacing w:val="-8"/>
          <w:sz w:val="20"/>
        </w:rPr>
        <w:t xml:space="preserve"> </w:t>
      </w:r>
      <w:r>
        <w:rPr>
          <w:sz w:val="20"/>
        </w:rPr>
        <w:t>новой</w:t>
      </w:r>
      <w:r>
        <w:rPr>
          <w:spacing w:val="-7"/>
          <w:sz w:val="20"/>
        </w:rPr>
        <w:t xml:space="preserve"> </w:t>
      </w:r>
      <w:r>
        <w:rPr>
          <w:sz w:val="20"/>
        </w:rPr>
        <w:t>учетной</w:t>
      </w:r>
      <w:r>
        <w:rPr>
          <w:spacing w:val="-53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«Трейд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Фарм</w:t>
      </w:r>
      <w:proofErr w:type="spellEnd"/>
      <w:r>
        <w:rPr>
          <w:sz w:val="20"/>
        </w:rPr>
        <w:t xml:space="preserve"> 10.03»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«РС -</w:t>
      </w:r>
      <w:r>
        <w:rPr>
          <w:spacing w:val="-1"/>
          <w:sz w:val="20"/>
        </w:rPr>
        <w:t xml:space="preserve"> </w:t>
      </w:r>
      <w:r>
        <w:rPr>
          <w:sz w:val="20"/>
        </w:rPr>
        <w:t>АПТЕКА</w:t>
      </w:r>
      <w:r>
        <w:rPr>
          <w:spacing w:val="-17"/>
          <w:sz w:val="20"/>
        </w:rPr>
        <w:t xml:space="preserve"> </w:t>
      </w:r>
      <w:r>
        <w:rPr>
          <w:sz w:val="20"/>
        </w:rPr>
        <w:t>2007».</w:t>
      </w:r>
    </w:p>
    <w:p w:rsidR="003B489C" w:rsidRDefault="003B489C">
      <w:pPr>
        <w:pStyle w:val="a3"/>
        <w:spacing w:before="10"/>
        <w:rPr>
          <w:sz w:val="19"/>
        </w:rPr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spacing w:before="1"/>
        <w:ind w:right="230"/>
        <w:rPr>
          <w:sz w:val="20"/>
        </w:rPr>
      </w:pPr>
      <w:r>
        <w:rPr>
          <w:sz w:val="20"/>
        </w:rPr>
        <w:t>Файлы</w:t>
      </w:r>
      <w:r>
        <w:rPr>
          <w:spacing w:val="-9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-9"/>
          <w:sz w:val="20"/>
        </w:rPr>
        <w:t xml:space="preserve"> </w:t>
      </w:r>
      <w:r>
        <w:rPr>
          <w:sz w:val="20"/>
        </w:rPr>
        <w:t>имеют</w:t>
      </w:r>
      <w:r>
        <w:rPr>
          <w:spacing w:val="-8"/>
          <w:sz w:val="20"/>
        </w:rPr>
        <w:t xml:space="preserve"> </w:t>
      </w:r>
      <w:r>
        <w:rPr>
          <w:sz w:val="20"/>
        </w:rPr>
        <w:t>формат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DBF.Символьные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поля</w:t>
      </w:r>
      <w:r>
        <w:rPr>
          <w:spacing w:val="-7"/>
          <w:sz w:val="20"/>
        </w:rPr>
        <w:t xml:space="preserve"> </w:t>
      </w:r>
      <w:r>
        <w:rPr>
          <w:sz w:val="20"/>
        </w:rPr>
        <w:t>передаются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кодировке</w:t>
      </w:r>
      <w:r>
        <w:rPr>
          <w:spacing w:val="-9"/>
          <w:sz w:val="20"/>
        </w:rPr>
        <w:t xml:space="preserve"> </w:t>
      </w:r>
      <w:r>
        <w:rPr>
          <w:sz w:val="20"/>
        </w:rPr>
        <w:t>866</w:t>
      </w:r>
      <w:r>
        <w:rPr>
          <w:spacing w:val="-7"/>
          <w:sz w:val="20"/>
        </w:rPr>
        <w:t xml:space="preserve"> </w:t>
      </w:r>
      <w:r>
        <w:rPr>
          <w:sz w:val="20"/>
        </w:rPr>
        <w:t>кодовой</w:t>
      </w:r>
      <w:r>
        <w:rPr>
          <w:spacing w:val="-53"/>
          <w:sz w:val="20"/>
        </w:rPr>
        <w:t xml:space="preserve"> </w:t>
      </w:r>
      <w:r>
        <w:rPr>
          <w:sz w:val="20"/>
        </w:rPr>
        <w:t>страницы. Обязательные для заполнения поля отмечены * в последней колонке таблиц описания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файлов.</w:t>
      </w:r>
    </w:p>
    <w:p w:rsidR="003B489C" w:rsidRDefault="003B489C">
      <w:pPr>
        <w:rPr>
          <w:sz w:val="20"/>
        </w:rPr>
        <w:sectPr w:rsidR="003B489C">
          <w:type w:val="continuous"/>
          <w:pgSz w:w="11910" w:h="16840"/>
          <w:pgMar w:top="1160" w:right="680" w:bottom="280" w:left="600" w:header="720" w:footer="720" w:gutter="0"/>
          <w:cols w:space="720"/>
        </w:sectPr>
      </w:pPr>
    </w:p>
    <w:p w:rsidR="003B489C" w:rsidRDefault="008E4A97">
      <w:pPr>
        <w:pStyle w:val="1"/>
        <w:numPr>
          <w:ilvl w:val="0"/>
          <w:numId w:val="2"/>
        </w:numPr>
        <w:tabs>
          <w:tab w:val="left" w:pos="972"/>
        </w:tabs>
        <w:spacing w:before="78"/>
      </w:pPr>
      <w:bookmarkStart w:id="3" w:name="2._Накладная_поставщика."/>
      <w:bookmarkEnd w:id="3"/>
      <w:r>
        <w:lastRenderedPageBreak/>
        <w:t>Накладная</w:t>
      </w:r>
      <w:r>
        <w:rPr>
          <w:spacing w:val="-13"/>
        </w:rPr>
        <w:t xml:space="preserve"> </w:t>
      </w:r>
      <w:r>
        <w:t>поставщика.</w:t>
      </w: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spacing w:before="230"/>
        <w:ind w:right="701"/>
        <w:rPr>
          <w:sz w:val="20"/>
        </w:rPr>
      </w:pPr>
      <w:r>
        <w:rPr>
          <w:sz w:val="20"/>
        </w:rPr>
        <w:t>Имя</w:t>
      </w:r>
      <w:r>
        <w:rPr>
          <w:spacing w:val="-8"/>
          <w:sz w:val="20"/>
        </w:rPr>
        <w:t xml:space="preserve"> </w:t>
      </w:r>
      <w:r>
        <w:rPr>
          <w:sz w:val="20"/>
        </w:rPr>
        <w:t>файла</w:t>
      </w:r>
      <w:r>
        <w:rPr>
          <w:spacing w:val="-6"/>
          <w:sz w:val="20"/>
        </w:rPr>
        <w:t xml:space="preserve"> </w:t>
      </w:r>
      <w:r>
        <w:rPr>
          <w:sz w:val="20"/>
        </w:rPr>
        <w:t>имеет</w:t>
      </w:r>
      <w:r>
        <w:rPr>
          <w:spacing w:val="-9"/>
          <w:sz w:val="20"/>
        </w:rPr>
        <w:t xml:space="preserve"> </w:t>
      </w:r>
      <w:r>
        <w:rPr>
          <w:sz w:val="20"/>
        </w:rPr>
        <w:t>вид</w:t>
      </w:r>
      <w:r>
        <w:rPr>
          <w:spacing w:val="-7"/>
          <w:sz w:val="20"/>
        </w:rPr>
        <w:t xml:space="preserve"> </w:t>
      </w:r>
      <w:proofErr w:type="spellStart"/>
      <w:r>
        <w:rPr>
          <w:b/>
        </w:rPr>
        <w:t>nnnnnnnn.DBF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где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nnnnnnnn</w:t>
      </w:r>
      <w:proofErr w:type="spellEnd"/>
      <w:r>
        <w:rPr>
          <w:b/>
          <w:spacing w:val="-12"/>
        </w:rPr>
        <w:t xml:space="preserve"> </w:t>
      </w:r>
      <w:r>
        <w:rPr>
          <w:sz w:val="20"/>
        </w:rPr>
        <w:t>любая</w:t>
      </w:r>
      <w:r>
        <w:rPr>
          <w:spacing w:val="-8"/>
          <w:sz w:val="20"/>
        </w:rPr>
        <w:t xml:space="preserve"> </w:t>
      </w:r>
      <w:r>
        <w:rPr>
          <w:sz w:val="20"/>
        </w:rPr>
        <w:t>допустимая</w:t>
      </w:r>
      <w:r>
        <w:rPr>
          <w:spacing w:val="-7"/>
          <w:sz w:val="20"/>
        </w:rPr>
        <w:t xml:space="preserve"> </w:t>
      </w:r>
      <w:r>
        <w:rPr>
          <w:sz w:val="20"/>
        </w:rPr>
        <w:t>файловой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системой</w:t>
      </w:r>
      <w:r>
        <w:rPr>
          <w:spacing w:val="-5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последовательность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символов.</w:t>
      </w:r>
    </w:p>
    <w:p w:rsidR="003B489C" w:rsidRDefault="003B489C">
      <w:pPr>
        <w:pStyle w:val="a3"/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ind w:left="973" w:right="885" w:hanging="363"/>
        <w:rPr>
          <w:sz w:val="20"/>
        </w:rPr>
      </w:pPr>
      <w:r>
        <w:rPr>
          <w:sz w:val="20"/>
        </w:rPr>
        <w:t>Все</w:t>
      </w:r>
      <w:r>
        <w:rPr>
          <w:spacing w:val="-9"/>
          <w:sz w:val="20"/>
        </w:rPr>
        <w:t xml:space="preserve"> </w:t>
      </w:r>
      <w:r>
        <w:rPr>
          <w:sz w:val="20"/>
        </w:rPr>
        <w:t>файлы</w:t>
      </w:r>
      <w:r>
        <w:rPr>
          <w:spacing w:val="-8"/>
          <w:sz w:val="20"/>
        </w:rPr>
        <w:t xml:space="preserve"> </w:t>
      </w:r>
      <w:r>
        <w:rPr>
          <w:sz w:val="20"/>
        </w:rPr>
        <w:t>накладных</w:t>
      </w:r>
      <w:r>
        <w:rPr>
          <w:spacing w:val="-10"/>
          <w:sz w:val="20"/>
        </w:rPr>
        <w:t xml:space="preserve"> </w:t>
      </w:r>
      <w:r>
        <w:rPr>
          <w:sz w:val="20"/>
        </w:rPr>
        <w:t>помещаются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-9"/>
          <w:sz w:val="20"/>
        </w:rPr>
        <w:t xml:space="preserve"> </w:t>
      </w:r>
      <w:r>
        <w:rPr>
          <w:sz w:val="20"/>
        </w:rPr>
        <w:t>каталог</w:t>
      </w:r>
      <w:r>
        <w:rPr>
          <w:spacing w:val="-7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 xml:space="preserve">перемещаются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подкаталог</w:t>
      </w:r>
      <w:r>
        <w:rPr>
          <w:spacing w:val="-2"/>
          <w:sz w:val="20"/>
        </w:rPr>
        <w:t xml:space="preserve"> </w:t>
      </w:r>
      <w:proofErr w:type="spellStart"/>
      <w:r>
        <w:rPr>
          <w:b/>
        </w:rPr>
        <w:t>Backup</w:t>
      </w:r>
      <w:proofErr w:type="spellEnd"/>
      <w:r>
        <w:rPr>
          <w:b/>
        </w:rPr>
        <w:t xml:space="preserve"> </w:t>
      </w:r>
      <w:r>
        <w:rPr>
          <w:sz w:val="20"/>
        </w:rPr>
        <w:t>базового</w:t>
      </w:r>
      <w:r>
        <w:rPr>
          <w:spacing w:val="-16"/>
          <w:sz w:val="20"/>
        </w:rPr>
        <w:t xml:space="preserve"> </w:t>
      </w:r>
      <w:r>
        <w:rPr>
          <w:sz w:val="20"/>
        </w:rPr>
        <w:t>каталога.</w:t>
      </w:r>
    </w:p>
    <w:p w:rsidR="003B489C" w:rsidRDefault="003B489C">
      <w:pPr>
        <w:pStyle w:val="a3"/>
      </w:pPr>
    </w:p>
    <w:p w:rsidR="003B489C" w:rsidRDefault="008E4A97">
      <w:pPr>
        <w:pStyle w:val="a4"/>
        <w:numPr>
          <w:ilvl w:val="0"/>
          <w:numId w:val="1"/>
        </w:numPr>
        <w:tabs>
          <w:tab w:val="left" w:pos="972"/>
        </w:tabs>
        <w:ind w:hanging="363"/>
        <w:rPr>
          <w:sz w:val="20"/>
        </w:rPr>
      </w:pPr>
      <w:r>
        <w:rPr>
          <w:sz w:val="20"/>
        </w:rPr>
        <w:t>Список</w:t>
      </w:r>
      <w:r>
        <w:rPr>
          <w:spacing w:val="-4"/>
          <w:sz w:val="20"/>
        </w:rPr>
        <w:t xml:space="preserve"> </w:t>
      </w:r>
      <w:r>
        <w:rPr>
          <w:sz w:val="20"/>
        </w:rPr>
        <w:t>полей</w:t>
      </w:r>
      <w:r>
        <w:rPr>
          <w:spacing w:val="-4"/>
          <w:sz w:val="20"/>
        </w:rPr>
        <w:t xml:space="preserve"> </w:t>
      </w:r>
      <w:r>
        <w:rPr>
          <w:sz w:val="20"/>
        </w:rPr>
        <w:t>приходной</w:t>
      </w:r>
      <w:r>
        <w:rPr>
          <w:spacing w:val="-5"/>
          <w:sz w:val="20"/>
        </w:rPr>
        <w:t xml:space="preserve"> </w:t>
      </w:r>
      <w:r>
        <w:rPr>
          <w:sz w:val="20"/>
        </w:rPr>
        <w:t>накладной.</w:t>
      </w:r>
    </w:p>
    <w:p w:rsidR="003B489C" w:rsidRDefault="003B489C">
      <w:pPr>
        <w:pStyle w:val="a3"/>
        <w:spacing w:before="4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99"/>
        <w:gridCol w:w="1260"/>
        <w:gridCol w:w="6252"/>
        <w:gridCol w:w="206"/>
      </w:tblGrid>
      <w:tr w:rsidR="003B489C">
        <w:trPr>
          <w:trHeight w:val="459"/>
        </w:trPr>
        <w:tc>
          <w:tcPr>
            <w:tcW w:w="662" w:type="dxa"/>
          </w:tcPr>
          <w:p w:rsidR="003B489C" w:rsidRDefault="008E4A97">
            <w:pPr>
              <w:pStyle w:val="TableParagraph"/>
              <w:spacing w:before="3" w:line="225" w:lineRule="auto"/>
              <w:ind w:left="419" w:right="-39" w:hanging="194"/>
              <w:rPr>
                <w:b/>
                <w:sz w:val="20"/>
              </w:rPr>
            </w:pPr>
            <w:r>
              <w:rPr>
                <w:b/>
                <w:sz w:val="20"/>
              </w:rPr>
              <w:t>№№</w:t>
            </w:r>
            <w:r>
              <w:rPr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пп</w:t>
            </w:r>
            <w:proofErr w:type="spellEnd"/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spacing w:line="222" w:lineRule="exact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поля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spacing w:line="222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spacing w:line="222" w:lineRule="exact"/>
              <w:ind w:left="2218" w:right="2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поля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NDOC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C(20)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ind w:left="77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DATEDOC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ind w:left="77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460"/>
        </w:trPr>
        <w:tc>
          <w:tcPr>
            <w:tcW w:w="662" w:type="dxa"/>
            <w:tcBorders>
              <w:bottom w:val="single" w:sz="6" w:space="0" w:color="000000"/>
            </w:tcBorders>
          </w:tcPr>
          <w:p w:rsidR="003B489C" w:rsidRDefault="008E4A97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 w:rsidR="003B489C" w:rsidRDefault="008E4A9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CODEPST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3B489C" w:rsidRDefault="008E4A9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C(12)</w:t>
            </w:r>
          </w:p>
        </w:tc>
        <w:tc>
          <w:tcPr>
            <w:tcW w:w="6252" w:type="dxa"/>
            <w:tcBorders>
              <w:bottom w:val="single" w:sz="6" w:space="0" w:color="000000"/>
            </w:tcBorders>
          </w:tcPr>
          <w:p w:rsidR="003B489C" w:rsidRDefault="008E4A97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справочника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поставщика.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  <w:p w:rsidR="003B489C" w:rsidRDefault="008E4A97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maxint</w:t>
            </w:r>
            <w:proofErr w:type="spellEnd"/>
          </w:p>
        </w:tc>
        <w:tc>
          <w:tcPr>
            <w:tcW w:w="206" w:type="dxa"/>
            <w:tcBorders>
              <w:bottom w:val="single" w:sz="6" w:space="0" w:color="000000"/>
            </w:tcBorders>
          </w:tcPr>
          <w:p w:rsidR="003B489C" w:rsidRDefault="008E4A97"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25"/>
        </w:trPr>
        <w:tc>
          <w:tcPr>
            <w:tcW w:w="662" w:type="dxa"/>
            <w:tcBorders>
              <w:top w:val="single" w:sz="6" w:space="0" w:color="000000"/>
            </w:tcBorders>
          </w:tcPr>
          <w:p w:rsidR="003B489C" w:rsidRDefault="008E4A97">
            <w:pPr>
              <w:pStyle w:val="TableParagraph"/>
              <w:spacing w:line="205" w:lineRule="exact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 w:rsidR="003B489C" w:rsidRDefault="008E4A97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EAN13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3B489C" w:rsidRDefault="008E4A97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C(13)</w:t>
            </w:r>
          </w:p>
        </w:tc>
        <w:tc>
          <w:tcPr>
            <w:tcW w:w="6252" w:type="dxa"/>
            <w:tcBorders>
              <w:top w:val="single" w:sz="6" w:space="0" w:color="000000"/>
            </w:tcBorders>
          </w:tcPr>
          <w:p w:rsidR="003B489C" w:rsidRDefault="008E4A97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Штрихкод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производителя</w:t>
            </w:r>
          </w:p>
        </w:tc>
        <w:tc>
          <w:tcPr>
            <w:tcW w:w="206" w:type="dxa"/>
            <w:tcBorders>
              <w:top w:val="single" w:sz="6" w:space="0" w:color="000000"/>
            </w:tcBorders>
          </w:tcPr>
          <w:p w:rsidR="003B489C" w:rsidRDefault="008E4A97">
            <w:pPr>
              <w:pStyle w:val="TableParagraph"/>
              <w:spacing w:line="205" w:lineRule="exact"/>
              <w:ind w:right="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PRICE1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PRICE2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PRICE2N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ind w:left="77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PRCIMP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Наценка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импортера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PRCOPT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Наценка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QNT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SER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C(20)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GDATE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годности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before="1" w:line="240" w:lineRule="auto"/>
              <w:rPr>
                <w:sz w:val="4"/>
              </w:rPr>
            </w:pPr>
          </w:p>
          <w:p w:rsidR="003B489C" w:rsidRDefault="00D05AE2">
            <w:pPr>
              <w:pStyle w:val="TableParagraph"/>
              <w:spacing w:line="61" w:lineRule="exact"/>
              <w:ind w:left="136" w:right="-72"/>
              <w:rPr>
                <w:sz w:val="6"/>
              </w:rPr>
            </w:pPr>
            <w:r>
              <w:rPr>
                <w:noProof/>
                <w:sz w:val="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910" cy="39370"/>
                      <wp:effectExtent l="8890" t="3810" r="6350" b="4445"/>
                      <wp:docPr id="2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9370"/>
                                <a:chOff x="0" y="0"/>
                                <a:chExt cx="66" cy="62"/>
                              </a:xfrm>
                            </wpg:grpSpPr>
                            <wps:wsp>
                              <wps:cNvPr id="3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6" cy="62"/>
                                </a:xfrm>
                                <a:custGeom>
                                  <a:avLst/>
                                  <a:gdLst>
                                    <a:gd name="T0" fmla="*/ 26 w 66"/>
                                    <a:gd name="T1" fmla="*/ 0 h 62"/>
                                    <a:gd name="T2" fmla="*/ 26 w 66"/>
                                    <a:gd name="T3" fmla="*/ 4 h 62"/>
                                    <a:gd name="T4" fmla="*/ 27 w 66"/>
                                    <a:gd name="T5" fmla="*/ 13 h 62"/>
                                    <a:gd name="T6" fmla="*/ 28 w 66"/>
                                    <a:gd name="T7" fmla="*/ 24 h 62"/>
                                    <a:gd name="T8" fmla="*/ 23 w 66"/>
                                    <a:gd name="T9" fmla="*/ 22 h 62"/>
                                    <a:gd name="T10" fmla="*/ 15 w 66"/>
                                    <a:gd name="T11" fmla="*/ 18 h 62"/>
                                    <a:gd name="T12" fmla="*/ 5 w 66"/>
                                    <a:gd name="T13" fmla="*/ 14 h 62"/>
                                    <a:gd name="T14" fmla="*/ 0 w 66"/>
                                    <a:gd name="T15" fmla="*/ 28 h 62"/>
                                    <a:gd name="T16" fmla="*/ 8 w 66"/>
                                    <a:gd name="T17" fmla="*/ 30 h 62"/>
                                    <a:gd name="T18" fmla="*/ 24 w 66"/>
                                    <a:gd name="T19" fmla="*/ 34 h 62"/>
                                    <a:gd name="T20" fmla="*/ 21 w 66"/>
                                    <a:gd name="T21" fmla="*/ 37 h 62"/>
                                    <a:gd name="T22" fmla="*/ 15 w 66"/>
                                    <a:gd name="T23" fmla="*/ 43 h 62"/>
                                    <a:gd name="T24" fmla="*/ 7 w 66"/>
                                    <a:gd name="T25" fmla="*/ 52 h 62"/>
                                    <a:gd name="T26" fmla="*/ 18 w 66"/>
                                    <a:gd name="T27" fmla="*/ 61 h 62"/>
                                    <a:gd name="T28" fmla="*/ 22 w 66"/>
                                    <a:gd name="T29" fmla="*/ 56 h 62"/>
                                    <a:gd name="T30" fmla="*/ 27 w 66"/>
                                    <a:gd name="T31" fmla="*/ 49 h 62"/>
                                    <a:gd name="T32" fmla="*/ 32 w 66"/>
                                    <a:gd name="T33" fmla="*/ 40 h 62"/>
                                    <a:gd name="T34" fmla="*/ 37 w 66"/>
                                    <a:gd name="T35" fmla="*/ 49 h 62"/>
                                    <a:gd name="T36" fmla="*/ 41 w 66"/>
                                    <a:gd name="T37" fmla="*/ 56 h 62"/>
                                    <a:gd name="T38" fmla="*/ 45 w 66"/>
                                    <a:gd name="T39" fmla="*/ 62 h 62"/>
                                    <a:gd name="T40" fmla="*/ 49 w 66"/>
                                    <a:gd name="T41" fmla="*/ 59 h 62"/>
                                    <a:gd name="T42" fmla="*/ 53 w 66"/>
                                    <a:gd name="T43" fmla="*/ 56 h 62"/>
                                    <a:gd name="T44" fmla="*/ 57 w 66"/>
                                    <a:gd name="T45" fmla="*/ 54 h 62"/>
                                    <a:gd name="T46" fmla="*/ 50 w 66"/>
                                    <a:gd name="T47" fmla="*/ 45 h 62"/>
                                    <a:gd name="T48" fmla="*/ 45 w 66"/>
                                    <a:gd name="T49" fmla="*/ 38 h 62"/>
                                    <a:gd name="T50" fmla="*/ 41 w 66"/>
                                    <a:gd name="T51" fmla="*/ 35 h 62"/>
                                    <a:gd name="T52" fmla="*/ 49 w 66"/>
                                    <a:gd name="T53" fmla="*/ 34 h 62"/>
                                    <a:gd name="T54" fmla="*/ 57 w 66"/>
                                    <a:gd name="T55" fmla="*/ 33 h 62"/>
                                    <a:gd name="T56" fmla="*/ 65 w 66"/>
                                    <a:gd name="T57" fmla="*/ 30 h 62"/>
                                    <a:gd name="T58" fmla="*/ 61 w 66"/>
                                    <a:gd name="T59" fmla="*/ 16 h 62"/>
                                    <a:gd name="T60" fmla="*/ 53 w 66"/>
                                    <a:gd name="T61" fmla="*/ 19 h 62"/>
                                    <a:gd name="T62" fmla="*/ 45 w 66"/>
                                    <a:gd name="T63" fmla="*/ 21 h 62"/>
                                    <a:gd name="T64" fmla="*/ 38 w 66"/>
                                    <a:gd name="T65" fmla="*/ 25 h 62"/>
                                    <a:gd name="T66" fmla="*/ 39 w 66"/>
                                    <a:gd name="T67" fmla="*/ 15 h 62"/>
                                    <a:gd name="T68" fmla="*/ 40 w 66"/>
                                    <a:gd name="T69" fmla="*/ 7 h 62"/>
                                    <a:gd name="T70" fmla="*/ 41 w 66"/>
                                    <a:gd name="T71" fmla="*/ 0 h 62"/>
                                    <a:gd name="T72" fmla="*/ 26 w 66"/>
                                    <a:gd name="T73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66" h="62">
                                      <a:moveTo>
                                        <a:pt x="26" y="0"/>
                                      </a:moveTo>
                                      <a:lnTo>
                                        <a:pt x="26" y="4"/>
                                      </a:lnTo>
                                      <a:lnTo>
                                        <a:pt x="27" y="13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21" y="37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7" y="52"/>
                                      </a:lnTo>
                                      <a:lnTo>
                                        <a:pt x="18" y="61"/>
                                      </a:lnTo>
                                      <a:lnTo>
                                        <a:pt x="22" y="56"/>
                                      </a:lnTo>
                                      <a:lnTo>
                                        <a:pt x="27" y="49"/>
                                      </a:lnTo>
                                      <a:lnTo>
                                        <a:pt x="32" y="40"/>
                                      </a:lnTo>
                                      <a:lnTo>
                                        <a:pt x="37" y="49"/>
                                      </a:lnTo>
                                      <a:lnTo>
                                        <a:pt x="41" y="56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49" y="59"/>
                                      </a:lnTo>
                                      <a:lnTo>
                                        <a:pt x="53" y="56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5" y="38"/>
                                      </a:lnTo>
                                      <a:lnTo>
                                        <a:pt x="41" y="35"/>
                                      </a:lnTo>
                                      <a:lnTo>
                                        <a:pt x="49" y="34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1" y="16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5" y="21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1E14C32F" id="docshapegroup1" o:spid="_x0000_s1026" style="width:3.3pt;height:3.1pt;mso-position-horizontal-relative:char;mso-position-vertical-relative:line" coordsize="66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">
                      <v:shape id="docshape2" o:spid="_x0000_s1027" style="position:absolute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" path="m26,r,4l27,13r1,11l23,22,15,18,5,14,,28r8,2l24,34r-3,3l15,43,7,52r11,9l22,56r5,-7l32,40r5,9l41,56r4,6l49,59r4,-3l57,54,50,45,45,38,41,35r8,-1l57,33r8,-3l61,16r-8,3l45,21r-7,4l39,15,40,7,41,,26,xe" fillcolor="black" stroked="f">
                        <v:path arrowok="t" o:connecttype="custom" o:connectlocs="26,0;26,4;27,13;28,24;23,22;15,18;5,14;0,28;8,30;24,34;21,37;15,43;7,52;18,61;22,56;27,49;32,40;37,49;41,56;45,62;49,59;53,56;57,54;50,45;45,38;41,35;49,34;57,33;65,30;61,16;53,19;45,21;38,25;39,15;40,7;41,0;26,0" o:connectangles="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DATEMADE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C(80)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CNTR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C(15)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фирмы-производителя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FIRM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C(40)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фирмы-производителя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27"/>
        </w:trPr>
        <w:tc>
          <w:tcPr>
            <w:tcW w:w="662" w:type="dxa"/>
          </w:tcPr>
          <w:p w:rsidR="003B489C" w:rsidRDefault="008E4A97">
            <w:pPr>
              <w:pStyle w:val="TableParagraph"/>
              <w:spacing w:line="208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QNTPACK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упаковке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NDS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НДС %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NSP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GNVLS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N(1)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ЖНВЛС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REGPRC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Зарегистрированная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цена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DATEPRC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цены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NUMGTD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C(30)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ГТД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SERTIF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C(80)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SERTDATE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SERTORG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C(80)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сертификации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SUMPAY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оплате)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ind w:left="77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SUMNDS10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 w:rsidR="00D05AE2">
              <w:rPr>
                <w:sz w:val="20"/>
              </w:rPr>
              <w:t xml:space="preserve"> </w:t>
            </w:r>
            <w:r w:rsidR="00D05AE2" w:rsidRPr="00D05AE2">
              <w:rPr>
                <w:sz w:val="20"/>
              </w:rPr>
              <w:t>(</w:t>
            </w:r>
            <w:r w:rsidR="00D05AE2">
              <w:rPr>
                <w:sz w:val="20"/>
              </w:rPr>
              <w:t>по всей накладной</w:t>
            </w:r>
            <w:r w:rsidR="00D05AE2" w:rsidRPr="00D05AE2">
              <w:rPr>
                <w:sz w:val="20"/>
              </w:rPr>
              <w:t>)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SUMNDS20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 w:rsidR="00D05AE2">
              <w:rPr>
                <w:sz w:val="20"/>
              </w:rPr>
              <w:t xml:space="preserve"> </w:t>
            </w:r>
            <w:r w:rsidR="00D05AE2" w:rsidRPr="00D05AE2">
              <w:rPr>
                <w:sz w:val="20"/>
              </w:rPr>
              <w:t>(</w:t>
            </w:r>
            <w:r w:rsidR="00D05AE2">
              <w:rPr>
                <w:sz w:val="20"/>
              </w:rPr>
              <w:t>по всей накладной</w:t>
            </w:r>
            <w:r w:rsidR="00D05AE2" w:rsidRPr="00D05AE2">
              <w:rPr>
                <w:sz w:val="20"/>
              </w:rPr>
              <w:t>)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SUM10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Pr="00D05AE2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 w:rsidR="00D05AE2" w:rsidRPr="00D05AE2">
              <w:rPr>
                <w:sz w:val="20"/>
              </w:rPr>
              <w:t xml:space="preserve"> (</w:t>
            </w:r>
            <w:r w:rsidR="00D05AE2">
              <w:rPr>
                <w:sz w:val="20"/>
              </w:rPr>
              <w:t>по всей накладной</w:t>
            </w:r>
            <w:r w:rsidR="00D05AE2" w:rsidRPr="00D05AE2">
              <w:rPr>
                <w:sz w:val="20"/>
              </w:rPr>
              <w:t>)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SUM20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 w:rsidR="00D05AE2">
              <w:rPr>
                <w:sz w:val="20"/>
              </w:rPr>
              <w:t xml:space="preserve"> </w:t>
            </w:r>
            <w:r w:rsidR="00D05AE2" w:rsidRPr="00D05AE2">
              <w:rPr>
                <w:sz w:val="20"/>
              </w:rPr>
              <w:t>(</w:t>
            </w:r>
            <w:r w:rsidR="00D05AE2">
              <w:rPr>
                <w:sz w:val="20"/>
              </w:rPr>
              <w:t>по всей накладной</w:t>
            </w:r>
            <w:r w:rsidR="00D05AE2" w:rsidRPr="00D05AE2">
              <w:rPr>
                <w:sz w:val="20"/>
              </w:rPr>
              <w:t>)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SUM0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облагаемых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 w:rsidR="00D05AE2">
              <w:rPr>
                <w:sz w:val="20"/>
              </w:rPr>
              <w:t xml:space="preserve"> </w:t>
            </w:r>
            <w:r w:rsidR="00D05AE2" w:rsidRPr="00D05AE2">
              <w:rPr>
                <w:sz w:val="20"/>
              </w:rPr>
              <w:t>(</w:t>
            </w:r>
            <w:r w:rsidR="00D05AE2">
              <w:rPr>
                <w:sz w:val="20"/>
              </w:rPr>
              <w:t>по всей накладной</w:t>
            </w:r>
            <w:r w:rsidR="00D05AE2" w:rsidRPr="00D05AE2">
              <w:rPr>
                <w:sz w:val="20"/>
              </w:rPr>
              <w:t>)</w:t>
            </w:r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EXCHCODE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N(1)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0-руб.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2-EU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ERATE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N(9,4)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459"/>
        </w:trPr>
        <w:tc>
          <w:tcPr>
            <w:tcW w:w="662" w:type="dxa"/>
          </w:tcPr>
          <w:p w:rsidR="003B489C" w:rsidRDefault="008E4A97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PODRCD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C(12)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spacing w:line="228" w:lineRule="exact"/>
              <w:ind w:left="113" w:right="798"/>
              <w:rPr>
                <w:sz w:val="20"/>
              </w:rPr>
            </w:pPr>
            <w:r>
              <w:rPr>
                <w:sz w:val="20"/>
              </w:rPr>
              <w:t>Код грузополучателя в кодировке поставщика. Числовое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maxint</w:t>
            </w:r>
            <w:proofErr w:type="spellEnd"/>
          </w:p>
        </w:tc>
        <w:tc>
          <w:tcPr>
            <w:tcW w:w="206" w:type="dxa"/>
          </w:tcPr>
          <w:p w:rsidR="003B489C" w:rsidRDefault="008E4A97">
            <w:pPr>
              <w:pStyle w:val="TableParagraph"/>
              <w:spacing w:line="240" w:lineRule="auto"/>
              <w:ind w:left="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NUMZ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аптеки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DATEZ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исходной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аптеки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BILLNUM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C(20)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фактуры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BILLDT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фактуры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PAYID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платежа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SELLERID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N(6)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поставщика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терминах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управляющей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PRCR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розничной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наценки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получаемый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управляющей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460"/>
        </w:trPr>
        <w:tc>
          <w:tcPr>
            <w:tcW w:w="662" w:type="dxa"/>
          </w:tcPr>
          <w:p w:rsidR="003B489C" w:rsidRDefault="008E4A97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PRICER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Розничная цена включающая все налоги получаемая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управляющей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интернет-заказа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EGKCODE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N(6)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ЕГК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CNTRMADE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C(15)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SERTGIVE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  <w:tc>
          <w:tcPr>
            <w:tcW w:w="206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3B489C" w:rsidRDefault="003B489C">
      <w:pPr>
        <w:rPr>
          <w:rFonts w:ascii="Times New Roman"/>
          <w:sz w:val="16"/>
        </w:rPr>
        <w:sectPr w:rsidR="003B489C">
          <w:pgSz w:w="11910" w:h="16840"/>
          <w:pgMar w:top="960" w:right="680" w:bottom="280" w:left="600" w:header="720" w:footer="720" w:gutter="0"/>
          <w:cols w:space="720"/>
        </w:sectPr>
      </w:pPr>
    </w:p>
    <w:p w:rsidR="003B489C" w:rsidRDefault="00D05AE2">
      <w:pPr>
        <w:pStyle w:val="a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6940550</wp:posOffset>
                </wp:positionH>
                <wp:positionV relativeFrom="page">
                  <wp:posOffset>1207135</wp:posOffset>
                </wp:positionV>
                <wp:extent cx="43180" cy="39370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39370"/>
                        </a:xfrm>
                        <a:custGeom>
                          <a:avLst/>
                          <a:gdLst>
                            <a:gd name="T0" fmla="+- 0 10970 10930"/>
                            <a:gd name="T1" fmla="*/ T0 w 68"/>
                            <a:gd name="T2" fmla="+- 0 1901 1901"/>
                            <a:gd name="T3" fmla="*/ 1901 h 62"/>
                            <a:gd name="T4" fmla="+- 0 10955 10930"/>
                            <a:gd name="T5" fmla="*/ T4 w 68"/>
                            <a:gd name="T6" fmla="+- 0 1902 1901"/>
                            <a:gd name="T7" fmla="*/ 1902 h 62"/>
                            <a:gd name="T8" fmla="+- 0 10955 10930"/>
                            <a:gd name="T9" fmla="*/ T8 w 68"/>
                            <a:gd name="T10" fmla="+- 0 1906 1901"/>
                            <a:gd name="T11" fmla="*/ 1906 h 62"/>
                            <a:gd name="T12" fmla="+- 0 10956 10930"/>
                            <a:gd name="T13" fmla="*/ T12 w 68"/>
                            <a:gd name="T14" fmla="+- 0 1914 1901"/>
                            <a:gd name="T15" fmla="*/ 1914 h 62"/>
                            <a:gd name="T16" fmla="+- 0 10958 10930"/>
                            <a:gd name="T17" fmla="*/ T16 w 68"/>
                            <a:gd name="T18" fmla="+- 0 1926 1901"/>
                            <a:gd name="T19" fmla="*/ 1926 h 62"/>
                            <a:gd name="T20" fmla="+- 0 10953 10930"/>
                            <a:gd name="T21" fmla="*/ T20 w 68"/>
                            <a:gd name="T22" fmla="+- 0 1923 1901"/>
                            <a:gd name="T23" fmla="*/ 1923 h 62"/>
                            <a:gd name="T24" fmla="+- 0 10945 10930"/>
                            <a:gd name="T25" fmla="*/ T24 w 68"/>
                            <a:gd name="T26" fmla="+- 0 1921 1901"/>
                            <a:gd name="T27" fmla="*/ 1921 h 62"/>
                            <a:gd name="T28" fmla="+- 0 10934 10930"/>
                            <a:gd name="T29" fmla="*/ T28 w 68"/>
                            <a:gd name="T30" fmla="+- 0 1917 1901"/>
                            <a:gd name="T31" fmla="*/ 1917 h 62"/>
                            <a:gd name="T32" fmla="+- 0 10930 10930"/>
                            <a:gd name="T33" fmla="*/ T32 w 68"/>
                            <a:gd name="T34" fmla="+- 0 1932 1901"/>
                            <a:gd name="T35" fmla="*/ 1932 h 62"/>
                            <a:gd name="T36" fmla="+- 0 10938 10930"/>
                            <a:gd name="T37" fmla="*/ T36 w 68"/>
                            <a:gd name="T38" fmla="+- 0 1933 1901"/>
                            <a:gd name="T39" fmla="*/ 1933 h 62"/>
                            <a:gd name="T40" fmla="+- 0 10956 10930"/>
                            <a:gd name="T41" fmla="*/ T40 w 68"/>
                            <a:gd name="T42" fmla="+- 0 1936 1901"/>
                            <a:gd name="T43" fmla="*/ 1936 h 62"/>
                            <a:gd name="T44" fmla="+- 0 10952 10930"/>
                            <a:gd name="T45" fmla="*/ T44 w 68"/>
                            <a:gd name="T46" fmla="+- 0 1939 1901"/>
                            <a:gd name="T47" fmla="*/ 1939 h 62"/>
                            <a:gd name="T48" fmla="+- 0 10947 10930"/>
                            <a:gd name="T49" fmla="*/ T48 w 68"/>
                            <a:gd name="T50" fmla="+- 0 1945 1901"/>
                            <a:gd name="T51" fmla="*/ 1945 h 62"/>
                            <a:gd name="T52" fmla="+- 0 10940 10930"/>
                            <a:gd name="T53" fmla="*/ T52 w 68"/>
                            <a:gd name="T54" fmla="+- 0 1955 1901"/>
                            <a:gd name="T55" fmla="*/ 1955 h 62"/>
                            <a:gd name="T56" fmla="+- 0 10952 10930"/>
                            <a:gd name="T57" fmla="*/ T56 w 68"/>
                            <a:gd name="T58" fmla="+- 0 1963 1901"/>
                            <a:gd name="T59" fmla="*/ 1963 h 62"/>
                            <a:gd name="T60" fmla="+- 0 10956 10930"/>
                            <a:gd name="T61" fmla="*/ T60 w 68"/>
                            <a:gd name="T62" fmla="+- 0 1958 1901"/>
                            <a:gd name="T63" fmla="*/ 1958 h 62"/>
                            <a:gd name="T64" fmla="+- 0 10960 10930"/>
                            <a:gd name="T65" fmla="*/ T64 w 68"/>
                            <a:gd name="T66" fmla="+- 0 1951 1901"/>
                            <a:gd name="T67" fmla="*/ 1951 h 62"/>
                            <a:gd name="T68" fmla="+- 0 10964 10930"/>
                            <a:gd name="T69" fmla="*/ T68 w 68"/>
                            <a:gd name="T70" fmla="+- 0 1941 1901"/>
                            <a:gd name="T71" fmla="*/ 1941 h 62"/>
                            <a:gd name="T72" fmla="+- 0 10970 10930"/>
                            <a:gd name="T73" fmla="*/ T72 w 68"/>
                            <a:gd name="T74" fmla="+- 0 1950 1901"/>
                            <a:gd name="T75" fmla="*/ 1950 h 62"/>
                            <a:gd name="T76" fmla="+- 0 10975 10930"/>
                            <a:gd name="T77" fmla="*/ T76 w 68"/>
                            <a:gd name="T78" fmla="+- 0 1956 1901"/>
                            <a:gd name="T79" fmla="*/ 1956 h 62"/>
                            <a:gd name="T80" fmla="+- 0 10979 10930"/>
                            <a:gd name="T81" fmla="*/ T80 w 68"/>
                            <a:gd name="T82" fmla="+- 0 1961 1901"/>
                            <a:gd name="T83" fmla="*/ 1961 h 62"/>
                            <a:gd name="T84" fmla="+- 0 10983 10930"/>
                            <a:gd name="T85" fmla="*/ T84 w 68"/>
                            <a:gd name="T86" fmla="+- 0 1958 1901"/>
                            <a:gd name="T87" fmla="*/ 1958 h 62"/>
                            <a:gd name="T88" fmla="+- 0 10987 10930"/>
                            <a:gd name="T89" fmla="*/ T88 w 68"/>
                            <a:gd name="T90" fmla="+- 0 1955 1901"/>
                            <a:gd name="T91" fmla="*/ 1955 h 62"/>
                            <a:gd name="T92" fmla="+- 0 10991 10930"/>
                            <a:gd name="T93" fmla="*/ T92 w 68"/>
                            <a:gd name="T94" fmla="+- 0 1952 1901"/>
                            <a:gd name="T95" fmla="*/ 1952 h 62"/>
                            <a:gd name="T96" fmla="+- 0 10983 10930"/>
                            <a:gd name="T97" fmla="*/ T96 w 68"/>
                            <a:gd name="T98" fmla="+- 0 1944 1901"/>
                            <a:gd name="T99" fmla="*/ 1944 h 62"/>
                            <a:gd name="T100" fmla="+- 0 10977 10930"/>
                            <a:gd name="T101" fmla="*/ T100 w 68"/>
                            <a:gd name="T102" fmla="+- 0 1938 1901"/>
                            <a:gd name="T103" fmla="*/ 1938 h 62"/>
                            <a:gd name="T104" fmla="+- 0 10973 10930"/>
                            <a:gd name="T105" fmla="*/ T104 w 68"/>
                            <a:gd name="T106" fmla="+- 0 1935 1901"/>
                            <a:gd name="T107" fmla="*/ 1935 h 62"/>
                            <a:gd name="T108" fmla="+- 0 10981 10930"/>
                            <a:gd name="T109" fmla="*/ T108 w 68"/>
                            <a:gd name="T110" fmla="+- 0 1934 1901"/>
                            <a:gd name="T111" fmla="*/ 1934 h 62"/>
                            <a:gd name="T112" fmla="+- 0 10989 10930"/>
                            <a:gd name="T113" fmla="*/ T112 w 68"/>
                            <a:gd name="T114" fmla="+- 0 1931 1901"/>
                            <a:gd name="T115" fmla="*/ 1931 h 62"/>
                            <a:gd name="T116" fmla="+- 0 10998 10930"/>
                            <a:gd name="T117" fmla="*/ T116 w 68"/>
                            <a:gd name="T118" fmla="+- 0 1928 1901"/>
                            <a:gd name="T119" fmla="*/ 1928 h 62"/>
                            <a:gd name="T120" fmla="+- 0 10992 10930"/>
                            <a:gd name="T121" fmla="*/ T120 w 68"/>
                            <a:gd name="T122" fmla="+- 0 1914 1901"/>
                            <a:gd name="T123" fmla="*/ 1914 h 62"/>
                            <a:gd name="T124" fmla="+- 0 10983 10930"/>
                            <a:gd name="T125" fmla="*/ T124 w 68"/>
                            <a:gd name="T126" fmla="+- 0 1918 1901"/>
                            <a:gd name="T127" fmla="*/ 1918 h 62"/>
                            <a:gd name="T128" fmla="+- 0 10975 10930"/>
                            <a:gd name="T129" fmla="*/ T128 w 68"/>
                            <a:gd name="T130" fmla="+- 0 1921 1901"/>
                            <a:gd name="T131" fmla="*/ 1921 h 62"/>
                            <a:gd name="T132" fmla="+- 0 10969 10930"/>
                            <a:gd name="T133" fmla="*/ T132 w 68"/>
                            <a:gd name="T134" fmla="+- 0 1925 1901"/>
                            <a:gd name="T135" fmla="*/ 1925 h 62"/>
                            <a:gd name="T136" fmla="+- 0 10969 10930"/>
                            <a:gd name="T137" fmla="*/ T136 w 68"/>
                            <a:gd name="T138" fmla="+- 0 1915 1901"/>
                            <a:gd name="T139" fmla="*/ 1915 h 62"/>
                            <a:gd name="T140" fmla="+- 0 10970 10930"/>
                            <a:gd name="T141" fmla="*/ T140 w 68"/>
                            <a:gd name="T142" fmla="+- 0 1907 1901"/>
                            <a:gd name="T143" fmla="*/ 1907 h 62"/>
                            <a:gd name="T144" fmla="+- 0 10970 10930"/>
                            <a:gd name="T145" fmla="*/ T144 w 68"/>
                            <a:gd name="T146" fmla="+- 0 1901 1901"/>
                            <a:gd name="T147" fmla="*/ 190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68" h="62">
                              <a:moveTo>
                                <a:pt x="40" y="0"/>
                              </a:moveTo>
                              <a:lnTo>
                                <a:pt x="25" y="1"/>
                              </a:lnTo>
                              <a:lnTo>
                                <a:pt x="25" y="5"/>
                              </a:lnTo>
                              <a:lnTo>
                                <a:pt x="26" y="13"/>
                              </a:lnTo>
                              <a:lnTo>
                                <a:pt x="28" y="25"/>
                              </a:lnTo>
                              <a:lnTo>
                                <a:pt x="23" y="22"/>
                              </a:lnTo>
                              <a:lnTo>
                                <a:pt x="15" y="20"/>
                              </a:lnTo>
                              <a:lnTo>
                                <a:pt x="4" y="16"/>
                              </a:lnTo>
                              <a:lnTo>
                                <a:pt x="0" y="31"/>
                              </a:lnTo>
                              <a:lnTo>
                                <a:pt x="8" y="32"/>
                              </a:lnTo>
                              <a:lnTo>
                                <a:pt x="26" y="35"/>
                              </a:lnTo>
                              <a:lnTo>
                                <a:pt x="22" y="38"/>
                              </a:lnTo>
                              <a:lnTo>
                                <a:pt x="17" y="44"/>
                              </a:lnTo>
                              <a:lnTo>
                                <a:pt x="10" y="54"/>
                              </a:lnTo>
                              <a:lnTo>
                                <a:pt x="22" y="62"/>
                              </a:lnTo>
                              <a:lnTo>
                                <a:pt x="26" y="57"/>
                              </a:lnTo>
                              <a:lnTo>
                                <a:pt x="30" y="50"/>
                              </a:lnTo>
                              <a:lnTo>
                                <a:pt x="34" y="40"/>
                              </a:lnTo>
                              <a:lnTo>
                                <a:pt x="40" y="49"/>
                              </a:lnTo>
                              <a:lnTo>
                                <a:pt x="45" y="55"/>
                              </a:lnTo>
                              <a:lnTo>
                                <a:pt x="49" y="60"/>
                              </a:lnTo>
                              <a:lnTo>
                                <a:pt x="53" y="57"/>
                              </a:lnTo>
                              <a:lnTo>
                                <a:pt x="57" y="54"/>
                              </a:lnTo>
                              <a:lnTo>
                                <a:pt x="61" y="51"/>
                              </a:lnTo>
                              <a:lnTo>
                                <a:pt x="53" y="43"/>
                              </a:lnTo>
                              <a:lnTo>
                                <a:pt x="47" y="37"/>
                              </a:lnTo>
                              <a:lnTo>
                                <a:pt x="43" y="34"/>
                              </a:lnTo>
                              <a:lnTo>
                                <a:pt x="51" y="33"/>
                              </a:lnTo>
                              <a:lnTo>
                                <a:pt x="59" y="30"/>
                              </a:lnTo>
                              <a:lnTo>
                                <a:pt x="68" y="27"/>
                              </a:lnTo>
                              <a:lnTo>
                                <a:pt x="62" y="13"/>
                              </a:lnTo>
                              <a:lnTo>
                                <a:pt x="53" y="17"/>
                              </a:lnTo>
                              <a:lnTo>
                                <a:pt x="45" y="20"/>
                              </a:lnTo>
                              <a:lnTo>
                                <a:pt x="39" y="24"/>
                              </a:lnTo>
                              <a:lnTo>
                                <a:pt x="39" y="14"/>
                              </a:lnTo>
                              <a:lnTo>
                                <a:pt x="40" y="6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6C585E" id="docshape3" o:spid="_x0000_s1026" style="position:absolute;margin-left:546.5pt;margin-top:95.05pt;width:3.4pt;height:3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" path="m40,l25,1r,4l26,13r2,12l23,22,15,20,4,16,,31r8,1l26,35r-4,3l17,44,10,54r12,8l26,57r4,-7l34,40r6,9l45,55r4,5l53,57r4,-3l61,51,53,43,47,37,43,34r8,-1l59,30r9,-3l62,13r-9,4l45,20r-6,4l39,14,40,6,40,xe" fillcolor="black" stroked="f">
                <v:path arrowok="t" o:connecttype="custom" o:connectlocs="25400,1207135;15875,1207770;15875,1210310;16510,1215390;17780,1223010;14605,1221105;9525,1219835;2540,1217295;0,1226820;5080,1227455;16510,1229360;13970,1231265;10795,1235075;6350,1241425;13970,1246505;16510,1243330;19050,1238885;21590,1232535;25400,1238250;28575,1242060;31115,1245235;33655,1243330;36195,1241425;38735,1239520;33655,1234440;29845,1230630;27305,1228725;32385,1228090;37465,1226185;43180,1224280;39370,1215390;33655,1217930;28575,1219835;24765,1222375;24765,1216025;25400,1210945;25400,1207135" o:connectangles="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3B489C" w:rsidRDefault="003B489C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99"/>
        <w:gridCol w:w="1260"/>
        <w:gridCol w:w="6252"/>
        <w:gridCol w:w="234"/>
      </w:tblGrid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DSCFIN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N(4,2)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скидки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документу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DSCFINS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N(4,2)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скидки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строке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DSCNTR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Boolean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натуральная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скидка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документу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DSCNTRS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Boolean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натуральная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скидка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SUMS0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N(12,2)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оптовых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поставщика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НДС</w:t>
            </w:r>
          </w:p>
        </w:tc>
        <w:tc>
          <w:tcPr>
            <w:tcW w:w="234" w:type="dxa"/>
          </w:tcPr>
          <w:p w:rsidR="003B489C" w:rsidRDefault="008E4A97">
            <w:pPr>
              <w:pStyle w:val="TableParagraph"/>
              <w:spacing w:line="240" w:lineRule="auto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SUMSNDS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N(12,2)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поставщика</w:t>
            </w:r>
          </w:p>
        </w:tc>
        <w:tc>
          <w:tcPr>
            <w:tcW w:w="234" w:type="dxa"/>
          </w:tcPr>
          <w:p w:rsidR="003B489C" w:rsidRDefault="008E4A97">
            <w:pPr>
              <w:pStyle w:val="TableParagraph"/>
              <w:spacing w:line="240" w:lineRule="auto"/>
              <w:ind w:right="6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MARK</w:t>
            </w:r>
          </w:p>
        </w:tc>
        <w:tc>
          <w:tcPr>
            <w:tcW w:w="1260" w:type="dxa"/>
          </w:tcPr>
          <w:p w:rsidR="003B489C" w:rsidRDefault="009C16F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N(3</w:t>
            </w:r>
            <w:r w:rsidR="008E4A97">
              <w:rPr>
                <w:sz w:val="20"/>
              </w:rPr>
              <w:t>,0)</w:t>
            </w:r>
          </w:p>
        </w:tc>
        <w:tc>
          <w:tcPr>
            <w:tcW w:w="6252" w:type="dxa"/>
          </w:tcPr>
          <w:p w:rsidR="009C16FB" w:rsidRDefault="009C16FB" w:rsidP="009C16F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0 - немаркированный товар</w:t>
            </w:r>
          </w:p>
          <w:p w:rsidR="009C16FB" w:rsidRDefault="009C16FB" w:rsidP="009C16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1 - это маркированный ЛС</w:t>
            </w:r>
          </w:p>
          <w:p w:rsidR="009C16FB" w:rsidRDefault="009C16FB" w:rsidP="009C16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11 - это маркированная вода</w:t>
            </w:r>
          </w:p>
          <w:p w:rsidR="009C16FB" w:rsidRDefault="009C16FB" w:rsidP="009C16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21 - это маркированный молочный продукт</w:t>
            </w:r>
          </w:p>
          <w:p w:rsidR="009C16FB" w:rsidRDefault="009C16FB" w:rsidP="009C16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31 - это маркированный БАД</w:t>
            </w:r>
          </w:p>
          <w:p w:rsidR="009C16FB" w:rsidRDefault="009C16FB" w:rsidP="009C16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– Это маркированный антисептик</w:t>
            </w:r>
          </w:p>
          <w:p w:rsidR="009C16FB" w:rsidRDefault="009C16FB" w:rsidP="009C16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– Это маркированные медицинские изделия</w:t>
            </w:r>
          </w:p>
          <w:p w:rsidR="009C16FB" w:rsidRDefault="009C16FB" w:rsidP="009C16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61 – Это маркированные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парфюмерные и косметические средства и бытовая химия</w:t>
            </w:r>
          </w:p>
          <w:p w:rsidR="003B489C" w:rsidRDefault="003B489C">
            <w:pPr>
              <w:pStyle w:val="TableParagraph"/>
              <w:ind w:left="113"/>
              <w:rPr>
                <w:sz w:val="20"/>
              </w:rPr>
            </w:pPr>
          </w:p>
        </w:tc>
        <w:tc>
          <w:tcPr>
            <w:tcW w:w="234" w:type="dxa"/>
          </w:tcPr>
          <w:p w:rsidR="003B489C" w:rsidRDefault="008E4A97"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GTIN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C(14)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GTIN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товара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ID_CRPT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C(30)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Идентификатор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ЦРПТ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ACCEPT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N(1,0)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подтверждение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подтверждение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457"/>
        </w:trPr>
        <w:tc>
          <w:tcPr>
            <w:tcW w:w="662" w:type="dxa"/>
          </w:tcPr>
          <w:p w:rsidR="003B489C" w:rsidRDefault="008E4A97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DATESALE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spacing w:line="228" w:lineRule="exact"/>
              <w:ind w:left="113" w:right="346"/>
              <w:rPr>
                <w:sz w:val="20"/>
              </w:rPr>
            </w:pPr>
            <w:r>
              <w:rPr>
                <w:sz w:val="20"/>
              </w:rPr>
              <w:t>Дата реализации лекарственного препарата производителем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234" w:type="dxa"/>
          </w:tcPr>
          <w:p w:rsidR="003B489C" w:rsidRDefault="008E4A97">
            <w:pPr>
              <w:pStyle w:val="TableParagraph"/>
              <w:spacing w:line="240" w:lineRule="auto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SGTIN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C(27)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SGTIN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товара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IDOC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C(12)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интернет-заказа</w:t>
            </w:r>
          </w:p>
        </w:tc>
        <w:tc>
          <w:tcPr>
            <w:tcW w:w="234" w:type="dxa"/>
          </w:tcPr>
          <w:p w:rsidR="003B489C" w:rsidRDefault="008E4A97">
            <w:pPr>
              <w:pStyle w:val="TableParagraph"/>
              <w:spacing w:line="240" w:lineRule="auto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ECOM_PERS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C(254)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Интернет-заказ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клиента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ECOM_PHONE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C(254)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Интернет-заказ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телефона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клиента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6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ECOM_MAIL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C(254)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Интернет-заказ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клиента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1"/>
        </w:trPr>
        <w:tc>
          <w:tcPr>
            <w:tcW w:w="662" w:type="dxa"/>
          </w:tcPr>
          <w:p w:rsidR="003B489C" w:rsidRDefault="008E4A97">
            <w:pPr>
              <w:pStyle w:val="TableParagraph"/>
              <w:spacing w:line="211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999" w:type="dxa"/>
          </w:tcPr>
          <w:p w:rsidR="003B489C" w:rsidRDefault="008E4A97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  <w:tc>
          <w:tcPr>
            <w:tcW w:w="1260" w:type="dxa"/>
          </w:tcPr>
          <w:p w:rsidR="003B489C" w:rsidRDefault="008E4A97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N(1,0)</w:t>
            </w:r>
          </w:p>
        </w:tc>
        <w:tc>
          <w:tcPr>
            <w:tcW w:w="6252" w:type="dxa"/>
          </w:tcPr>
          <w:p w:rsidR="003B489C" w:rsidRDefault="008E4A97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интернет-заказа.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  <w:tc>
          <w:tcPr>
            <w:tcW w:w="234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3B489C" w:rsidRDefault="003B489C">
      <w:pPr>
        <w:pStyle w:val="a3"/>
      </w:pPr>
    </w:p>
    <w:p w:rsidR="003B489C" w:rsidRDefault="003B489C">
      <w:pPr>
        <w:pStyle w:val="a3"/>
        <w:spacing w:before="8"/>
        <w:rPr>
          <w:sz w:val="24"/>
        </w:rPr>
      </w:pPr>
    </w:p>
    <w:p w:rsidR="003B489C" w:rsidRDefault="008E4A97">
      <w:pPr>
        <w:pStyle w:val="1"/>
        <w:numPr>
          <w:ilvl w:val="0"/>
          <w:numId w:val="2"/>
        </w:numPr>
        <w:tabs>
          <w:tab w:val="left" w:pos="881"/>
        </w:tabs>
        <w:spacing w:before="92"/>
        <w:ind w:left="880" w:hanging="271"/>
      </w:pPr>
      <w:bookmarkStart w:id="4" w:name="3._Файл_прайс-листа."/>
      <w:bookmarkEnd w:id="4"/>
      <w:r>
        <w:t>Файл</w:t>
      </w:r>
      <w:r>
        <w:rPr>
          <w:spacing w:val="-12"/>
        </w:rPr>
        <w:t xml:space="preserve"> </w:t>
      </w:r>
      <w:r>
        <w:t>прайс-листа.</w:t>
      </w:r>
    </w:p>
    <w:p w:rsidR="003B489C" w:rsidRDefault="008E4A97">
      <w:pPr>
        <w:spacing w:before="229"/>
        <w:ind w:left="612"/>
        <w:rPr>
          <w:b/>
        </w:rPr>
      </w:pPr>
      <w:r>
        <w:rPr>
          <w:sz w:val="20"/>
        </w:rPr>
        <w:t>Имя</w:t>
      </w:r>
      <w:r>
        <w:rPr>
          <w:spacing w:val="-5"/>
          <w:sz w:val="20"/>
        </w:rPr>
        <w:t xml:space="preserve"> </w:t>
      </w:r>
      <w:r>
        <w:rPr>
          <w:sz w:val="20"/>
        </w:rPr>
        <w:t>файла</w:t>
      </w:r>
      <w:r>
        <w:rPr>
          <w:spacing w:val="-4"/>
          <w:sz w:val="20"/>
        </w:rPr>
        <w:t xml:space="preserve"> </w:t>
      </w:r>
      <w:r>
        <w:rPr>
          <w:b/>
        </w:rPr>
        <w:t>PRICE.DBF</w:t>
      </w:r>
    </w:p>
    <w:p w:rsidR="003B489C" w:rsidRDefault="003B489C">
      <w:pPr>
        <w:pStyle w:val="a3"/>
        <w:spacing w:before="11"/>
        <w:rPr>
          <w:b/>
          <w:sz w:val="19"/>
        </w:rPr>
      </w:pPr>
    </w:p>
    <w:p w:rsidR="003B489C" w:rsidRDefault="008E4A97">
      <w:pPr>
        <w:ind w:left="612"/>
        <w:rPr>
          <w:b/>
        </w:rPr>
      </w:pPr>
      <w:r>
        <w:rPr>
          <w:sz w:val="20"/>
        </w:rPr>
        <w:t>Файл</w:t>
      </w:r>
      <w:r>
        <w:rPr>
          <w:spacing w:val="-4"/>
          <w:sz w:val="20"/>
        </w:rPr>
        <w:t xml:space="preserve"> </w:t>
      </w:r>
      <w:r>
        <w:rPr>
          <w:sz w:val="20"/>
        </w:rPr>
        <w:t>помещается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каталог</w:t>
      </w:r>
      <w:proofErr w:type="gramStart"/>
      <w:r>
        <w:rPr>
          <w:spacing w:val="49"/>
          <w:sz w:val="20"/>
        </w:rPr>
        <w:t xml:space="preserve"> </w:t>
      </w:r>
      <w:r>
        <w:rPr>
          <w:b/>
        </w:rPr>
        <w:t>.</w:t>
      </w:r>
      <w:proofErr w:type="gramEnd"/>
      <w:r>
        <w:rPr>
          <w:b/>
        </w:rPr>
        <w:t>.\&lt;поставщик&gt;\COMMON</w:t>
      </w:r>
    </w:p>
    <w:p w:rsidR="003B489C" w:rsidRDefault="003B489C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0"/>
        <w:gridCol w:w="1621"/>
        <w:gridCol w:w="5886"/>
        <w:gridCol w:w="235"/>
      </w:tblGrid>
      <w:tr w:rsidR="003B489C">
        <w:trPr>
          <w:trHeight w:val="460"/>
        </w:trPr>
        <w:tc>
          <w:tcPr>
            <w:tcW w:w="682" w:type="dxa"/>
          </w:tcPr>
          <w:p w:rsidR="003B489C" w:rsidRDefault="008E4A97">
            <w:pPr>
              <w:pStyle w:val="TableParagraph"/>
              <w:spacing w:before="3" w:line="225" w:lineRule="auto"/>
              <w:ind w:left="219" w:right="87" w:hanging="100"/>
              <w:rPr>
                <w:b/>
                <w:sz w:val="20"/>
              </w:rPr>
            </w:pPr>
            <w:r>
              <w:rPr>
                <w:b/>
                <w:sz w:val="20"/>
              </w:rPr>
              <w:t>№№</w:t>
            </w:r>
            <w:r>
              <w:rPr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пп</w:t>
            </w:r>
            <w:proofErr w:type="spellEnd"/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spacing w:line="222" w:lineRule="exact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поля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spacing w:line="222" w:lineRule="exact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spacing w:line="222" w:lineRule="exact"/>
              <w:ind w:left="2036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поля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CODEPST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С(12)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препарата.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maxint</w:t>
            </w:r>
            <w:proofErr w:type="spellEnd"/>
          </w:p>
        </w:tc>
        <w:tc>
          <w:tcPr>
            <w:tcW w:w="235" w:type="dxa"/>
          </w:tcPr>
          <w:p w:rsidR="003B489C" w:rsidRDefault="008E4A97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С(80)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</w:p>
        </w:tc>
        <w:tc>
          <w:tcPr>
            <w:tcW w:w="235" w:type="dxa"/>
          </w:tcPr>
          <w:p w:rsidR="003B489C" w:rsidRDefault="008E4A97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CNTR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С(15)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</w:p>
        </w:tc>
        <w:tc>
          <w:tcPr>
            <w:tcW w:w="235" w:type="dxa"/>
          </w:tcPr>
          <w:p w:rsidR="003B489C" w:rsidRDefault="008E4A97">
            <w:pPr>
              <w:pStyle w:val="TableParagraph"/>
              <w:spacing w:line="183" w:lineRule="exact"/>
              <w:ind w:left="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FIRM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С(40)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фирмы-производителя</w:t>
            </w:r>
          </w:p>
        </w:tc>
        <w:tc>
          <w:tcPr>
            <w:tcW w:w="235" w:type="dxa"/>
          </w:tcPr>
          <w:p w:rsidR="003B489C" w:rsidRDefault="008E4A97">
            <w:pPr>
              <w:pStyle w:val="TableParagraph"/>
              <w:spacing w:line="183" w:lineRule="exact"/>
              <w:ind w:left="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QNTPACK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упаковке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EAN13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С(13)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Штрихкод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производителя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NDS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GDATE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годности</w:t>
            </w:r>
          </w:p>
        </w:tc>
        <w:tc>
          <w:tcPr>
            <w:tcW w:w="235" w:type="dxa"/>
          </w:tcPr>
          <w:p w:rsidR="003B489C" w:rsidRDefault="008E4A97">
            <w:pPr>
              <w:pStyle w:val="TableParagraph"/>
              <w:spacing w:line="183" w:lineRule="exact"/>
              <w:ind w:left="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QNT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складе</w:t>
            </w:r>
          </w:p>
        </w:tc>
        <w:tc>
          <w:tcPr>
            <w:tcW w:w="235" w:type="dxa"/>
          </w:tcPr>
          <w:p w:rsidR="003B489C" w:rsidRDefault="008E4A97">
            <w:pPr>
              <w:pStyle w:val="TableParagraph"/>
              <w:spacing w:line="183" w:lineRule="exact"/>
              <w:ind w:left="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NSP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НСП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GNVLS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N(1)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ЖНВЛС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PRICE1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35" w:type="dxa"/>
          </w:tcPr>
          <w:p w:rsidR="003B489C" w:rsidRDefault="008E4A97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PRICE2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PRICE3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PRICE4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PRICE5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PRICE6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PRICE7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PRICE8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PRICE9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PRICE10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НДС(руб.)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NEWFLG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N(1)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(«новинка»)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29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PROTECID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товара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Протек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460"/>
        </w:trPr>
        <w:tc>
          <w:tcPr>
            <w:tcW w:w="682" w:type="dxa"/>
          </w:tcPr>
          <w:p w:rsidR="003B489C" w:rsidRDefault="008E4A97">
            <w:pPr>
              <w:pStyle w:val="TableParagraph"/>
              <w:spacing w:line="219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QNTPST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Кратность.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отгрузка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B489C">
        <w:trPr>
          <w:trHeight w:val="230"/>
        </w:trPr>
        <w:tc>
          <w:tcPr>
            <w:tcW w:w="682" w:type="dxa"/>
          </w:tcPr>
          <w:p w:rsidR="003B489C" w:rsidRDefault="008E4A9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80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QNTMIN</w:t>
            </w:r>
          </w:p>
        </w:tc>
        <w:tc>
          <w:tcPr>
            <w:tcW w:w="1621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5886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Минимальное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отгрузке</w:t>
            </w:r>
          </w:p>
        </w:tc>
        <w:tc>
          <w:tcPr>
            <w:tcW w:w="23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3B489C" w:rsidRDefault="003B489C">
      <w:pPr>
        <w:pStyle w:val="a3"/>
        <w:spacing w:before="8"/>
        <w:rPr>
          <w:b/>
          <w:sz w:val="32"/>
        </w:rPr>
      </w:pPr>
    </w:p>
    <w:p w:rsidR="003B489C" w:rsidRDefault="008E4A97">
      <w:pPr>
        <w:pStyle w:val="a3"/>
        <w:ind w:left="250" w:right="339"/>
      </w:pPr>
      <w:r>
        <w:t>Если дистрибьютор имеет возможность заполнять поле PROTECID кодом товара присвоенным компанией</w:t>
      </w:r>
      <w:r>
        <w:rPr>
          <w:spacing w:val="-54"/>
        </w:rPr>
        <w:t xml:space="preserve"> </w:t>
      </w:r>
      <w:r>
        <w:t>ЦВ</w:t>
      </w:r>
      <w:r>
        <w:rPr>
          <w:spacing w:val="-3"/>
        </w:rPr>
        <w:t xml:space="preserve"> </w:t>
      </w:r>
      <w:r>
        <w:t>Протек,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возможным</w:t>
      </w:r>
      <w:r>
        <w:rPr>
          <w:spacing w:val="-3"/>
        </w:rPr>
        <w:t xml:space="preserve"> </w:t>
      </w:r>
      <w:r>
        <w:t>автоматическая</w:t>
      </w:r>
      <w:r>
        <w:rPr>
          <w:spacing w:val="-3"/>
        </w:rPr>
        <w:t xml:space="preserve"> </w:t>
      </w:r>
      <w:r>
        <w:t>идентификация</w:t>
      </w:r>
      <w:r>
        <w:rPr>
          <w:spacing w:val="-2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(привязка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собственному</w:t>
      </w:r>
    </w:p>
    <w:p w:rsidR="003B489C" w:rsidRDefault="003B489C">
      <w:pPr>
        <w:sectPr w:rsidR="003B489C">
          <w:pgSz w:w="11910" w:h="16840"/>
          <w:pgMar w:top="1580" w:right="680" w:bottom="280" w:left="600" w:header="720" w:footer="720" w:gutter="0"/>
          <w:cols w:space="720"/>
        </w:sectPr>
      </w:pPr>
    </w:p>
    <w:p w:rsidR="003B489C" w:rsidRDefault="008E4A97">
      <w:pPr>
        <w:pStyle w:val="a3"/>
        <w:spacing w:before="80"/>
        <w:ind w:left="250"/>
      </w:pPr>
      <w:r>
        <w:lastRenderedPageBreak/>
        <w:t>справочнику</w:t>
      </w:r>
      <w:r>
        <w:rPr>
          <w:spacing w:val="-4"/>
        </w:rPr>
        <w:t xml:space="preserve"> </w:t>
      </w:r>
      <w:r>
        <w:t>товаров</w:t>
      </w:r>
    </w:p>
    <w:p w:rsidR="003B489C" w:rsidRDefault="003B489C">
      <w:pPr>
        <w:pStyle w:val="a3"/>
        <w:rPr>
          <w:sz w:val="22"/>
        </w:rPr>
      </w:pPr>
    </w:p>
    <w:p w:rsidR="003B489C" w:rsidRDefault="003B489C">
      <w:pPr>
        <w:pStyle w:val="a3"/>
        <w:rPr>
          <w:sz w:val="22"/>
        </w:rPr>
      </w:pPr>
    </w:p>
    <w:p w:rsidR="003B489C" w:rsidRDefault="003B489C">
      <w:pPr>
        <w:pStyle w:val="a3"/>
        <w:rPr>
          <w:sz w:val="22"/>
        </w:rPr>
      </w:pPr>
    </w:p>
    <w:p w:rsidR="003B489C" w:rsidRDefault="003B489C">
      <w:pPr>
        <w:pStyle w:val="a3"/>
        <w:rPr>
          <w:sz w:val="22"/>
        </w:rPr>
      </w:pPr>
    </w:p>
    <w:p w:rsidR="003B489C" w:rsidRDefault="003B489C">
      <w:pPr>
        <w:pStyle w:val="a3"/>
        <w:rPr>
          <w:sz w:val="22"/>
        </w:rPr>
      </w:pPr>
    </w:p>
    <w:p w:rsidR="003B489C" w:rsidRDefault="008E4A97">
      <w:pPr>
        <w:pStyle w:val="1"/>
        <w:numPr>
          <w:ilvl w:val="0"/>
          <w:numId w:val="2"/>
        </w:numPr>
        <w:tabs>
          <w:tab w:val="left" w:pos="881"/>
        </w:tabs>
        <w:spacing w:before="143"/>
        <w:ind w:left="880" w:hanging="271"/>
      </w:pPr>
      <w:bookmarkStart w:id="5" w:name="4._Файл_заказа_поставщику."/>
      <w:bookmarkEnd w:id="5"/>
      <w:r>
        <w:t>Файл</w:t>
      </w:r>
      <w:r>
        <w:rPr>
          <w:spacing w:val="-6"/>
        </w:rPr>
        <w:t xml:space="preserve"> </w:t>
      </w:r>
      <w:r>
        <w:t>заказа</w:t>
      </w:r>
      <w:r>
        <w:rPr>
          <w:spacing w:val="-6"/>
        </w:rPr>
        <w:t xml:space="preserve"> </w:t>
      </w:r>
      <w:r>
        <w:t>поставщику.</w:t>
      </w:r>
    </w:p>
    <w:p w:rsidR="003B489C" w:rsidRDefault="003B489C">
      <w:pPr>
        <w:pStyle w:val="a3"/>
        <w:rPr>
          <w:b/>
          <w:sz w:val="26"/>
        </w:rPr>
      </w:pPr>
    </w:p>
    <w:p w:rsidR="003B489C" w:rsidRDefault="008E4A97">
      <w:pPr>
        <w:pStyle w:val="a3"/>
        <w:spacing w:before="217"/>
        <w:ind w:left="250" w:right="1000" w:firstLine="359"/>
      </w:pPr>
      <w:r>
        <w:t xml:space="preserve">Имя файла имеет вид </w:t>
      </w:r>
      <w:proofErr w:type="spellStart"/>
      <w:r>
        <w:t>nnnnnnnn.DBF</w:t>
      </w:r>
      <w:proofErr w:type="spellEnd"/>
      <w:r>
        <w:t xml:space="preserve"> где </w:t>
      </w:r>
      <w:proofErr w:type="spellStart"/>
      <w:r>
        <w:t>nnnnnnnn</w:t>
      </w:r>
      <w:proofErr w:type="spellEnd"/>
      <w:r>
        <w:t xml:space="preserve"> любая допустимая файловой системой DOS</w:t>
      </w:r>
      <w:r>
        <w:rPr>
          <w:spacing w:val="-5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символов.</w:t>
      </w:r>
    </w:p>
    <w:p w:rsidR="003B489C" w:rsidRDefault="008E4A97">
      <w:pPr>
        <w:pStyle w:val="a3"/>
        <w:spacing w:line="226" w:lineRule="exact"/>
        <w:ind w:left="611"/>
      </w:pPr>
      <w:r>
        <w:t>Файлы</w:t>
      </w:r>
      <w:r>
        <w:rPr>
          <w:spacing w:val="-4"/>
        </w:rPr>
        <w:t xml:space="preserve"> </w:t>
      </w:r>
      <w:r>
        <w:t>заказов</w:t>
      </w:r>
      <w:r>
        <w:rPr>
          <w:spacing w:val="-2"/>
        </w:rPr>
        <w:t xml:space="preserve"> </w:t>
      </w:r>
      <w:r>
        <w:t>помещаются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каталог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  <w:r>
        <w:t>.\&lt;поставщик&gt;\OUT</w:t>
      </w:r>
    </w:p>
    <w:p w:rsidR="003B489C" w:rsidRDefault="008E4A97">
      <w:pPr>
        <w:pStyle w:val="a3"/>
        <w:spacing w:line="230" w:lineRule="exact"/>
        <w:ind w:left="611"/>
      </w:pP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поставщика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заказа</w:t>
      </w:r>
      <w:r>
        <w:rPr>
          <w:spacing w:val="-4"/>
        </w:rPr>
        <w:t xml:space="preserve"> </w:t>
      </w:r>
      <w:r>
        <w:t>удаляет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4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файл.</w:t>
      </w:r>
    </w:p>
    <w:p w:rsidR="003B489C" w:rsidRDefault="003B489C">
      <w:pPr>
        <w:pStyle w:val="a3"/>
        <w:spacing w:before="7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262"/>
        <w:gridCol w:w="1082"/>
        <w:gridCol w:w="7252"/>
        <w:gridCol w:w="285"/>
      </w:tblGrid>
      <w:tr w:rsidR="003B489C">
        <w:trPr>
          <w:trHeight w:val="460"/>
        </w:trPr>
        <w:tc>
          <w:tcPr>
            <w:tcW w:w="502" w:type="dxa"/>
          </w:tcPr>
          <w:p w:rsidR="003B489C" w:rsidRDefault="008E4A97">
            <w:pPr>
              <w:pStyle w:val="TableParagraph"/>
              <w:spacing w:before="3" w:line="225" w:lineRule="auto"/>
              <w:ind w:left="131" w:hanging="105"/>
              <w:rPr>
                <w:b/>
                <w:sz w:val="20"/>
              </w:rPr>
            </w:pPr>
            <w:r>
              <w:rPr>
                <w:b/>
                <w:sz w:val="20"/>
              </w:rPr>
              <w:t>№№</w:t>
            </w:r>
            <w:r>
              <w:rPr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пп</w:t>
            </w:r>
            <w:proofErr w:type="spellEnd"/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spacing w:before="3" w:line="225" w:lineRule="auto"/>
              <w:ind w:left="389" w:right="128" w:hanging="230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поля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spacing w:line="222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spacing w:line="222" w:lineRule="exact"/>
              <w:ind w:left="2716" w:right="27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поля</w:t>
            </w:r>
          </w:p>
        </w:tc>
        <w:tc>
          <w:tcPr>
            <w:tcW w:w="28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B489C">
        <w:trPr>
          <w:trHeight w:val="229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NUMZ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поставщику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DATEZ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поставщику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CODEPST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С(12)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препарата.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maxint</w:t>
            </w:r>
            <w:proofErr w:type="spellEnd"/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PAYID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N(2)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платежа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PODR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С(40)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грузополучателя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QNT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прайс-листе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460"/>
        </w:trPr>
        <w:tc>
          <w:tcPr>
            <w:tcW w:w="502" w:type="dxa"/>
          </w:tcPr>
          <w:p w:rsidR="003B489C" w:rsidRDefault="008E4A97">
            <w:pPr>
              <w:pStyle w:val="TableParagraph"/>
              <w:spacing w:line="223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PODRCD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C(12)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spacing w:line="230" w:lineRule="exact"/>
              <w:ind w:left="108" w:right="885"/>
              <w:rPr>
                <w:sz w:val="20"/>
              </w:rPr>
            </w:pPr>
            <w:r>
              <w:rPr>
                <w:sz w:val="20"/>
              </w:rPr>
              <w:t>Код грузополучателя в кодировке поставщика. Числовое значение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maxint</w:t>
            </w:r>
            <w:proofErr w:type="spellEnd"/>
          </w:p>
        </w:tc>
        <w:tc>
          <w:tcPr>
            <w:tcW w:w="28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B489C">
        <w:trPr>
          <w:trHeight w:val="229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C(80)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прайс-листу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поставщика</w:t>
            </w:r>
          </w:p>
        </w:tc>
        <w:tc>
          <w:tcPr>
            <w:tcW w:w="28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3B489C" w:rsidRDefault="003B489C">
      <w:pPr>
        <w:pStyle w:val="a3"/>
        <w:rPr>
          <w:sz w:val="22"/>
        </w:rPr>
      </w:pPr>
    </w:p>
    <w:p w:rsidR="003B489C" w:rsidRDefault="003B489C">
      <w:pPr>
        <w:pStyle w:val="a3"/>
        <w:rPr>
          <w:sz w:val="22"/>
        </w:rPr>
      </w:pPr>
    </w:p>
    <w:p w:rsidR="003B489C" w:rsidRDefault="003B489C">
      <w:pPr>
        <w:pStyle w:val="a3"/>
        <w:rPr>
          <w:sz w:val="22"/>
        </w:rPr>
      </w:pPr>
    </w:p>
    <w:p w:rsidR="003B489C" w:rsidRDefault="003B489C">
      <w:pPr>
        <w:pStyle w:val="a3"/>
        <w:rPr>
          <w:sz w:val="22"/>
        </w:rPr>
      </w:pPr>
    </w:p>
    <w:p w:rsidR="003B489C" w:rsidRDefault="003B489C">
      <w:pPr>
        <w:pStyle w:val="a3"/>
        <w:spacing w:before="8"/>
        <w:rPr>
          <w:sz w:val="22"/>
        </w:rPr>
      </w:pPr>
    </w:p>
    <w:p w:rsidR="003B489C" w:rsidRDefault="008E4A97">
      <w:pPr>
        <w:pStyle w:val="1"/>
        <w:numPr>
          <w:ilvl w:val="0"/>
          <w:numId w:val="2"/>
        </w:numPr>
        <w:tabs>
          <w:tab w:val="left" w:pos="881"/>
        </w:tabs>
        <w:ind w:left="880" w:hanging="271"/>
      </w:pPr>
      <w:bookmarkStart w:id="6" w:name="5._Файлы_отказов_по_заказам_поставщику."/>
      <w:bookmarkEnd w:id="6"/>
      <w:r>
        <w:t>Файлы</w:t>
      </w:r>
      <w:r>
        <w:rPr>
          <w:spacing w:val="-6"/>
        </w:rPr>
        <w:t xml:space="preserve"> </w:t>
      </w:r>
      <w:r>
        <w:t>отказов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заказам</w:t>
      </w:r>
      <w:r>
        <w:rPr>
          <w:spacing w:val="-5"/>
        </w:rPr>
        <w:t xml:space="preserve"> </w:t>
      </w:r>
      <w:r>
        <w:t>поставщику.</w:t>
      </w:r>
    </w:p>
    <w:p w:rsidR="003B489C" w:rsidRDefault="003B489C">
      <w:pPr>
        <w:pStyle w:val="a3"/>
        <w:rPr>
          <w:b/>
          <w:sz w:val="26"/>
        </w:rPr>
      </w:pPr>
    </w:p>
    <w:p w:rsidR="003B489C" w:rsidRDefault="003B489C">
      <w:pPr>
        <w:pStyle w:val="a3"/>
        <w:spacing w:before="1"/>
        <w:rPr>
          <w:b/>
          <w:sz w:val="24"/>
        </w:rPr>
      </w:pPr>
    </w:p>
    <w:p w:rsidR="003B489C" w:rsidRDefault="008E4A97">
      <w:pPr>
        <w:pStyle w:val="a3"/>
        <w:ind w:left="250" w:right="1000" w:firstLine="359"/>
      </w:pPr>
      <w:r>
        <w:t xml:space="preserve">Имя файла имеет вид </w:t>
      </w:r>
      <w:proofErr w:type="spellStart"/>
      <w:r>
        <w:t>nnnnnnnn.DBF</w:t>
      </w:r>
      <w:proofErr w:type="spellEnd"/>
      <w:r>
        <w:t xml:space="preserve"> где </w:t>
      </w:r>
      <w:proofErr w:type="spellStart"/>
      <w:r>
        <w:t>nnnnnnnn</w:t>
      </w:r>
      <w:proofErr w:type="spellEnd"/>
      <w:r>
        <w:t xml:space="preserve"> любая допустимая файловой системой DOS</w:t>
      </w:r>
      <w:r>
        <w:rPr>
          <w:spacing w:val="-5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символов.</w:t>
      </w:r>
    </w:p>
    <w:p w:rsidR="003B489C" w:rsidRDefault="008E4A97">
      <w:pPr>
        <w:pStyle w:val="a3"/>
        <w:ind w:left="252" w:right="2342" w:firstLine="360"/>
      </w:pPr>
      <w:r>
        <w:t>Файлы отказов помещаются в каталог</w:t>
      </w:r>
      <w:proofErr w:type="gramStart"/>
      <w:r>
        <w:t xml:space="preserve"> .</w:t>
      </w:r>
      <w:proofErr w:type="gramEnd"/>
      <w:r>
        <w:t>.\&lt;поставщик&gt;\</w:t>
      </w:r>
      <w:proofErr w:type="spellStart"/>
      <w:r>
        <w:t>Otkaz</w:t>
      </w:r>
      <w:proofErr w:type="spellEnd"/>
      <w:r>
        <w:t xml:space="preserve"> и после их обработки</w:t>
      </w:r>
      <w:r>
        <w:rPr>
          <w:spacing w:val="-53"/>
        </w:rPr>
        <w:t xml:space="preserve"> </w:t>
      </w:r>
      <w:r>
        <w:t>перемещаются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подкаталог</w:t>
      </w:r>
      <w:r>
        <w:rPr>
          <w:spacing w:val="-1"/>
        </w:rPr>
        <w:t xml:space="preserve"> </w:t>
      </w:r>
      <w:proofErr w:type="spellStart"/>
      <w:r>
        <w:t>Backup</w:t>
      </w:r>
      <w:proofErr w:type="spellEnd"/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каталога.</w:t>
      </w:r>
    </w:p>
    <w:p w:rsidR="003B489C" w:rsidRDefault="003B489C">
      <w:pPr>
        <w:pStyle w:val="a3"/>
      </w:pPr>
    </w:p>
    <w:p w:rsidR="003B489C" w:rsidRDefault="003B489C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262"/>
        <w:gridCol w:w="1082"/>
        <w:gridCol w:w="7252"/>
        <w:gridCol w:w="285"/>
      </w:tblGrid>
      <w:tr w:rsidR="003B489C">
        <w:trPr>
          <w:trHeight w:val="459"/>
        </w:trPr>
        <w:tc>
          <w:tcPr>
            <w:tcW w:w="502" w:type="dxa"/>
          </w:tcPr>
          <w:p w:rsidR="003B489C" w:rsidRDefault="008E4A97">
            <w:pPr>
              <w:pStyle w:val="TableParagraph"/>
              <w:spacing w:before="2" w:line="225" w:lineRule="auto"/>
              <w:ind w:left="131" w:hanging="105"/>
              <w:rPr>
                <w:b/>
                <w:sz w:val="20"/>
              </w:rPr>
            </w:pPr>
            <w:r>
              <w:rPr>
                <w:b/>
                <w:sz w:val="20"/>
              </w:rPr>
              <w:t>№№</w:t>
            </w:r>
            <w:r>
              <w:rPr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пп</w:t>
            </w:r>
            <w:proofErr w:type="spellEnd"/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spacing w:before="2" w:line="225" w:lineRule="auto"/>
              <w:ind w:left="389" w:right="128" w:hanging="230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поля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spacing w:line="221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spacing w:line="221" w:lineRule="exact"/>
              <w:ind w:left="2716" w:right="27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поля</w:t>
            </w:r>
          </w:p>
        </w:tc>
        <w:tc>
          <w:tcPr>
            <w:tcW w:w="28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B489C">
        <w:trPr>
          <w:trHeight w:val="229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NUMZ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поставщику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DATEZ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поставщику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CODEPST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С(12)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препарата.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maxint</w:t>
            </w:r>
            <w:proofErr w:type="spellEnd"/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27"/>
        </w:trPr>
        <w:tc>
          <w:tcPr>
            <w:tcW w:w="502" w:type="dxa"/>
          </w:tcPr>
          <w:p w:rsidR="003B489C" w:rsidRDefault="008E4A97">
            <w:pPr>
              <w:pStyle w:val="TableParagraph"/>
              <w:spacing w:line="208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PODR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С(40)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грузополучателя</w:t>
            </w:r>
          </w:p>
        </w:tc>
        <w:tc>
          <w:tcPr>
            <w:tcW w:w="28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QNT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заказе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30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QNTO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N(8)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Отказанное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</w:p>
        </w:tc>
        <w:tc>
          <w:tcPr>
            <w:tcW w:w="285" w:type="dxa"/>
          </w:tcPr>
          <w:p w:rsidR="003B489C" w:rsidRDefault="008E4A9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3B489C">
        <w:trPr>
          <w:trHeight w:val="229"/>
        </w:trPr>
        <w:tc>
          <w:tcPr>
            <w:tcW w:w="502" w:type="dxa"/>
          </w:tcPr>
          <w:p w:rsidR="003B489C" w:rsidRDefault="008E4A97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PRICE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N(9,2)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прайс-листе</w:t>
            </w:r>
          </w:p>
        </w:tc>
        <w:tc>
          <w:tcPr>
            <w:tcW w:w="28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B489C">
        <w:trPr>
          <w:trHeight w:val="460"/>
        </w:trPr>
        <w:tc>
          <w:tcPr>
            <w:tcW w:w="502" w:type="dxa"/>
          </w:tcPr>
          <w:p w:rsidR="003B489C" w:rsidRDefault="008E4A97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62" w:type="dxa"/>
          </w:tcPr>
          <w:p w:rsidR="003B489C" w:rsidRDefault="008E4A97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PODRCD</w:t>
            </w:r>
          </w:p>
        </w:tc>
        <w:tc>
          <w:tcPr>
            <w:tcW w:w="1082" w:type="dxa"/>
          </w:tcPr>
          <w:p w:rsidR="003B489C" w:rsidRDefault="008E4A97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C(12)</w:t>
            </w:r>
          </w:p>
        </w:tc>
        <w:tc>
          <w:tcPr>
            <w:tcW w:w="7252" w:type="dxa"/>
          </w:tcPr>
          <w:p w:rsidR="003B489C" w:rsidRDefault="008E4A97">
            <w:pPr>
              <w:pStyle w:val="TableParagraph"/>
              <w:spacing w:line="228" w:lineRule="exact"/>
              <w:ind w:left="108" w:right="885"/>
              <w:rPr>
                <w:sz w:val="20"/>
              </w:rPr>
            </w:pPr>
            <w:r>
              <w:rPr>
                <w:sz w:val="20"/>
              </w:rPr>
              <w:t>Код грузополучателя в кодировке поставщика. Числовое значение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maxint</w:t>
            </w:r>
            <w:proofErr w:type="spellEnd"/>
          </w:p>
        </w:tc>
        <w:tc>
          <w:tcPr>
            <w:tcW w:w="285" w:type="dxa"/>
          </w:tcPr>
          <w:p w:rsidR="003B489C" w:rsidRDefault="003B489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8E4A97" w:rsidRDefault="008E4A97"/>
    <w:sectPr w:rsidR="008E4A97">
      <w:pgSz w:w="11910" w:h="16840"/>
      <w:pgMar w:top="148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93D"/>
    <w:multiLevelType w:val="hybridMultilevel"/>
    <w:tmpl w:val="3C505406"/>
    <w:lvl w:ilvl="0" w:tplc="F7F61B84">
      <w:start w:val="1"/>
      <w:numFmt w:val="decimal"/>
      <w:lvlText w:val="%1."/>
      <w:lvlJc w:val="left"/>
      <w:pPr>
        <w:ind w:left="972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2DA59C8">
      <w:numFmt w:val="bullet"/>
      <w:lvlText w:val="•"/>
      <w:lvlJc w:val="left"/>
      <w:pPr>
        <w:ind w:left="1945" w:hanging="362"/>
      </w:pPr>
      <w:rPr>
        <w:rFonts w:hint="default"/>
        <w:lang w:val="ru-RU" w:eastAsia="en-US" w:bidi="ar-SA"/>
      </w:rPr>
    </w:lvl>
    <w:lvl w:ilvl="2" w:tplc="CD6E95FA">
      <w:numFmt w:val="bullet"/>
      <w:lvlText w:val="•"/>
      <w:lvlJc w:val="left"/>
      <w:pPr>
        <w:ind w:left="2910" w:hanging="362"/>
      </w:pPr>
      <w:rPr>
        <w:rFonts w:hint="default"/>
        <w:lang w:val="ru-RU" w:eastAsia="en-US" w:bidi="ar-SA"/>
      </w:rPr>
    </w:lvl>
    <w:lvl w:ilvl="3" w:tplc="46825B1C">
      <w:numFmt w:val="bullet"/>
      <w:lvlText w:val="•"/>
      <w:lvlJc w:val="left"/>
      <w:pPr>
        <w:ind w:left="3875" w:hanging="362"/>
      </w:pPr>
      <w:rPr>
        <w:rFonts w:hint="default"/>
        <w:lang w:val="ru-RU" w:eastAsia="en-US" w:bidi="ar-SA"/>
      </w:rPr>
    </w:lvl>
    <w:lvl w:ilvl="4" w:tplc="B32294C0">
      <w:numFmt w:val="bullet"/>
      <w:lvlText w:val="•"/>
      <w:lvlJc w:val="left"/>
      <w:pPr>
        <w:ind w:left="4840" w:hanging="362"/>
      </w:pPr>
      <w:rPr>
        <w:rFonts w:hint="default"/>
        <w:lang w:val="ru-RU" w:eastAsia="en-US" w:bidi="ar-SA"/>
      </w:rPr>
    </w:lvl>
    <w:lvl w:ilvl="5" w:tplc="EEDCFD7E">
      <w:numFmt w:val="bullet"/>
      <w:lvlText w:val="•"/>
      <w:lvlJc w:val="left"/>
      <w:pPr>
        <w:ind w:left="5805" w:hanging="362"/>
      </w:pPr>
      <w:rPr>
        <w:rFonts w:hint="default"/>
        <w:lang w:val="ru-RU" w:eastAsia="en-US" w:bidi="ar-SA"/>
      </w:rPr>
    </w:lvl>
    <w:lvl w:ilvl="6" w:tplc="5060FD70">
      <w:numFmt w:val="bullet"/>
      <w:lvlText w:val="•"/>
      <w:lvlJc w:val="left"/>
      <w:pPr>
        <w:ind w:left="6770" w:hanging="362"/>
      </w:pPr>
      <w:rPr>
        <w:rFonts w:hint="default"/>
        <w:lang w:val="ru-RU" w:eastAsia="en-US" w:bidi="ar-SA"/>
      </w:rPr>
    </w:lvl>
    <w:lvl w:ilvl="7" w:tplc="59B04FF0">
      <w:numFmt w:val="bullet"/>
      <w:lvlText w:val="•"/>
      <w:lvlJc w:val="left"/>
      <w:pPr>
        <w:ind w:left="7735" w:hanging="362"/>
      </w:pPr>
      <w:rPr>
        <w:rFonts w:hint="default"/>
        <w:lang w:val="ru-RU" w:eastAsia="en-US" w:bidi="ar-SA"/>
      </w:rPr>
    </w:lvl>
    <w:lvl w:ilvl="8" w:tplc="14AEC360">
      <w:numFmt w:val="bullet"/>
      <w:lvlText w:val="•"/>
      <w:lvlJc w:val="left"/>
      <w:pPr>
        <w:ind w:left="8700" w:hanging="362"/>
      </w:pPr>
      <w:rPr>
        <w:rFonts w:hint="default"/>
        <w:lang w:val="ru-RU" w:eastAsia="en-US" w:bidi="ar-SA"/>
      </w:rPr>
    </w:lvl>
  </w:abstractNum>
  <w:abstractNum w:abstractNumId="1">
    <w:nsid w:val="3CC505D9"/>
    <w:multiLevelType w:val="hybridMultilevel"/>
    <w:tmpl w:val="060E8DE4"/>
    <w:lvl w:ilvl="0" w:tplc="D29A09CE">
      <w:numFmt w:val="bullet"/>
      <w:lvlText w:val=""/>
      <w:lvlJc w:val="left"/>
      <w:pPr>
        <w:ind w:left="97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8063A16">
      <w:numFmt w:val="bullet"/>
      <w:lvlText w:val="•"/>
      <w:lvlJc w:val="left"/>
      <w:pPr>
        <w:ind w:left="1945" w:hanging="362"/>
      </w:pPr>
      <w:rPr>
        <w:rFonts w:hint="default"/>
        <w:lang w:val="ru-RU" w:eastAsia="en-US" w:bidi="ar-SA"/>
      </w:rPr>
    </w:lvl>
    <w:lvl w:ilvl="2" w:tplc="E78EE5A2">
      <w:numFmt w:val="bullet"/>
      <w:lvlText w:val="•"/>
      <w:lvlJc w:val="left"/>
      <w:pPr>
        <w:ind w:left="2910" w:hanging="362"/>
      </w:pPr>
      <w:rPr>
        <w:rFonts w:hint="default"/>
        <w:lang w:val="ru-RU" w:eastAsia="en-US" w:bidi="ar-SA"/>
      </w:rPr>
    </w:lvl>
    <w:lvl w:ilvl="3" w:tplc="03D07F76">
      <w:numFmt w:val="bullet"/>
      <w:lvlText w:val="•"/>
      <w:lvlJc w:val="left"/>
      <w:pPr>
        <w:ind w:left="3875" w:hanging="362"/>
      </w:pPr>
      <w:rPr>
        <w:rFonts w:hint="default"/>
        <w:lang w:val="ru-RU" w:eastAsia="en-US" w:bidi="ar-SA"/>
      </w:rPr>
    </w:lvl>
    <w:lvl w:ilvl="4" w:tplc="2FFE73F6">
      <w:numFmt w:val="bullet"/>
      <w:lvlText w:val="•"/>
      <w:lvlJc w:val="left"/>
      <w:pPr>
        <w:ind w:left="4840" w:hanging="362"/>
      </w:pPr>
      <w:rPr>
        <w:rFonts w:hint="default"/>
        <w:lang w:val="ru-RU" w:eastAsia="en-US" w:bidi="ar-SA"/>
      </w:rPr>
    </w:lvl>
    <w:lvl w:ilvl="5" w:tplc="109A3D2E">
      <w:numFmt w:val="bullet"/>
      <w:lvlText w:val="•"/>
      <w:lvlJc w:val="left"/>
      <w:pPr>
        <w:ind w:left="5805" w:hanging="362"/>
      </w:pPr>
      <w:rPr>
        <w:rFonts w:hint="default"/>
        <w:lang w:val="ru-RU" w:eastAsia="en-US" w:bidi="ar-SA"/>
      </w:rPr>
    </w:lvl>
    <w:lvl w:ilvl="6" w:tplc="9C1A23AA">
      <w:numFmt w:val="bullet"/>
      <w:lvlText w:val="•"/>
      <w:lvlJc w:val="left"/>
      <w:pPr>
        <w:ind w:left="6770" w:hanging="362"/>
      </w:pPr>
      <w:rPr>
        <w:rFonts w:hint="default"/>
        <w:lang w:val="ru-RU" w:eastAsia="en-US" w:bidi="ar-SA"/>
      </w:rPr>
    </w:lvl>
    <w:lvl w:ilvl="7" w:tplc="9264B32A">
      <w:numFmt w:val="bullet"/>
      <w:lvlText w:val="•"/>
      <w:lvlJc w:val="left"/>
      <w:pPr>
        <w:ind w:left="7735" w:hanging="362"/>
      </w:pPr>
      <w:rPr>
        <w:rFonts w:hint="default"/>
        <w:lang w:val="ru-RU" w:eastAsia="en-US" w:bidi="ar-SA"/>
      </w:rPr>
    </w:lvl>
    <w:lvl w:ilvl="8" w:tplc="D0EC7E42">
      <w:numFmt w:val="bullet"/>
      <w:lvlText w:val="•"/>
      <w:lvlJc w:val="left"/>
      <w:pPr>
        <w:ind w:left="8700" w:hanging="3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9C"/>
    <w:rsid w:val="003B489C"/>
    <w:rsid w:val="008E4A97"/>
    <w:rsid w:val="009C16FB"/>
    <w:rsid w:val="00D05AE2"/>
    <w:rsid w:val="00D1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880" w:hanging="27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72" w:hanging="362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880" w:hanging="27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72" w:hanging="362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Тихонков И.Ю.</dc:creator>
  <cp:lastModifiedBy>User</cp:lastModifiedBy>
  <cp:revision>2</cp:revision>
  <dcterms:created xsi:type="dcterms:W3CDTF">2024-10-09T14:24:00Z</dcterms:created>
  <dcterms:modified xsi:type="dcterms:W3CDTF">2024-10-09T14:24:00Z</dcterms:modified>
</cp:coreProperties>
</file>