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12730">
      <w:pPr>
        <w:pStyle w:val="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Настроить отчет для создания прайса для сайта </w:t>
      </w:r>
      <w:r>
        <w:rPr>
          <w:b/>
          <w:bCs/>
          <w:sz w:val="24"/>
          <w:szCs w:val="24"/>
          <w:lang w:val="en-US"/>
        </w:rPr>
        <w:t>prom</w:t>
      </w:r>
      <w:r>
        <w:rPr>
          <w:b/>
          <w:bCs/>
          <w:sz w:val="24"/>
          <w:szCs w:val="24"/>
        </w:rPr>
        <w:t>.</w:t>
      </w:r>
    </w:p>
    <w:p w14:paraId="2434B2AE">
      <w:pPr>
        <w:pStyle w:val="4"/>
      </w:pPr>
      <w:r>
        <w:t xml:space="preserve">Номенклатура на сайт </w:t>
      </w:r>
      <w:r>
        <w:rPr>
          <w:lang w:val="en-US"/>
        </w:rPr>
        <w:t>prom</w:t>
      </w:r>
      <w:r>
        <w:t xml:space="preserve"> попадает, если у номенклатуры есть 2 признака: </w:t>
      </w:r>
    </w:p>
    <w:p w14:paraId="340A46C5">
      <w:pPr>
        <w:pStyle w:val="4"/>
        <w:numPr>
          <w:ilvl w:val="0"/>
          <w:numId w:val="2"/>
        </w:num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5940425" cy="5226050"/>
            <wp:effectExtent l="0" t="0" r="3175" b="0"/>
            <wp:wrapTight wrapText="bothSides">
              <wp:wrapPolygon>
                <wp:start x="0" y="0"/>
                <wp:lineTo x="0" y="21495"/>
                <wp:lineTo x="21542" y="21495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 номенклатуры стоит галочка «ПРОМ» </w:t>
      </w:r>
    </w:p>
    <w:p w14:paraId="0F382937">
      <w:pPr>
        <w:pStyle w:val="4"/>
        <w:numPr>
          <w:ilvl w:val="0"/>
          <w:numId w:val="2"/>
        </w:num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1008380</wp:posOffset>
            </wp:positionH>
            <wp:positionV relativeFrom="paragraph">
              <wp:posOffset>5805170</wp:posOffset>
            </wp:positionV>
            <wp:extent cx="5940425" cy="197104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Номенклатура помещена в каталог сайта пром вот тут: Номенклатура – Группы номенклатуры для сайта</w:t>
      </w:r>
    </w:p>
    <w:p w14:paraId="03BE86A9">
      <w:pPr>
        <w:pStyle w:val="4"/>
        <w:ind w:left="1080"/>
      </w:pPr>
      <w:r>
        <w:t>Далее справа выбираем сайт пром – нужную группу и туда перемещаем товары из основного дерева каталога (он в центре отображается).</w:t>
      </w:r>
    </w:p>
    <w:p w14:paraId="3FACE44A">
      <w:pPr>
        <w:pStyle w:val="4"/>
        <w:ind w:left="1080"/>
      </w:pPr>
      <w:r>
        <w:drawing>
          <wp:inline distT="0" distB="0" distL="0" distR="0">
            <wp:extent cx="5940425" cy="2847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8C65">
      <w:pPr>
        <w:pStyle w:val="4"/>
        <w:ind w:left="1080"/>
      </w:pPr>
    </w:p>
    <w:p w14:paraId="44FA90A8">
      <w:pPr>
        <w:pStyle w:val="4"/>
        <w:ind w:left="1080"/>
      </w:pPr>
      <w:r>
        <w:t>Мне нужен отчет формирующий файл прайса (то есть категории с товарами и ценами сайта пром).</w:t>
      </w:r>
    </w:p>
    <w:p w14:paraId="5C06B881">
      <w:pPr>
        <w:pStyle w:val="4"/>
        <w:ind w:left="1080"/>
      </w:pPr>
      <w:r>
        <w:t>Сайт пром используется тип цены: цена3</w:t>
      </w:r>
    </w:p>
    <w:p w14:paraId="4A8723D5">
      <w:pPr>
        <w:pStyle w:val="4"/>
        <w:ind w:left="1080"/>
        <w:rPr>
          <w:i/>
          <w:iCs/>
        </w:rPr>
      </w:pPr>
      <w:r>
        <w:rPr>
          <w:i/>
          <w:iCs/>
        </w:rPr>
        <w:t xml:space="preserve">Для примера – на смарт выгружается похоже (тоже через Группы номенклатуры для сайта) – только там 2 цены используется. Прайс формируется вот тут: </w:t>
      </w:r>
      <w:r>
        <w:drawing>
          <wp:inline distT="0" distB="0" distL="0" distR="0">
            <wp:extent cx="5940425" cy="185991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A35C">
      <w:pPr>
        <w:rPr>
          <w:i/>
          <w:iCs/>
        </w:rPr>
      </w:pPr>
    </w:p>
    <w:p w14:paraId="3A4A1B7B">
      <w:pPr>
        <w:pStyle w:val="4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Счет по реализации. </w:t>
      </w:r>
    </w:p>
    <w:p w14:paraId="1932A03A">
      <w:pPr>
        <w:pStyle w:val="4"/>
        <w:ind w:left="1080"/>
      </w:pPr>
      <w:r>
        <w:t>Нужно сделать возможным создавать счет по реализации для следующих наших юрлиц:</w:t>
      </w:r>
    </w:p>
    <w:p w14:paraId="23F3410C">
      <w:pPr>
        <w:pStyle w:val="4"/>
        <w:numPr>
          <w:ilvl w:val="0"/>
          <w:numId w:val="3"/>
        </w:numPr>
      </w:pPr>
      <w:r>
        <w:t xml:space="preserve">Прогресс (выдается ошибка: </w:t>
      </w:r>
      <w:r>
        <w:drawing>
          <wp:inline distT="0" distB="0" distL="0" distR="0">
            <wp:extent cx="3600450" cy="1181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41F3C">
      <w:pPr>
        <w:pStyle w:val="4"/>
        <w:numPr>
          <w:ilvl w:val="0"/>
          <w:numId w:val="3"/>
        </w:numPr>
      </w:pPr>
      <w:r>
        <w:t>ИНДУСТРИЯ (та же ошибка)</w:t>
      </w:r>
    </w:p>
    <w:p w14:paraId="4E78F7D2">
      <w:pPr>
        <w:pStyle w:val="4"/>
        <w:numPr>
          <w:ilvl w:val="0"/>
          <w:numId w:val="3"/>
        </w:numPr>
      </w:pPr>
      <w:r>
        <w:t>АК БАРС СТМ ООО (та же ошибка)</w:t>
      </w:r>
    </w:p>
    <w:p w14:paraId="6D8473D8">
      <w:pPr>
        <w:pStyle w:val="4"/>
        <w:numPr>
          <w:ilvl w:val="0"/>
          <w:numId w:val="3"/>
        </w:numPr>
      </w:pPr>
      <w:r>
        <w:t>ПРОМСТРОЙСНАБ(та же ошибка)</w:t>
      </w:r>
    </w:p>
    <w:p w14:paraId="4E2B1968">
      <w:pPr>
        <w:pStyle w:val="4"/>
        <w:ind w:left="1080"/>
      </w:pPr>
      <w:r>
        <w:t>Для  следующих юрлиц такая возможность есть: СМАРТ2 (вот пример как это делается.)</w:t>
      </w:r>
    </w:p>
    <w:p w14:paraId="19249528">
      <w:pPr>
        <w:pStyle w:val="4"/>
        <w:ind w:left="1080"/>
      </w:pPr>
    </w:p>
    <w:p w14:paraId="48867980">
      <w:pPr>
        <w:pStyle w:val="4"/>
        <w:ind w:left="1080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0425" cy="3432175"/>
            <wp:effectExtent l="0" t="0" r="3175" b="0"/>
            <wp:wrapTight wrapText="bothSides">
              <wp:wrapPolygon>
                <wp:start x="0" y="0"/>
                <wp:lineTo x="0" y="21460"/>
                <wp:lineTo x="21542" y="21460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выборе счета печатается вот такой документ, номер берется по номеру реализации. Шаблон счета берется из текущей организации. Так и нужно сделать со всеми остальными. Шаблон счета берем из текущей организации, номер счета из текущей реализации.</w:t>
      </w:r>
    </w:p>
    <w:p w14:paraId="10F7F2E4">
      <w:pPr>
        <w:pStyle w:val="4"/>
        <w:ind w:left="1080"/>
      </w:pPr>
      <w:r>
        <w:drawing>
          <wp:inline distT="0" distB="0" distL="114300" distR="114300">
            <wp:extent cx="5937250" cy="6095365"/>
            <wp:effectExtent l="0" t="0" r="6350" b="635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60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756B"/>
    <w:multiLevelType w:val="multilevel"/>
    <w:tmpl w:val="241C75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1E67"/>
    <w:multiLevelType w:val="multilevel"/>
    <w:tmpl w:val="36341E6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800A38"/>
    <w:multiLevelType w:val="multilevel"/>
    <w:tmpl w:val="7C800A38"/>
    <w:lvl w:ilvl="0" w:tentative="0">
      <w:start w:val="1"/>
      <w:numFmt w:val="bullet"/>
      <w:lvlText w:val=""/>
      <w:lvlJc w:val="left"/>
      <w:pPr>
        <w:ind w:left="21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DB"/>
    <w:rsid w:val="000803DB"/>
    <w:rsid w:val="000D5CCB"/>
    <w:rsid w:val="00246961"/>
    <w:rsid w:val="005A2964"/>
    <w:rsid w:val="006653D3"/>
    <w:rsid w:val="008C6A01"/>
    <w:rsid w:val="624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1042</Characters>
  <Lines>8</Lines>
  <Paragraphs>2</Paragraphs>
  <TotalTime>35</TotalTime>
  <ScaleCrop>false</ScaleCrop>
  <LinksUpToDate>false</LinksUpToDate>
  <CharactersWithSpaces>1222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2024-10-03T06:37:00Z</dcterms:created>
  <dc:creator>Крайнова Анна Юрьевна</dc:creator>
  <cp:lastModifiedBy>Василий Соболев</cp:lastModifiedBy>
  <dcterms:modified xsi:type="dcterms:W3CDTF">2024-10-03T07:48:23Z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C4B06D3331814CFDAD39D63772E02975_13</vt:lpwstr>
  </property>
</Properties>
</file>