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D" w:rsidRDefault="00376DBE" w:rsidP="00376DBE">
      <w:pPr>
        <w:jc w:val="center"/>
      </w:pPr>
      <w:r>
        <w:t>ТЗ история норматива разбора</w:t>
      </w:r>
    </w:p>
    <w:p w:rsidR="00376DBE" w:rsidRDefault="00376DBE"/>
    <w:p w:rsidR="00373E78" w:rsidRDefault="00376DBE" w:rsidP="00376DBE">
      <w:pPr>
        <w:jc w:val="both"/>
      </w:pPr>
      <w:r>
        <w:t>В дополнительных реквизитах номенклатуры тест-пластины вида номенклатуры Полуфабрикаты ИХА есть реквизиты Номенклатура раз</w:t>
      </w:r>
      <w:r w:rsidR="00373E78">
        <w:t>б</w:t>
      </w:r>
      <w:r>
        <w:t>ора</w:t>
      </w:r>
      <w:r w:rsidR="00373E78">
        <w:t xml:space="preserve"> (тест-полоски данного вещества)</w:t>
      </w:r>
      <w:r>
        <w:t xml:space="preserve"> и Нормативное количество разбора</w:t>
      </w:r>
      <w:r w:rsidR="00373E78">
        <w:t xml:space="preserve"> – количество поучаемых из 1 листа тест-пластины тест-полосок</w:t>
      </w:r>
      <w:r>
        <w:t>.</w:t>
      </w:r>
    </w:p>
    <w:p w:rsidR="00376DBE" w:rsidRDefault="00CC143A" w:rsidP="00376DBE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181.5pt">
            <v:imagedata r:id="rId4" o:title="Безымянный"/>
          </v:shape>
        </w:pict>
      </w:r>
    </w:p>
    <w:p w:rsidR="00373E78" w:rsidRDefault="00373E78" w:rsidP="00376DBE">
      <w:pPr>
        <w:jc w:val="both"/>
      </w:pPr>
      <w:r>
        <w:t>Необходимо ввести историю изменения нормативного количества разбора для учета хронологии изменения – когда и сколько тест-полосок производилось из 1 листа тест-пластин.</w:t>
      </w:r>
      <w:r w:rsidR="00961461">
        <w:t xml:space="preserve"> </w:t>
      </w:r>
      <w:r w:rsidR="00961461">
        <w:rPr>
          <w:rFonts w:ascii="Calibri" w:eastAsia="Times New Roman" w:hAnsi="Calibri" w:cs="Calibri"/>
          <w:color w:val="000000"/>
        </w:rPr>
        <w:t xml:space="preserve">История изменения должна быть реализована периодическим регистром </w:t>
      </w:r>
      <w:proofErr w:type="gramStart"/>
      <w:r w:rsidR="00961461">
        <w:rPr>
          <w:rFonts w:ascii="Calibri" w:eastAsia="Times New Roman" w:hAnsi="Calibri" w:cs="Calibri"/>
          <w:color w:val="000000"/>
        </w:rPr>
        <w:t>сведений</w:t>
      </w:r>
      <w:r w:rsidR="0009706B">
        <w:rPr>
          <w:rFonts w:ascii="Calibri" w:eastAsia="Times New Roman" w:hAnsi="Calibri" w:cs="Calibri"/>
          <w:color w:val="000000"/>
        </w:rPr>
        <w:t xml:space="preserve">  (</w:t>
      </w:r>
      <w:proofErr w:type="gramEnd"/>
      <w:r w:rsidR="00CC143A">
        <w:rPr>
          <w:rFonts w:ascii="Calibri" w:eastAsia="Times New Roman" w:hAnsi="Calibri" w:cs="Calibri"/>
          <w:color w:val="000000"/>
        </w:rPr>
        <w:t>Дата</w:t>
      </w:r>
      <w:r w:rsidR="0009706B">
        <w:rPr>
          <w:rFonts w:ascii="Calibri" w:eastAsia="Times New Roman" w:hAnsi="Calibri" w:cs="Calibri"/>
          <w:color w:val="000000"/>
        </w:rPr>
        <w:t xml:space="preserve"> изменения/</w:t>
      </w:r>
      <w:r w:rsidR="00361F95">
        <w:rPr>
          <w:rFonts w:ascii="Calibri" w:eastAsia="Times New Roman" w:hAnsi="Calibri" w:cs="Calibri"/>
          <w:color w:val="000000"/>
        </w:rPr>
        <w:t>Номенклатура (Тест-пластина)/</w:t>
      </w:r>
      <w:r w:rsidR="0009706B">
        <w:rPr>
          <w:rFonts w:ascii="Calibri" w:eastAsia="Times New Roman" w:hAnsi="Calibri" w:cs="Calibri"/>
          <w:color w:val="000000"/>
        </w:rPr>
        <w:t>Значение нормативного количества разбора)</w:t>
      </w:r>
      <w:r w:rsidR="00EE23FB">
        <w:rPr>
          <w:rFonts w:ascii="Calibri" w:eastAsia="Times New Roman" w:hAnsi="Calibri" w:cs="Calibri"/>
          <w:color w:val="000000"/>
        </w:rPr>
        <w:t>.</w:t>
      </w:r>
      <w:r w:rsidR="00961461">
        <w:rPr>
          <w:rFonts w:ascii="Calibri" w:eastAsia="Times New Roman" w:hAnsi="Calibri" w:cs="Calibri"/>
          <w:color w:val="000000"/>
        </w:rPr>
        <w:t xml:space="preserve"> </w:t>
      </w:r>
      <w:r w:rsidR="00EE23FB">
        <w:rPr>
          <w:rFonts w:ascii="Calibri" w:eastAsia="Times New Roman" w:hAnsi="Calibri" w:cs="Calibri"/>
          <w:color w:val="000000"/>
        </w:rPr>
        <w:t>Также</w:t>
      </w:r>
      <w:bookmarkStart w:id="0" w:name="_GoBack"/>
      <w:bookmarkEnd w:id="0"/>
      <w:r w:rsidR="00961461">
        <w:rPr>
          <w:rFonts w:ascii="Calibri" w:eastAsia="Times New Roman" w:hAnsi="Calibri" w:cs="Calibri"/>
          <w:color w:val="000000"/>
        </w:rPr>
        <w:t xml:space="preserve"> должна </w:t>
      </w:r>
      <w:r w:rsidR="00EE23FB">
        <w:rPr>
          <w:rFonts w:ascii="Calibri" w:eastAsia="Times New Roman" w:hAnsi="Calibri" w:cs="Calibri"/>
          <w:color w:val="000000"/>
        </w:rPr>
        <w:t>быть поправлена обработка по</w:t>
      </w:r>
      <w:r w:rsidR="00961461">
        <w:rPr>
          <w:rFonts w:ascii="Calibri" w:eastAsia="Times New Roman" w:hAnsi="Calibri" w:cs="Calibri"/>
          <w:color w:val="000000"/>
        </w:rPr>
        <w:t xml:space="preserve"> использованию</w:t>
      </w:r>
      <w:r w:rsidR="00EE23FB">
        <w:rPr>
          <w:rFonts w:ascii="Calibri" w:eastAsia="Times New Roman" w:hAnsi="Calibri" w:cs="Calibri"/>
          <w:color w:val="000000"/>
        </w:rPr>
        <w:t xml:space="preserve"> дополнительных реквизитов в части Нормативного количества разбора</w:t>
      </w:r>
      <w:r w:rsidR="00B90573">
        <w:rPr>
          <w:rFonts w:ascii="Calibri" w:eastAsia="Times New Roman" w:hAnsi="Calibri" w:cs="Calibri"/>
          <w:color w:val="000000"/>
        </w:rPr>
        <w:t>, чтобы при каждом изменении Нормативного количества разбора данное изменение фиксировалось в регистре сведений</w:t>
      </w:r>
      <w:r w:rsidR="00961461">
        <w:rPr>
          <w:rFonts w:ascii="Calibri" w:eastAsia="Times New Roman" w:hAnsi="Calibri" w:cs="Calibri"/>
          <w:color w:val="000000"/>
        </w:rPr>
        <w:t>.</w:t>
      </w:r>
    </w:p>
    <w:sectPr w:rsidR="0037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6B"/>
    <w:rsid w:val="0009706B"/>
    <w:rsid w:val="000F5992"/>
    <w:rsid w:val="00361F95"/>
    <w:rsid w:val="00373E78"/>
    <w:rsid w:val="00376DBE"/>
    <w:rsid w:val="004025ED"/>
    <w:rsid w:val="00961461"/>
    <w:rsid w:val="00B84C6B"/>
    <w:rsid w:val="00B90573"/>
    <w:rsid w:val="00CC143A"/>
    <w:rsid w:val="00E47100"/>
    <w:rsid w:val="00EE23FB"/>
    <w:rsid w:val="00F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A83EE3-290A-43AB-AB9A-54A8A4E7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V. Mosina</dc:creator>
  <cp:keywords/>
  <dc:description/>
  <cp:lastModifiedBy>Evgeniya V. Mosina</cp:lastModifiedBy>
  <cp:revision>6</cp:revision>
  <dcterms:created xsi:type="dcterms:W3CDTF">2024-08-22T13:22:00Z</dcterms:created>
  <dcterms:modified xsi:type="dcterms:W3CDTF">2024-09-02T05:50:00Z</dcterms:modified>
</cp:coreProperties>
</file>