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C6" w:rsidRDefault="00074FFD">
      <w:r>
        <w:t>Возможности данной обработки:</w:t>
      </w:r>
    </w:p>
    <w:p w:rsidR="00074FFD" w:rsidRDefault="00074FFD" w:rsidP="00074FFD">
      <w:pPr>
        <w:pStyle w:val="a3"/>
        <w:numPr>
          <w:ilvl w:val="0"/>
          <w:numId w:val="1"/>
        </w:numPr>
      </w:pPr>
      <w:r>
        <w:t>Расчет скидок контрагентам на основании объема продаж и предоставление скидки путем списания дебиторской задолженности.</w:t>
      </w:r>
    </w:p>
    <w:p w:rsidR="00074FFD" w:rsidRDefault="00074FFD" w:rsidP="00003D4F">
      <w:pPr>
        <w:pStyle w:val="a3"/>
        <w:numPr>
          <w:ilvl w:val="0"/>
          <w:numId w:val="1"/>
        </w:numPr>
      </w:pPr>
      <w:r>
        <w:t>Автоматическое создание документов списания дебиторской задолженности.</w:t>
      </w:r>
    </w:p>
    <w:p w:rsidR="00074FFD" w:rsidRPr="005B0E79" w:rsidRDefault="00074FFD">
      <w:pPr>
        <w:rPr>
          <w:b/>
          <w:sz w:val="28"/>
          <w:szCs w:val="28"/>
        </w:rPr>
      </w:pPr>
      <w:r w:rsidRPr="005B0E79">
        <w:rPr>
          <w:b/>
          <w:sz w:val="28"/>
          <w:szCs w:val="28"/>
        </w:rPr>
        <w:t>Расчет скидки на основании объема продаж за предыдущие периоды</w:t>
      </w:r>
    </w:p>
    <w:p w:rsidR="00074FFD" w:rsidRDefault="00074FFD">
      <w:r>
        <w:t xml:space="preserve">На форме обработки нужно заполнить организацию, указать период, за который будут анализироваться продажи и в подменю </w:t>
      </w:r>
      <w:r w:rsidRPr="00C004B1">
        <w:rPr>
          <w:b/>
        </w:rPr>
        <w:t>Контрагенты</w:t>
      </w:r>
      <w:r>
        <w:t xml:space="preserve"> нажать на кнопку</w:t>
      </w:r>
      <w:proofErr w:type="gramStart"/>
      <w:r>
        <w:t xml:space="preserve"> </w:t>
      </w:r>
      <w:r w:rsidRPr="00C004B1">
        <w:rPr>
          <w:b/>
        </w:rPr>
        <w:t>З</w:t>
      </w:r>
      <w:proofErr w:type="gramEnd"/>
      <w:r w:rsidRPr="00C004B1">
        <w:rPr>
          <w:b/>
        </w:rPr>
        <w:t>аполнить по продажам</w:t>
      </w:r>
      <w:r>
        <w:t>.</w:t>
      </w:r>
    </w:p>
    <w:p w:rsidR="00C004B1" w:rsidRDefault="00C004B1">
      <w:r>
        <w:rPr>
          <w:noProof/>
        </w:rPr>
        <w:drawing>
          <wp:inline distT="0" distB="0" distL="0" distR="0">
            <wp:extent cx="5940425" cy="4127500"/>
            <wp:effectExtent l="19050" t="0" r="3175" b="0"/>
            <wp:docPr id="2" name="Рисунок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FFD" w:rsidRDefault="00074FFD">
      <w:r>
        <w:t>В результате таблица будет заполнена контрагентами, у которых были продажи за указанный период.</w:t>
      </w:r>
    </w:p>
    <w:p w:rsidR="00074FFD" w:rsidRDefault="00074FFD">
      <w:r>
        <w:t xml:space="preserve">Для расчета скидки нужно в шапке обработки указать процент скидки и в подменю </w:t>
      </w:r>
      <w:r w:rsidRPr="00C004B1">
        <w:rPr>
          <w:b/>
        </w:rPr>
        <w:t>Сумма</w:t>
      </w:r>
      <w:r>
        <w:t xml:space="preserve"> нажать на кнопку</w:t>
      </w:r>
      <w:proofErr w:type="gramStart"/>
      <w:r>
        <w:t xml:space="preserve"> </w:t>
      </w:r>
      <w:r w:rsidRPr="00C004B1">
        <w:rPr>
          <w:b/>
        </w:rPr>
        <w:t>З</w:t>
      </w:r>
      <w:proofErr w:type="gramEnd"/>
      <w:r w:rsidRPr="00C004B1">
        <w:rPr>
          <w:b/>
        </w:rPr>
        <w:t>аполнить сумму процентом от продаж</w:t>
      </w:r>
      <w:r>
        <w:t>.</w:t>
      </w:r>
    </w:p>
    <w:p w:rsidR="00C004B1" w:rsidRDefault="00C004B1">
      <w:r>
        <w:rPr>
          <w:noProof/>
        </w:rPr>
        <w:lastRenderedPageBreak/>
        <w:drawing>
          <wp:inline distT="0" distB="0" distL="0" distR="0">
            <wp:extent cx="5940425" cy="4130040"/>
            <wp:effectExtent l="19050" t="0" r="3175" b="0"/>
            <wp:docPr id="3" name="Рисунок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FFD" w:rsidRDefault="00074FFD">
      <w:r>
        <w:t>В колонке Продажи будет</w:t>
      </w:r>
      <w:r w:rsidR="002B4035">
        <w:t xml:space="preserve"> заполнена </w:t>
      </w:r>
      <w:r>
        <w:t>сумма выручки в валюте управленческого учета, а в колонке Сумма – сумма скидки, рассчитанная как Выручка  * Процент скидки.</w:t>
      </w:r>
    </w:p>
    <w:p w:rsidR="00074FFD" w:rsidRDefault="00492D9D">
      <w:r>
        <w:t>Для предоставления скидки нужно на форме обработки указать статью расходов, дату списания и  нажать на кнопку</w:t>
      </w:r>
      <w:proofErr w:type="gramStart"/>
      <w:r>
        <w:t xml:space="preserve"> </w:t>
      </w:r>
      <w:r w:rsidRPr="00C004B1">
        <w:rPr>
          <w:b/>
        </w:rPr>
        <w:t>С</w:t>
      </w:r>
      <w:proofErr w:type="gramEnd"/>
      <w:r w:rsidRPr="00C004B1">
        <w:rPr>
          <w:b/>
        </w:rPr>
        <w:t>писать долг</w:t>
      </w:r>
      <w:r>
        <w:t>. В результате</w:t>
      </w:r>
      <w:r w:rsidR="005B0E79">
        <w:t xml:space="preserve"> для каждого контрагента</w:t>
      </w:r>
      <w:r>
        <w:t xml:space="preserve"> будет создан документ списания задолженности.</w:t>
      </w:r>
    </w:p>
    <w:p w:rsidR="00C004B1" w:rsidRDefault="00C004B1">
      <w:r>
        <w:rPr>
          <w:noProof/>
        </w:rPr>
        <w:lastRenderedPageBreak/>
        <w:drawing>
          <wp:inline distT="0" distB="0" distL="0" distR="0">
            <wp:extent cx="5940425" cy="4075430"/>
            <wp:effectExtent l="19050" t="0" r="3175" b="0"/>
            <wp:docPr id="4" name="Рисунок 3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7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D9D" w:rsidRDefault="00492D9D">
      <w:r>
        <w:t xml:space="preserve">Объекты расчетов </w:t>
      </w:r>
      <w:r w:rsidR="002B4035">
        <w:t xml:space="preserve">в документе </w:t>
      </w:r>
      <w:r>
        <w:t>будут заполнены по методу ФИФО.</w:t>
      </w:r>
    </w:p>
    <w:p w:rsidR="00C004B1" w:rsidRDefault="00C004B1">
      <w:r>
        <w:rPr>
          <w:noProof/>
        </w:rPr>
        <w:drawing>
          <wp:inline distT="0" distB="0" distL="0" distR="0">
            <wp:extent cx="5940425" cy="4038600"/>
            <wp:effectExtent l="19050" t="0" r="3175" b="0"/>
            <wp:docPr id="5" name="Рисунок 4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035" w:rsidRDefault="002B4035">
      <w:r>
        <w:t>Стоит учитывать, что обработка корректно работает только, если взаиморасчеты ведутся в одной валюте.</w:t>
      </w:r>
    </w:p>
    <w:p w:rsidR="00660C42" w:rsidRPr="005B0E79" w:rsidRDefault="00660C42">
      <w:pPr>
        <w:rPr>
          <w:b/>
          <w:sz w:val="28"/>
          <w:szCs w:val="28"/>
        </w:rPr>
      </w:pPr>
      <w:r w:rsidRPr="005B0E79">
        <w:rPr>
          <w:b/>
          <w:sz w:val="28"/>
          <w:szCs w:val="28"/>
        </w:rPr>
        <w:lastRenderedPageBreak/>
        <w:t>Разный процент скидки в зависимости от объема продаж</w:t>
      </w:r>
    </w:p>
    <w:p w:rsidR="00660C42" w:rsidRDefault="00660C42">
      <w:r>
        <w:t>Если процент скидки зависит от объема продаж, то нужно заполнить шкалу процентов.</w:t>
      </w:r>
    </w:p>
    <w:p w:rsidR="00C004B1" w:rsidRDefault="00C004B1">
      <w:r>
        <w:rPr>
          <w:noProof/>
        </w:rPr>
        <w:drawing>
          <wp:inline distT="0" distB="0" distL="0" distR="0">
            <wp:extent cx="5940425" cy="4086225"/>
            <wp:effectExtent l="19050" t="0" r="3175" b="0"/>
            <wp:docPr id="6" name="Рисунок 5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C42" w:rsidRDefault="00660C42">
      <w:r>
        <w:t xml:space="preserve">В колонке От указывается нижняя граница (не включительно), в колонке До – верхняя </w:t>
      </w:r>
      <w:r w:rsidR="00C004B1">
        <w:t>границ</w:t>
      </w:r>
      <w:proofErr w:type="gramStart"/>
      <w:r w:rsidR="00C004B1">
        <w:t>а</w:t>
      </w:r>
      <w:r>
        <w:t>(</w:t>
      </w:r>
      <w:proofErr w:type="gramEnd"/>
      <w:r>
        <w:t>включительно). В колонке Процент указывается процент скидки.</w:t>
      </w:r>
    </w:p>
    <w:p w:rsidR="00660C42" w:rsidRDefault="00660C42">
      <w:r>
        <w:t>Если в таблице со шкалой есть хоть одна строка, то процент берется из нее. Иначе из реквизита Процент.</w:t>
      </w:r>
    </w:p>
    <w:p w:rsidR="00660C42" w:rsidRPr="005B0E79" w:rsidRDefault="00660C42">
      <w:pPr>
        <w:rPr>
          <w:b/>
          <w:sz w:val="28"/>
          <w:szCs w:val="28"/>
        </w:rPr>
      </w:pPr>
      <w:r w:rsidRPr="005B0E79">
        <w:rPr>
          <w:b/>
          <w:sz w:val="28"/>
          <w:szCs w:val="28"/>
        </w:rPr>
        <w:t>Произвольное списание задолженности</w:t>
      </w:r>
    </w:p>
    <w:p w:rsidR="00660C42" w:rsidRDefault="00660C42">
      <w:r>
        <w:t xml:space="preserve">Также данную обработку можно использовать для группового создания документов списания задолженности. </w:t>
      </w:r>
    </w:p>
    <w:p w:rsidR="00492D9D" w:rsidRDefault="00660C42">
      <w:r>
        <w:t>Можно вручную добавлять в таблицу контрагентов. Можно воспользоваться подбором</w:t>
      </w:r>
      <w:proofErr w:type="gramStart"/>
      <w:r>
        <w:t xml:space="preserve"> </w:t>
      </w:r>
      <w:r w:rsidR="00665A7F">
        <w:t>:</w:t>
      </w:r>
      <w:proofErr w:type="gramEnd"/>
      <w:r>
        <w:t xml:space="preserve"> подменю </w:t>
      </w:r>
      <w:r w:rsidRPr="00C004B1">
        <w:rPr>
          <w:b/>
        </w:rPr>
        <w:t>Контрагенты – Подобрать</w:t>
      </w:r>
      <w:r>
        <w:t>.</w:t>
      </w:r>
    </w:p>
    <w:p w:rsidR="00660C42" w:rsidRDefault="00660C42">
      <w:r>
        <w:t xml:space="preserve">Сумма списания тоже можно заполнить вручную. Чтобы указать одну сумму для всех контрагентов нужно на форме обработки заполнить реквизит Сумма, а потом в подменю </w:t>
      </w:r>
      <w:r w:rsidRPr="00C004B1">
        <w:rPr>
          <w:b/>
        </w:rPr>
        <w:t>Сумма</w:t>
      </w:r>
      <w:r>
        <w:t xml:space="preserve"> нажать на кнопку</w:t>
      </w:r>
      <w:proofErr w:type="gramStart"/>
      <w:r>
        <w:t xml:space="preserve"> </w:t>
      </w:r>
      <w:r w:rsidRPr="00C004B1">
        <w:rPr>
          <w:b/>
        </w:rPr>
        <w:t>З</w:t>
      </w:r>
      <w:proofErr w:type="gramEnd"/>
      <w:r w:rsidRPr="00C004B1">
        <w:rPr>
          <w:b/>
        </w:rPr>
        <w:t>аполнить сумму</w:t>
      </w:r>
    </w:p>
    <w:p w:rsidR="005B0E79" w:rsidRDefault="005B0E79">
      <w:r>
        <w:rPr>
          <w:noProof/>
        </w:rPr>
        <w:lastRenderedPageBreak/>
        <w:drawing>
          <wp:inline distT="0" distB="0" distL="0" distR="0">
            <wp:extent cx="5940425" cy="4100830"/>
            <wp:effectExtent l="19050" t="0" r="3175" b="0"/>
            <wp:docPr id="7" name="Рисунок 6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C42" w:rsidRDefault="00660C42"/>
    <w:sectPr w:rsidR="00660C42" w:rsidSect="00911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A2C3D"/>
    <w:multiLevelType w:val="hybridMultilevel"/>
    <w:tmpl w:val="A816C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4FFD"/>
    <w:rsid w:val="00003D4F"/>
    <w:rsid w:val="00074FFD"/>
    <w:rsid w:val="002B4035"/>
    <w:rsid w:val="00492D9D"/>
    <w:rsid w:val="005B0E79"/>
    <w:rsid w:val="00660C42"/>
    <w:rsid w:val="00665A7F"/>
    <w:rsid w:val="009117C6"/>
    <w:rsid w:val="00C0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F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0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2023-12-20T17:47:00Z</dcterms:created>
  <dcterms:modified xsi:type="dcterms:W3CDTF">2023-12-21T06:47:00Z</dcterms:modified>
</cp:coreProperties>
</file>