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C9" w:rsidRPr="00EA55C9" w:rsidRDefault="00EA55C9" w:rsidP="00EA55C9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EA55C9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:rsidR="00EA55C9" w:rsidRPr="00EA55C9" w:rsidRDefault="00EA55C9" w:rsidP="00EA55C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Необходимо создать внешнюю обработку для конфигурации 1</w:t>
      </w:r>
      <w:proofErr w:type="gramStart"/>
      <w:r w:rsidRPr="00EA55C9">
        <w:rPr>
          <w:rFonts w:ascii="Arial" w:eastAsia="Calibri" w:hAnsi="Arial" w:cs="Arial"/>
        </w:rPr>
        <w:t>С:Комплексная</w:t>
      </w:r>
      <w:proofErr w:type="gramEnd"/>
      <w:r w:rsidRPr="00EA55C9">
        <w:rPr>
          <w:rFonts w:ascii="Arial" w:eastAsia="Calibri" w:hAnsi="Arial" w:cs="Arial"/>
        </w:rPr>
        <w:t xml:space="preserve"> автоматизация 2 (2.5.12.80).</w:t>
      </w:r>
    </w:p>
    <w:p w:rsidR="00EA55C9" w:rsidRPr="00EA55C9" w:rsidRDefault="00EA55C9" w:rsidP="00EA55C9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EA55C9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:rsidR="00EA55C9" w:rsidRPr="00EA55C9" w:rsidRDefault="00EA55C9" w:rsidP="00EA55C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Требуется создать внешнюю обработку для загрузки спецификаций из файла (формат *.</w:t>
      </w:r>
      <w:proofErr w:type="spellStart"/>
      <w:r w:rsidRPr="00EA55C9">
        <w:rPr>
          <w:rFonts w:ascii="Arial" w:eastAsia="Calibri" w:hAnsi="Arial" w:cs="Arial"/>
          <w:lang w:val="en-US"/>
        </w:rPr>
        <w:t>xls</w:t>
      </w:r>
      <w:proofErr w:type="spellEnd"/>
      <w:r w:rsidRPr="00EA55C9">
        <w:rPr>
          <w:rFonts w:ascii="Arial" w:eastAsia="Calibri" w:hAnsi="Arial" w:cs="Arial"/>
        </w:rPr>
        <w:t>).</w:t>
      </w:r>
    </w:p>
    <w:p w:rsidR="00EA55C9" w:rsidRPr="00EA55C9" w:rsidRDefault="00EA55C9" w:rsidP="00EA55C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Значения реквизитов шапки должны сохраняться для пользователя.</w:t>
      </w:r>
    </w:p>
    <w:p w:rsidR="00EA55C9" w:rsidRPr="00EA55C9" w:rsidRDefault="00EA55C9" w:rsidP="00EA55C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Реквизиты обработки: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1942"/>
        <w:gridCol w:w="3729"/>
      </w:tblGrid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55C9">
              <w:rPr>
                <w:rFonts w:ascii="Arial" w:hAnsi="Arial" w:cs="Arial"/>
                <w:b/>
                <w:bCs/>
              </w:rPr>
              <w:t>Реквизит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55C9">
              <w:rPr>
                <w:rFonts w:ascii="Arial" w:hAnsi="Arial" w:cs="Arial"/>
                <w:b/>
                <w:bCs/>
              </w:rPr>
              <w:t>Тип реквизита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55C9">
              <w:rPr>
                <w:rFonts w:ascii="Arial" w:hAnsi="Arial" w:cs="Arial"/>
                <w:b/>
                <w:bCs/>
              </w:rPr>
              <w:t>Комментарий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Путь к файлу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Строка (</w:t>
            </w:r>
            <w:proofErr w:type="spellStart"/>
            <w:r w:rsidRPr="00EA55C9">
              <w:rPr>
                <w:rFonts w:ascii="Arial" w:hAnsi="Arial" w:cs="Arial"/>
              </w:rPr>
              <w:t>неогр</w:t>
            </w:r>
            <w:proofErr w:type="spellEnd"/>
            <w:r w:rsidRPr="00EA55C9">
              <w:rPr>
                <w:rFonts w:ascii="Arial" w:hAnsi="Arial" w:cs="Arial"/>
              </w:rPr>
              <w:t>.)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Выбор файла с диска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 «Артикул продукции»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Число (2,0)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колонки, в которой хранится артикул для поиска номенклатуры продукции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 «Артикул материалов»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Число (2,0)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колонки, в которой хранится артикул для поиска номенклатуры материалов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 «Количество материалов»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Число (2,0)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колонки, в которой хранится количество материалов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 «Количество продукции»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Число (2,0)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Номер колонки, в которой хранится количество продукции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Используется для заполнения характеристики номенклатуры в спецификации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Статья калькуляции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Справочник «Статьи калькуляции»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Используется для заполнения статьи калькуляции в спецификации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Справочник «Структура предприятия»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Используется для заполнения подразделения в спецификации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Действует с: по: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Дата (Дата)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Выбор даты, периода действия спецификации</w:t>
            </w:r>
          </w:p>
        </w:tc>
      </w:tr>
      <w:tr w:rsidR="00EA55C9" w:rsidRPr="00EA55C9" w:rsidTr="00C13D34">
        <w:tc>
          <w:tcPr>
            <w:tcW w:w="10682" w:type="dxa"/>
            <w:gridSpan w:val="3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A55C9">
              <w:rPr>
                <w:rFonts w:ascii="Arial" w:hAnsi="Arial" w:cs="Arial"/>
                <w:i/>
                <w:iCs/>
              </w:rPr>
              <w:t>Табличная часть «Продукция и материалы»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Артикул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Строка (150)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Данные из файла. Не редактируется пользователем.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Если номенклатура сопоставлена, то поле заполняется элементом справочника.</w:t>
            </w:r>
          </w:p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Если не сопоставлена, то поле остается пустым.</w:t>
            </w:r>
          </w:p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Если при сопоставлении нашлось несколько элементов с одним артикулом, то поле остается пустым, в таком случае пользователю необходимо выбрать нужную номенклатуру из списка в поле «Номенклатура».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lastRenderedPageBreak/>
              <w:t>Дубль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Булево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Устанавливается значение «Истина», если при сопоставлении нашлось несколько элементов с одним артикулом. Не редактируется пользователем.</w:t>
            </w:r>
          </w:p>
        </w:tc>
      </w:tr>
      <w:tr w:rsidR="00EA55C9" w:rsidRPr="00EA55C9" w:rsidTr="00C13D34">
        <w:tc>
          <w:tcPr>
            <w:tcW w:w="10682" w:type="dxa"/>
            <w:gridSpan w:val="3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A55C9">
              <w:rPr>
                <w:rFonts w:ascii="Arial" w:hAnsi="Arial" w:cs="Arial"/>
                <w:i/>
                <w:iCs/>
              </w:rPr>
              <w:t>Табличная часть «Спецификации»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Ресурсная спецификация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Справочник «Ресурсные спецификации»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Отображается созданный элемент справочника после записи системой</w:t>
            </w:r>
          </w:p>
        </w:tc>
      </w:tr>
      <w:tr w:rsidR="00EA55C9" w:rsidRPr="00EA55C9" w:rsidTr="00C13D34">
        <w:tc>
          <w:tcPr>
            <w:tcW w:w="4575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Статус</w:t>
            </w:r>
          </w:p>
        </w:tc>
        <w:tc>
          <w:tcPr>
            <w:tcW w:w="1970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Перечисление «Статусы спецификаций»</w:t>
            </w:r>
          </w:p>
        </w:tc>
        <w:tc>
          <w:tcPr>
            <w:tcW w:w="4137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Отображается статус из созданного элемента справочника. Не редактируется пользователем.</w:t>
            </w:r>
          </w:p>
        </w:tc>
      </w:tr>
    </w:tbl>
    <w:p w:rsidR="00EA55C9" w:rsidRPr="00EA55C9" w:rsidRDefault="00EA55C9" w:rsidP="00EA55C9">
      <w:pPr>
        <w:tabs>
          <w:tab w:val="left" w:pos="2130"/>
        </w:tabs>
        <w:spacing w:before="240"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В табличной части «Продукция и материалы» необходимо установить сортировку:</w:t>
      </w:r>
    </w:p>
    <w:p w:rsidR="00EA55C9" w:rsidRPr="00EA55C9" w:rsidRDefault="00EA55C9" w:rsidP="00EA55C9">
      <w:pPr>
        <w:numPr>
          <w:ilvl w:val="0"/>
          <w:numId w:val="1"/>
        </w:numPr>
        <w:tabs>
          <w:tab w:val="left" w:pos="709"/>
          <w:tab w:val="left" w:pos="2130"/>
        </w:tabs>
        <w:spacing w:before="240"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Поле «Номенклатура» – по возрастанию, чтобы пустые строки были наверху списка;</w:t>
      </w:r>
    </w:p>
    <w:p w:rsidR="00EA55C9" w:rsidRPr="00EA55C9" w:rsidRDefault="00EA55C9" w:rsidP="00EA55C9">
      <w:pPr>
        <w:numPr>
          <w:ilvl w:val="0"/>
          <w:numId w:val="1"/>
        </w:numPr>
        <w:tabs>
          <w:tab w:val="left" w:pos="709"/>
          <w:tab w:val="left" w:pos="2130"/>
        </w:tabs>
        <w:spacing w:before="240"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Поле «Дубль» – по убыванию, чтобы строки с дублем были наверху списка.</w:t>
      </w:r>
    </w:p>
    <w:p w:rsidR="00EA55C9" w:rsidRPr="00EA55C9" w:rsidRDefault="00EA55C9" w:rsidP="00EA55C9">
      <w:pPr>
        <w:tabs>
          <w:tab w:val="left" w:pos="2130"/>
        </w:tabs>
        <w:spacing w:before="240"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В табличной части «Спецификации» необходимо установить сортировку по статусу, чтобы строки со статусом «В разработке» были наверху списка.</w:t>
      </w:r>
    </w:p>
    <w:p w:rsidR="00EA55C9" w:rsidRPr="00EA55C9" w:rsidRDefault="00EA55C9" w:rsidP="00EA55C9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Кнопки на форме обработки:</w:t>
      </w:r>
    </w:p>
    <w:p w:rsidR="00EA55C9" w:rsidRPr="00EA55C9" w:rsidRDefault="00EA55C9" w:rsidP="00EA55C9">
      <w:pPr>
        <w:numPr>
          <w:ilvl w:val="0"/>
          <w:numId w:val="2"/>
        </w:numPr>
        <w:tabs>
          <w:tab w:val="left" w:pos="2130"/>
        </w:tabs>
        <w:spacing w:after="200" w:line="276" w:lineRule="auto"/>
        <w:ind w:left="709" w:hanging="349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Прочитать и сопоставить – при нажатии кнопки система должна выполнить следующие действия:</w:t>
      </w:r>
    </w:p>
    <w:p w:rsidR="00EA55C9" w:rsidRPr="00EA55C9" w:rsidRDefault="00EA55C9" w:rsidP="00EA55C9">
      <w:pPr>
        <w:numPr>
          <w:ilvl w:val="1"/>
          <w:numId w:val="2"/>
        </w:numPr>
        <w:tabs>
          <w:tab w:val="left" w:pos="2130"/>
        </w:tabs>
        <w:spacing w:after="200" w:line="276" w:lineRule="auto"/>
        <w:ind w:left="1418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Считать необходимую информацию и сопоставить артикул из файла с артикулом из карточки номенклатуры.</w:t>
      </w:r>
    </w:p>
    <w:p w:rsidR="00EA55C9" w:rsidRPr="00EA55C9" w:rsidRDefault="00EA55C9" w:rsidP="00EA55C9">
      <w:pPr>
        <w:numPr>
          <w:ilvl w:val="1"/>
          <w:numId w:val="2"/>
        </w:numPr>
        <w:tabs>
          <w:tab w:val="left" w:pos="2130"/>
        </w:tabs>
        <w:spacing w:after="200" w:line="276" w:lineRule="auto"/>
        <w:ind w:left="1418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Отобразить результаты сопоставления в табличной части «Продукция и материалы» в виде списка. Одна и та же номенклатура должна отображаться один раз.</w:t>
      </w:r>
    </w:p>
    <w:p w:rsidR="00EA55C9" w:rsidRPr="00EA55C9" w:rsidRDefault="00EA55C9" w:rsidP="00EA55C9">
      <w:pPr>
        <w:numPr>
          <w:ilvl w:val="0"/>
          <w:numId w:val="2"/>
        </w:numPr>
        <w:tabs>
          <w:tab w:val="left" w:pos="2130"/>
        </w:tabs>
        <w:spacing w:after="200" w:line="276" w:lineRule="auto"/>
        <w:ind w:left="709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Сформировать – при нажатии кнопки система должна сформировать элементы справочника «Ресурсные спецификации». Одна спецификация соответствует совокупности строк с одним и тем же артикулом продукции. Система должна выполнить для этого следующие действия:</w:t>
      </w:r>
    </w:p>
    <w:p w:rsidR="00EA55C9" w:rsidRPr="00EA55C9" w:rsidRDefault="00EA55C9" w:rsidP="00EA55C9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ind w:left="1418" w:hanging="338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Считать из файла значения колонок «Артикул продукции» и «Артикул материалов», который относится к данному артикулу продукции.</w:t>
      </w:r>
    </w:p>
    <w:p w:rsidR="00EA55C9" w:rsidRPr="00EA55C9" w:rsidRDefault="00EA55C9" w:rsidP="00EA55C9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ind w:left="1418" w:hanging="338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Подобрать по артикулам номенклатуру продукции и материалов из табличной части «Продукция и материалы».</w:t>
      </w:r>
    </w:p>
    <w:p w:rsidR="00EA55C9" w:rsidRPr="00EA55C9" w:rsidRDefault="00EA55C9" w:rsidP="00EA55C9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ind w:left="1418" w:hanging="338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Записать элементы справочника «Ресурсные спецификации» с заполнением необходимых реквизитов.</w:t>
      </w:r>
    </w:p>
    <w:p w:rsidR="00EA55C9" w:rsidRPr="00EA55C9" w:rsidRDefault="00EA55C9" w:rsidP="00EA55C9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ind w:left="1418" w:hanging="338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t>Отобразить результаты записи в табличной части «Спецификации».</w:t>
      </w:r>
    </w:p>
    <w:p w:rsidR="00EA55C9" w:rsidRPr="00EA55C9" w:rsidRDefault="00EA55C9" w:rsidP="00EA55C9">
      <w:pPr>
        <w:tabs>
          <w:tab w:val="left" w:pos="2130"/>
        </w:tabs>
        <w:spacing w:before="240" w:after="200" w:line="276" w:lineRule="auto"/>
        <w:jc w:val="both"/>
        <w:rPr>
          <w:rFonts w:ascii="Arial" w:eastAsia="Calibri" w:hAnsi="Arial" w:cs="Arial"/>
        </w:rPr>
      </w:pPr>
    </w:p>
    <w:p w:rsidR="00EA55C9" w:rsidRPr="00EA55C9" w:rsidRDefault="00EA55C9" w:rsidP="00EA55C9">
      <w:pPr>
        <w:tabs>
          <w:tab w:val="left" w:pos="2130"/>
        </w:tabs>
        <w:spacing w:before="240" w:after="200" w:line="276" w:lineRule="auto"/>
        <w:jc w:val="both"/>
        <w:rPr>
          <w:rFonts w:ascii="Arial" w:eastAsia="Calibri" w:hAnsi="Arial" w:cs="Arial"/>
        </w:rPr>
      </w:pPr>
      <w:r w:rsidRPr="00EA55C9">
        <w:rPr>
          <w:rFonts w:ascii="Arial" w:eastAsia="Calibri" w:hAnsi="Arial" w:cs="Arial"/>
        </w:rPr>
        <w:lastRenderedPageBreak/>
        <w:t>Источники данных для создания ресурсной спецификации: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5489"/>
      </w:tblGrid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55C9">
              <w:rPr>
                <w:rFonts w:ascii="Arial" w:hAnsi="Arial" w:cs="Arial"/>
                <w:b/>
                <w:bCs/>
              </w:rPr>
              <w:t>Реквизит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A55C9">
              <w:rPr>
                <w:rFonts w:ascii="Arial" w:hAnsi="Arial" w:cs="Arial"/>
                <w:b/>
                <w:bCs/>
              </w:rPr>
              <w:t>Источник данных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Статус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 xml:space="preserve">Статус «Действует» устанавливается в том случае, если спецификация загрузилась успешно. </w:t>
            </w:r>
          </w:p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Статус «В разработке» устанавливается в том случае, если не удалось установить статус «Действует» с учетом проверок, которые производятся системой при установке этого статуса вручную (например, не нашелся материал по указанному артикулу – поле осталось пустым).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Соответствует наименованию продукции из поля «Номенклатура» табличной части «Выходные изделия»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Действует с: по: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периодом действия спецификации, указанным в шапке обработки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Запуск</w:t>
            </w:r>
          </w:p>
        </w:tc>
        <w:tc>
          <w:tcPr>
            <w:tcW w:w="6038" w:type="dxa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Значение – в произвольном количестве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Минимальный запуск</w:t>
            </w:r>
          </w:p>
        </w:tc>
        <w:tc>
          <w:tcPr>
            <w:tcW w:w="6038" w:type="dxa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Значение – 1</w:t>
            </w:r>
          </w:p>
        </w:tc>
      </w:tr>
      <w:tr w:rsidR="00EA55C9" w:rsidRPr="00EA55C9" w:rsidTr="00C13D34">
        <w:trPr>
          <w:jc w:val="center"/>
        </w:trPr>
        <w:tc>
          <w:tcPr>
            <w:tcW w:w="10682" w:type="dxa"/>
            <w:gridSpan w:val="2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A55C9">
              <w:rPr>
                <w:rFonts w:ascii="Arial" w:hAnsi="Arial" w:cs="Arial"/>
                <w:i/>
                <w:iCs/>
              </w:rPr>
              <w:t>Табличная часть «Выходные изделия»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из табличной части обработки «Продукция и материалы» в соответствии с описанным выше алгоритмом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Количество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Значение – 1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единицей хранения из карточки номенклатуры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Доля стоимости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Значение – 100 %</w:t>
            </w:r>
          </w:p>
        </w:tc>
      </w:tr>
      <w:tr w:rsidR="00EA55C9" w:rsidRPr="00EA55C9" w:rsidTr="00C13D34">
        <w:trPr>
          <w:jc w:val="center"/>
        </w:trPr>
        <w:tc>
          <w:tcPr>
            <w:tcW w:w="10682" w:type="dxa"/>
            <w:gridSpan w:val="2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A55C9">
              <w:rPr>
                <w:rFonts w:ascii="Arial" w:hAnsi="Arial" w:cs="Arial"/>
                <w:i/>
                <w:iCs/>
              </w:rPr>
              <w:t>Табличная часть «Материалы и услуги»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из табличной части обработки «Продукция и материалы» в соответствии с описанным выше алгоритмом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значением, указанным в обработке. Заполняется в том случае, если в номенклатуре используются характеристики.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Количество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Соответствует количеству из колонки «Количество материалов» разделенному на количество из колонки «Количество продукции»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единицей хранения из карточки номенклатуры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Этап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этапом, указанным в производственном процессе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Обособленно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По каждому материалу устанавливается флаг «Обособленное обеспечение»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Статья калькуляции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значением, указанным в шапке обработки</w:t>
            </w:r>
          </w:p>
        </w:tc>
      </w:tr>
      <w:tr w:rsidR="00EA55C9" w:rsidRPr="00EA55C9" w:rsidTr="00C13D34">
        <w:trPr>
          <w:jc w:val="center"/>
        </w:trPr>
        <w:tc>
          <w:tcPr>
            <w:tcW w:w="10682" w:type="dxa"/>
            <w:gridSpan w:val="2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A55C9">
              <w:rPr>
                <w:rFonts w:ascii="Arial" w:hAnsi="Arial" w:cs="Arial"/>
                <w:i/>
                <w:iCs/>
              </w:rPr>
              <w:t xml:space="preserve">Производственный процесс – </w:t>
            </w:r>
            <w:r w:rsidRPr="00EA55C9">
              <w:rPr>
                <w:rFonts w:ascii="Arial" w:hAnsi="Arial" w:cs="Arial"/>
              </w:rPr>
              <w:t>создается и устанавливается элемент справочника «Этапы ресурсной спецификации»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Значение – Производство</w:t>
            </w:r>
          </w:p>
        </w:tc>
      </w:tr>
      <w:tr w:rsidR="00EA55C9" w:rsidRPr="00EA55C9" w:rsidTr="00C13D34">
        <w:trPr>
          <w:jc w:val="center"/>
        </w:trPr>
        <w:tc>
          <w:tcPr>
            <w:tcW w:w="4644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6038" w:type="dxa"/>
            <w:vAlign w:val="center"/>
          </w:tcPr>
          <w:p w:rsidR="00EA55C9" w:rsidRPr="00EA55C9" w:rsidRDefault="00EA55C9" w:rsidP="00EA55C9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55C9">
              <w:rPr>
                <w:rFonts w:ascii="Arial" w:hAnsi="Arial" w:cs="Arial"/>
              </w:rPr>
              <w:t>Заполняется значением, указанным в шапке обработки</w:t>
            </w:r>
          </w:p>
        </w:tc>
      </w:tr>
    </w:tbl>
    <w:p w:rsidR="00EA55C9" w:rsidRDefault="00EA55C9">
      <w:pPr>
        <w:rPr>
          <w:rFonts w:ascii="Arial" w:eastAsia="Calibri" w:hAnsi="Arial" w:cs="Arial"/>
        </w:rPr>
      </w:pPr>
    </w:p>
    <w:p w:rsidR="005A7594" w:rsidRDefault="00EA55C9">
      <w:r w:rsidRPr="00EA55C9">
        <w:rPr>
          <w:rFonts w:ascii="Arial" w:eastAsia="Calibri" w:hAnsi="Arial" w:cs="Arial"/>
        </w:rPr>
        <w:t>Все остальные реквизиты элемента справочника «Ресурсные спецификации» должны быть заполнены по умолчанию как при заполнении пользователем вручную.</w:t>
      </w:r>
      <w:bookmarkStart w:id="0" w:name="_GoBack"/>
      <w:bookmarkEnd w:id="0"/>
    </w:p>
    <w:sectPr w:rsidR="005A7594" w:rsidSect="00EA55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2077D"/>
    <w:multiLevelType w:val="hybridMultilevel"/>
    <w:tmpl w:val="0A8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26E"/>
    <w:multiLevelType w:val="hybridMultilevel"/>
    <w:tmpl w:val="C15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3F57"/>
    <w:multiLevelType w:val="hybridMultilevel"/>
    <w:tmpl w:val="7AB4B1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9"/>
    <w:rsid w:val="00134599"/>
    <w:rsid w:val="005A7594"/>
    <w:rsid w:val="00E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EA6C-E35E-448C-8A1B-1946CF29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2</cp:revision>
  <dcterms:created xsi:type="dcterms:W3CDTF">2023-08-09T11:29:00Z</dcterms:created>
  <dcterms:modified xsi:type="dcterms:W3CDTF">2023-08-09T11:31:00Z</dcterms:modified>
</cp:coreProperties>
</file>