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A6670" w14:textId="3886C73E" w:rsidR="0089534E" w:rsidRPr="00E3463F" w:rsidRDefault="00D12D62" w:rsidP="00D12D62">
      <w:pPr>
        <w:pStyle w:val="1"/>
        <w:rPr>
          <w:b/>
          <w:bCs/>
          <w:color w:val="auto"/>
          <w:sz w:val="36"/>
          <w:szCs w:val="36"/>
        </w:rPr>
      </w:pPr>
      <w:bookmarkStart w:id="0" w:name="_Hlk74550233"/>
      <w:r w:rsidRPr="00E3463F">
        <w:rPr>
          <w:b/>
          <w:bCs/>
          <w:color w:val="auto"/>
          <w:sz w:val="36"/>
          <w:szCs w:val="36"/>
        </w:rPr>
        <w:t>З</w:t>
      </w:r>
      <w:r w:rsidR="00A046D3" w:rsidRPr="00E3463F">
        <w:rPr>
          <w:b/>
          <w:bCs/>
          <w:color w:val="auto"/>
          <w:sz w:val="36"/>
          <w:szCs w:val="36"/>
        </w:rPr>
        <w:t xml:space="preserve">агрузка номенклатуры из </w:t>
      </w:r>
      <w:r w:rsidR="00A046D3" w:rsidRPr="00E3463F">
        <w:rPr>
          <w:b/>
          <w:bCs/>
          <w:color w:val="auto"/>
          <w:sz w:val="36"/>
          <w:szCs w:val="36"/>
          <w:lang w:val="en-US"/>
        </w:rPr>
        <w:t>EXCEL</w:t>
      </w:r>
    </w:p>
    <w:p w14:paraId="25965A3C" w14:textId="5D50F7A4" w:rsidR="00D12D62" w:rsidRPr="00D12D62" w:rsidRDefault="00D12D62" w:rsidP="00D12D62">
      <w:pPr>
        <w:rPr>
          <w:b/>
          <w:bCs/>
        </w:rPr>
      </w:pPr>
      <w:r w:rsidRPr="00D12D62">
        <w:rPr>
          <w:b/>
          <w:bCs/>
        </w:rPr>
        <w:t>Основные требования</w:t>
      </w:r>
    </w:p>
    <w:p w14:paraId="6086C1CF" w14:textId="574CF6E8" w:rsidR="00B50928" w:rsidRDefault="00B50928" w:rsidP="00A046D3">
      <w:pPr>
        <w:pStyle w:val="a3"/>
        <w:numPr>
          <w:ilvl w:val="0"/>
          <w:numId w:val="1"/>
        </w:numPr>
      </w:pPr>
      <w:r>
        <w:t xml:space="preserve">Конфигурация </w:t>
      </w:r>
      <w:proofErr w:type="spellStart"/>
      <w:r>
        <w:t>УТ</w:t>
      </w:r>
      <w:proofErr w:type="spellEnd"/>
      <w:r>
        <w:t xml:space="preserve"> 11.1.</w:t>
      </w:r>
      <w:r w:rsidR="00AA21D8">
        <w:t>10.</w:t>
      </w:r>
      <w:r>
        <w:t>180. Обновление не планируется!</w:t>
      </w:r>
    </w:p>
    <w:p w14:paraId="3EA90B68" w14:textId="15135DAC" w:rsidR="00DA0968" w:rsidRDefault="00DA0968" w:rsidP="00A046D3">
      <w:pPr>
        <w:pStyle w:val="a3"/>
        <w:numPr>
          <w:ilvl w:val="0"/>
          <w:numId w:val="1"/>
        </w:numPr>
      </w:pPr>
      <w:r>
        <w:t xml:space="preserve">Исполнитель выполняет работу на типовой </w:t>
      </w:r>
      <w:proofErr w:type="spellStart"/>
      <w:r>
        <w:t>демобазе</w:t>
      </w:r>
      <w:proofErr w:type="spellEnd"/>
      <w:r>
        <w:t>, в которой самостоятельно создаёт необходимые тестовые данные</w:t>
      </w:r>
    </w:p>
    <w:p w14:paraId="0569076B" w14:textId="5383EC6E" w:rsidR="00D12D62" w:rsidRDefault="00D12D62" w:rsidP="00A046D3">
      <w:pPr>
        <w:pStyle w:val="a3"/>
        <w:numPr>
          <w:ilvl w:val="0"/>
          <w:numId w:val="1"/>
        </w:numPr>
      </w:pPr>
      <w:r>
        <w:t xml:space="preserve">Режим файловый,  у пользователей </w:t>
      </w:r>
      <w:r>
        <w:rPr>
          <w:lang w:val="en-US"/>
        </w:rPr>
        <w:t>EXCEL</w:t>
      </w:r>
      <w:r>
        <w:t xml:space="preserve"> имеется, но желательно обойтись стандартными 1Совскими средствами чтения файла</w:t>
      </w:r>
      <w:r w:rsidRPr="00D12D62">
        <w:t xml:space="preserve"> </w:t>
      </w:r>
    </w:p>
    <w:p w14:paraId="07F9CCE1" w14:textId="22FD4A3B" w:rsidR="00D12D62" w:rsidRDefault="00D12D62" w:rsidP="00A046D3">
      <w:pPr>
        <w:pStyle w:val="a3"/>
        <w:numPr>
          <w:ilvl w:val="0"/>
          <w:numId w:val="1"/>
        </w:numPr>
      </w:pPr>
      <w:r>
        <w:t>Предметная область: торговля одеждой</w:t>
      </w:r>
      <w:r w:rsidR="00DA0968">
        <w:t>.</w:t>
      </w:r>
    </w:p>
    <w:p w14:paraId="13D2DF3E" w14:textId="00E9AAAD" w:rsidR="00D12D62" w:rsidRDefault="00D12D62" w:rsidP="00A046D3">
      <w:pPr>
        <w:pStyle w:val="a3"/>
        <w:numPr>
          <w:ilvl w:val="0"/>
          <w:numId w:val="1"/>
        </w:numPr>
      </w:pPr>
      <w:r>
        <w:t>Единица измерения всегда штуки, работа с упаковками не предусмотрена</w:t>
      </w:r>
    </w:p>
    <w:p w14:paraId="7B0F2DB1" w14:textId="4DAE60F4" w:rsidR="00D12D62" w:rsidRDefault="00D12D62" w:rsidP="00A046D3">
      <w:pPr>
        <w:pStyle w:val="a3"/>
        <w:numPr>
          <w:ilvl w:val="0"/>
          <w:numId w:val="1"/>
        </w:numPr>
      </w:pPr>
      <w:r>
        <w:t>Ведется учет по характеристикам. Используются дополнительные реквизиты (свойства) характеристик, общие для всех характеристик. На данный момент 4 свойства:</w:t>
      </w:r>
    </w:p>
    <w:p w14:paraId="22FBDB0A" w14:textId="77777777" w:rsidR="00D12D62" w:rsidRDefault="00D12D62" w:rsidP="00D12D62">
      <w:pPr>
        <w:pStyle w:val="a3"/>
        <w:numPr>
          <w:ilvl w:val="0"/>
          <w:numId w:val="4"/>
        </w:numPr>
      </w:pPr>
      <w:r>
        <w:t>Размер</w:t>
      </w:r>
    </w:p>
    <w:p w14:paraId="76DD28E5" w14:textId="7198FF5E" w:rsidR="00D12D62" w:rsidRDefault="00D12D62" w:rsidP="00D12D62">
      <w:pPr>
        <w:pStyle w:val="a3"/>
        <w:numPr>
          <w:ilvl w:val="0"/>
          <w:numId w:val="4"/>
        </w:numPr>
      </w:pPr>
      <w:r>
        <w:t>Цвет</w:t>
      </w:r>
    </w:p>
    <w:p w14:paraId="3A4CFA17" w14:textId="0C352A89" w:rsidR="00D12D62" w:rsidRDefault="00D12D62" w:rsidP="00D12D62">
      <w:pPr>
        <w:pStyle w:val="a3"/>
        <w:numPr>
          <w:ilvl w:val="0"/>
          <w:numId w:val="4"/>
        </w:numPr>
      </w:pPr>
      <w:r>
        <w:t>Цвет производителя</w:t>
      </w:r>
    </w:p>
    <w:p w14:paraId="6EAD7CA5" w14:textId="6A42436A" w:rsidR="00D12D62" w:rsidRDefault="00D12D62" w:rsidP="00D12D62">
      <w:pPr>
        <w:pStyle w:val="a3"/>
        <w:numPr>
          <w:ilvl w:val="0"/>
          <w:numId w:val="4"/>
        </w:numPr>
      </w:pPr>
      <w:r>
        <w:t>Дополнительный размер</w:t>
      </w:r>
    </w:p>
    <w:p w14:paraId="55D1346B" w14:textId="16F2A699" w:rsidR="00D12D62" w:rsidRDefault="00D12D62" w:rsidP="00D12D62">
      <w:pPr>
        <w:pStyle w:val="a3"/>
      </w:pPr>
      <w:r w:rsidRPr="00D12D62">
        <w:rPr>
          <w:b/>
          <w:bCs/>
        </w:rPr>
        <w:t>Тип значения</w:t>
      </w:r>
      <w:r>
        <w:t xml:space="preserve"> во всех случаях: дополнительные значения (могут быть с иерархией)</w:t>
      </w:r>
    </w:p>
    <w:p w14:paraId="36DB3049" w14:textId="1254290B" w:rsidR="00D12D62" w:rsidRDefault="00DA0968" w:rsidP="00D12D62">
      <w:pPr>
        <w:pStyle w:val="a3"/>
        <w:numPr>
          <w:ilvl w:val="0"/>
          <w:numId w:val="1"/>
        </w:numPr>
      </w:pPr>
      <w:r>
        <w:t>Используются штрихкоды, в файле</w:t>
      </w:r>
      <w:r w:rsidR="00D12D62">
        <w:t xml:space="preserve"> присутствует колонка «Штрихкод» </w:t>
      </w:r>
    </w:p>
    <w:p w14:paraId="66808FC6" w14:textId="260F5FCE" w:rsidR="00D12D62" w:rsidRDefault="00D12D62" w:rsidP="00D12D62">
      <w:pPr>
        <w:pStyle w:val="a3"/>
        <w:numPr>
          <w:ilvl w:val="0"/>
          <w:numId w:val="1"/>
        </w:numPr>
      </w:pPr>
      <w:r>
        <w:t>Необходимо предусмотреть сохраняемую настройку соответствия и возможность, в случае необходимости, добавить новые свойства.</w:t>
      </w:r>
    </w:p>
    <w:p w14:paraId="76D005BD" w14:textId="59606112" w:rsidR="00B50928" w:rsidRPr="00B50928" w:rsidRDefault="00D12D62" w:rsidP="00B50928">
      <w:pPr>
        <w:pStyle w:val="a3"/>
        <w:numPr>
          <w:ilvl w:val="0"/>
          <w:numId w:val="1"/>
        </w:numPr>
      </w:pPr>
      <w:r>
        <w:t>Загрузка</w:t>
      </w:r>
      <w:r w:rsidR="00B50928">
        <w:t xml:space="preserve"> работа</w:t>
      </w:r>
      <w:r>
        <w:t>е</w:t>
      </w:r>
      <w:r w:rsidR="00B50928">
        <w:t>т со следующими объектами</w:t>
      </w:r>
      <w:r>
        <w:t>:</w:t>
      </w:r>
      <w:r w:rsidR="00B50928">
        <w:t xml:space="preserve"> </w:t>
      </w:r>
    </w:p>
    <w:p w14:paraId="0B2E6886" w14:textId="5D2E74C0" w:rsidR="00B50928" w:rsidRPr="00B50928" w:rsidRDefault="00B50928" w:rsidP="00B50928">
      <w:pPr>
        <w:pStyle w:val="a3"/>
        <w:numPr>
          <w:ilvl w:val="0"/>
          <w:numId w:val="3"/>
        </w:numPr>
        <w:rPr>
          <w:lang w:val="en-US"/>
        </w:rPr>
      </w:pPr>
      <w:r>
        <w:t>Номенклатура</w:t>
      </w:r>
    </w:p>
    <w:p w14:paraId="735E5BAD" w14:textId="0A1BB819" w:rsidR="00B50928" w:rsidRPr="00B50928" w:rsidRDefault="00B50928" w:rsidP="00B50928">
      <w:pPr>
        <w:pStyle w:val="a3"/>
        <w:numPr>
          <w:ilvl w:val="0"/>
          <w:numId w:val="3"/>
        </w:numPr>
        <w:rPr>
          <w:lang w:val="en-US"/>
        </w:rPr>
      </w:pPr>
      <w:r>
        <w:t>Характеристики номенклатуры</w:t>
      </w:r>
    </w:p>
    <w:p w14:paraId="64723BDF" w14:textId="06FDE8D6" w:rsidR="00B50928" w:rsidRPr="00B50928" w:rsidRDefault="00B50928" w:rsidP="00B50928">
      <w:pPr>
        <w:pStyle w:val="a3"/>
        <w:numPr>
          <w:ilvl w:val="0"/>
          <w:numId w:val="3"/>
        </w:numPr>
        <w:rPr>
          <w:lang w:val="en-US"/>
        </w:rPr>
      </w:pPr>
      <w:r>
        <w:t>Установка цен номенклатуры</w:t>
      </w:r>
    </w:p>
    <w:p w14:paraId="55DA1F33" w14:textId="60285852" w:rsidR="00B50928" w:rsidRPr="00B50928" w:rsidRDefault="00B50928" w:rsidP="00B50928">
      <w:pPr>
        <w:pStyle w:val="a3"/>
        <w:numPr>
          <w:ilvl w:val="0"/>
          <w:numId w:val="3"/>
        </w:numPr>
        <w:rPr>
          <w:lang w:val="en-US"/>
        </w:rPr>
      </w:pPr>
      <w:r>
        <w:t>Заказ поставщику</w:t>
      </w:r>
    </w:p>
    <w:p w14:paraId="32B0F9D4" w14:textId="51145149" w:rsidR="008F438D" w:rsidRDefault="008F438D" w:rsidP="00D12D62">
      <w:pPr>
        <w:pStyle w:val="a3"/>
        <w:numPr>
          <w:ilvl w:val="1"/>
          <w:numId w:val="1"/>
        </w:numPr>
      </w:pPr>
      <w:r>
        <w:t>Все данные загружаем из одного и того же файла</w:t>
      </w:r>
      <w:r w:rsidR="00D12D62">
        <w:t>. Формат представлен таблицей ниже, возможны изменения после обсуждения с разработчиком.</w:t>
      </w:r>
      <w:bookmarkStart w:id="1" w:name="_MON_1685181289"/>
      <w:bookmarkEnd w:id="1"/>
      <w:r w:rsidR="007F12FC">
        <w:object w:dxaOrig="10270" w:dyaOrig="5230" w14:anchorId="144AA9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13.55pt;height:261.45pt" o:ole="">
            <v:imagedata r:id="rId6" o:title=""/>
          </v:shape>
          <o:OLEObject Type="Embed" ProgID="Excel.Sheet.12" ShapeID="_x0000_i1027" DrawAspect="Content" ObjectID="_1685187570" r:id="rId7"/>
        </w:object>
      </w:r>
    </w:p>
    <w:p w14:paraId="249CCCC8" w14:textId="2FEA661D" w:rsidR="00D12D62" w:rsidRDefault="00D12D62" w:rsidP="00B50928">
      <w:pPr>
        <w:pStyle w:val="a3"/>
        <w:numPr>
          <w:ilvl w:val="0"/>
          <w:numId w:val="1"/>
        </w:numPr>
      </w:pPr>
      <w:r>
        <w:t>Если номенклатура или характеристика не найдена, то требуется создать новый элемент соответствующего справочника.</w:t>
      </w:r>
    </w:p>
    <w:p w14:paraId="4E5C21A7" w14:textId="022CA643" w:rsidR="00E3463F" w:rsidRDefault="00E3463F" w:rsidP="00B50928">
      <w:pPr>
        <w:pStyle w:val="a3"/>
        <w:numPr>
          <w:ilvl w:val="0"/>
          <w:numId w:val="1"/>
        </w:numPr>
      </w:pPr>
      <w:r>
        <w:lastRenderedPageBreak/>
        <w:t xml:space="preserve">Следует предусмотреть такие случаи, когда требуется создать и номенклатуру, и характеристики, и только характеристики,  когда номенклатура имеется </w:t>
      </w:r>
    </w:p>
    <w:p w14:paraId="5EB99EC1" w14:textId="5B72A372" w:rsidR="00D12D62" w:rsidRDefault="00D12D62" w:rsidP="00B50928">
      <w:pPr>
        <w:pStyle w:val="a3"/>
        <w:numPr>
          <w:ilvl w:val="0"/>
          <w:numId w:val="1"/>
        </w:numPr>
      </w:pPr>
      <w:r>
        <w:t>Наименования заполняются по шаблонам из справочника «Виды номенклатуры».</w:t>
      </w:r>
      <w:r w:rsidR="00E3463F">
        <w:t xml:space="preserve"> </w:t>
      </w:r>
      <w:proofErr w:type="gramStart"/>
      <w:r w:rsidR="00E3463F">
        <w:t>Используются</w:t>
      </w:r>
      <w:proofErr w:type="gramEnd"/>
      <w:r w:rsidR="00E3463F">
        <w:t xml:space="preserve"> </w:t>
      </w:r>
      <w:r>
        <w:t xml:space="preserve"> Если «Вид номенклатуры» не найден, фиксируется ошибка и загрузка отменяется  </w:t>
      </w:r>
    </w:p>
    <w:p w14:paraId="06D11C62" w14:textId="57F02464" w:rsidR="00B50928" w:rsidRDefault="000306F1" w:rsidP="00B50928">
      <w:pPr>
        <w:pStyle w:val="a3"/>
        <w:numPr>
          <w:ilvl w:val="0"/>
          <w:numId w:val="1"/>
        </w:numPr>
      </w:pPr>
      <w:r>
        <w:t>Цена устанавливается на каждую характеристику индивидуально</w:t>
      </w:r>
      <w:r w:rsidR="00B50928">
        <w:t xml:space="preserve"> </w:t>
      </w:r>
    </w:p>
    <w:p w14:paraId="6DFC7B64" w14:textId="64A9D65D" w:rsidR="00B50928" w:rsidRDefault="000306F1" w:rsidP="00B50928">
      <w:pPr>
        <w:pStyle w:val="a3"/>
        <w:numPr>
          <w:ilvl w:val="0"/>
          <w:numId w:val="1"/>
        </w:numPr>
      </w:pPr>
      <w:r>
        <w:t>Уникальным идентификатором номенклатуры является составной ключ: «Производитель» +Артикул</w:t>
      </w:r>
      <w:r w:rsidR="00D12D62">
        <w:t xml:space="preserve">. </w:t>
      </w:r>
    </w:p>
    <w:p w14:paraId="6A59EA37" w14:textId="549AAE85" w:rsidR="000306F1" w:rsidRDefault="000306F1" w:rsidP="00B50928">
      <w:pPr>
        <w:pStyle w:val="a3"/>
        <w:numPr>
          <w:ilvl w:val="0"/>
          <w:numId w:val="1"/>
        </w:numPr>
      </w:pPr>
      <w:r>
        <w:t>Характеристика идентифицируется набором свойств</w:t>
      </w:r>
      <w:r w:rsidR="00D12D62">
        <w:t xml:space="preserve"> – дополнительных реквизитов</w:t>
      </w:r>
      <w:r>
        <w:t>, содержащи</w:t>
      </w:r>
      <w:r w:rsidR="00D12D62">
        <w:t>х</w:t>
      </w:r>
      <w:r>
        <w:t>ся в файле-источнике</w:t>
      </w:r>
      <w:r w:rsidR="00D12D62">
        <w:t>. Если характеристика не найдена – создаём новое значение. Если не найдено хотя бы одно свойство – загрузку отменяем</w:t>
      </w:r>
    </w:p>
    <w:p w14:paraId="1878DCBD" w14:textId="274CB0C2" w:rsidR="00D12D62" w:rsidRDefault="00D12D62" w:rsidP="00B50928">
      <w:pPr>
        <w:pStyle w:val="a3"/>
        <w:numPr>
          <w:ilvl w:val="0"/>
          <w:numId w:val="1"/>
        </w:numPr>
      </w:pPr>
      <w:r>
        <w:t>Параметры загрузки, которые задаёт пользователь:</w:t>
      </w:r>
    </w:p>
    <w:p w14:paraId="2121DB19" w14:textId="20DD633B" w:rsidR="00D12D62" w:rsidRDefault="00D12D62" w:rsidP="00D12D62">
      <w:pPr>
        <w:pStyle w:val="a3"/>
        <w:numPr>
          <w:ilvl w:val="1"/>
          <w:numId w:val="1"/>
        </w:numPr>
      </w:pPr>
      <w:proofErr w:type="spellStart"/>
      <w:r>
        <w:t>Непроведенный</w:t>
      </w:r>
      <w:proofErr w:type="spellEnd"/>
      <w:r>
        <w:t xml:space="preserve"> документ «Заказ поставщику». Не обязательный. </w:t>
      </w:r>
    </w:p>
    <w:p w14:paraId="4425B7C0" w14:textId="637EBE62" w:rsidR="00D12D62" w:rsidRDefault="00D12D62" w:rsidP="00D12D62">
      <w:pPr>
        <w:pStyle w:val="a3"/>
        <w:numPr>
          <w:ilvl w:val="1"/>
          <w:numId w:val="1"/>
        </w:numPr>
      </w:pPr>
      <w:r>
        <w:t>Производитель. Обязательный</w:t>
      </w:r>
    </w:p>
    <w:p w14:paraId="7B6EC4BF" w14:textId="412AB598" w:rsidR="00D12D62" w:rsidRDefault="00D12D62" w:rsidP="00D12D62">
      <w:pPr>
        <w:pStyle w:val="a3"/>
        <w:numPr>
          <w:ilvl w:val="1"/>
          <w:numId w:val="1"/>
        </w:numPr>
      </w:pPr>
      <w:r>
        <w:t>Вид цен. Не обязательный, если не задан Заказ, когда обработка используется только для создания новых элементов НСИ</w:t>
      </w:r>
    </w:p>
    <w:p w14:paraId="06C23F24" w14:textId="51710AF3" w:rsidR="00D12D62" w:rsidRDefault="00D12D62" w:rsidP="00D12D62">
      <w:pPr>
        <w:pStyle w:val="a3"/>
        <w:numPr>
          <w:ilvl w:val="1"/>
          <w:numId w:val="1"/>
        </w:numPr>
      </w:pPr>
      <w:r>
        <w:t>Файл-источник. Обязательный.</w:t>
      </w:r>
    </w:p>
    <w:p w14:paraId="78BDFE2A" w14:textId="0816CC3B" w:rsidR="00D12D62" w:rsidRDefault="00D12D62" w:rsidP="00D12D62">
      <w:pPr>
        <w:pStyle w:val="a3"/>
        <w:numPr>
          <w:ilvl w:val="1"/>
          <w:numId w:val="1"/>
        </w:numPr>
      </w:pPr>
      <w:r>
        <w:t>Первая строка. Необязательный. По умолчанию 2.</w:t>
      </w:r>
    </w:p>
    <w:p w14:paraId="3C965464" w14:textId="77777777" w:rsidR="00D12D62" w:rsidRDefault="00D12D62" w:rsidP="00D12D62">
      <w:pPr>
        <w:rPr>
          <w:b/>
          <w:bCs/>
        </w:rPr>
      </w:pPr>
      <w:r w:rsidRPr="00D12D62">
        <w:rPr>
          <w:b/>
          <w:bCs/>
        </w:rPr>
        <w:t>Сценарий действий пользователя</w:t>
      </w:r>
    </w:p>
    <w:p w14:paraId="4F22D6B6" w14:textId="67B42533" w:rsidR="00D12D62" w:rsidRDefault="00D12D62" w:rsidP="00D12D62">
      <w:pPr>
        <w:pStyle w:val="a3"/>
        <w:numPr>
          <w:ilvl w:val="0"/>
          <w:numId w:val="5"/>
        </w:numPr>
      </w:pPr>
      <w:r>
        <w:t xml:space="preserve">Однократно выполняется настройка соответствия колонок. Запоминается где-либо, так, чтобы при повторных  запусках не было необходимости снова настраивать. </w:t>
      </w:r>
    </w:p>
    <w:p w14:paraId="65472F2D" w14:textId="77777777" w:rsidR="00D12D62" w:rsidRDefault="00D12D62" w:rsidP="00D12D62">
      <w:pPr>
        <w:pStyle w:val="a3"/>
        <w:numPr>
          <w:ilvl w:val="0"/>
          <w:numId w:val="5"/>
        </w:numPr>
      </w:pPr>
      <w:r>
        <w:t>Заполняются параметры</w:t>
      </w:r>
    </w:p>
    <w:p w14:paraId="4B0BD21D" w14:textId="77777777" w:rsidR="00D12D62" w:rsidRDefault="00D12D62" w:rsidP="00D12D62">
      <w:pPr>
        <w:pStyle w:val="a3"/>
        <w:numPr>
          <w:ilvl w:val="0"/>
          <w:numId w:val="5"/>
        </w:numPr>
      </w:pPr>
      <w:r>
        <w:t>Затем пользователь инициирует загрузку.</w:t>
      </w:r>
    </w:p>
    <w:p w14:paraId="492920B2" w14:textId="0D646712" w:rsidR="00D12D62" w:rsidRDefault="00D12D62" w:rsidP="00D12D62">
      <w:pPr>
        <w:keepNext/>
        <w:rPr>
          <w:b/>
          <w:bCs/>
        </w:rPr>
      </w:pPr>
      <w:r>
        <w:rPr>
          <w:b/>
          <w:bCs/>
        </w:rPr>
        <w:t>Работа программы</w:t>
      </w:r>
    </w:p>
    <w:p w14:paraId="3E93240C" w14:textId="2B5710CC" w:rsidR="00D12D62" w:rsidRPr="00D12D62" w:rsidRDefault="00D12D62" w:rsidP="00D12D62">
      <w:pPr>
        <w:keepNext/>
        <w:rPr>
          <w:b/>
          <w:bCs/>
          <w:i/>
          <w:iCs/>
        </w:rPr>
      </w:pPr>
      <w:r w:rsidRPr="00D12D62">
        <w:rPr>
          <w:b/>
          <w:bCs/>
          <w:i/>
          <w:iCs/>
        </w:rPr>
        <w:t xml:space="preserve">Первоначальная проверка данных </w:t>
      </w:r>
      <w:proofErr w:type="spellStart"/>
      <w:r w:rsidRPr="00D12D62">
        <w:rPr>
          <w:b/>
          <w:bCs/>
          <w:i/>
          <w:iCs/>
        </w:rPr>
        <w:t>данных</w:t>
      </w:r>
      <w:proofErr w:type="spellEnd"/>
      <w:r w:rsidRPr="00D12D62">
        <w:rPr>
          <w:b/>
          <w:bCs/>
          <w:i/>
          <w:iCs/>
        </w:rPr>
        <w:t>. Поиски по наименованию</w:t>
      </w:r>
    </w:p>
    <w:p w14:paraId="15823009" w14:textId="4E57EC07" w:rsidR="00D12D62" w:rsidRDefault="00D12D62" w:rsidP="00D12D62">
      <w:pPr>
        <w:pStyle w:val="a3"/>
        <w:keepNext/>
        <w:numPr>
          <w:ilvl w:val="0"/>
          <w:numId w:val="6"/>
        </w:numPr>
      </w:pPr>
      <w:r>
        <w:t>Если не заполнены какое-то из обязательных полей (1</w:t>
      </w:r>
      <w:r w:rsidR="00DA0968">
        <w:t>…5)</w:t>
      </w:r>
    </w:p>
    <w:p w14:paraId="5703CDED" w14:textId="4CE6FE5B" w:rsidR="00D12D62" w:rsidRDefault="00D12D62" w:rsidP="00D12D62">
      <w:pPr>
        <w:pStyle w:val="a3"/>
        <w:keepNext/>
        <w:numPr>
          <w:ilvl w:val="0"/>
          <w:numId w:val="8"/>
        </w:numPr>
      </w:pPr>
      <w:r>
        <w:t>Вид номенклатуры</w:t>
      </w:r>
    </w:p>
    <w:p w14:paraId="54B8D5C8" w14:textId="505E7A2F" w:rsidR="00D12D62" w:rsidRDefault="00D12D62" w:rsidP="00D12D62">
      <w:pPr>
        <w:pStyle w:val="a3"/>
        <w:keepNext/>
        <w:numPr>
          <w:ilvl w:val="0"/>
          <w:numId w:val="8"/>
        </w:numPr>
      </w:pPr>
      <w:r>
        <w:t>Артикул</w:t>
      </w:r>
    </w:p>
    <w:p w14:paraId="4D2E9A11" w14:textId="2C3709DE" w:rsidR="00DA0968" w:rsidRDefault="00DA0968" w:rsidP="00D12D62">
      <w:pPr>
        <w:pStyle w:val="a3"/>
        <w:keepNext/>
        <w:numPr>
          <w:ilvl w:val="0"/>
          <w:numId w:val="8"/>
        </w:numPr>
      </w:pPr>
      <w:r>
        <w:t>Размер</w:t>
      </w:r>
    </w:p>
    <w:p w14:paraId="53824872" w14:textId="73603718" w:rsidR="00D12D62" w:rsidRDefault="00D12D62" w:rsidP="00D12D62">
      <w:pPr>
        <w:pStyle w:val="a3"/>
        <w:keepNext/>
        <w:numPr>
          <w:ilvl w:val="0"/>
          <w:numId w:val="8"/>
        </w:numPr>
      </w:pPr>
      <w:r>
        <w:t>Цвет</w:t>
      </w:r>
    </w:p>
    <w:p w14:paraId="20B5091E" w14:textId="1896FC78" w:rsidR="00D12D62" w:rsidRDefault="00D12D62" w:rsidP="00D12D62">
      <w:pPr>
        <w:pStyle w:val="a3"/>
        <w:keepNext/>
        <w:numPr>
          <w:ilvl w:val="0"/>
          <w:numId w:val="8"/>
        </w:numPr>
      </w:pPr>
      <w:r>
        <w:t>Цвет прои</w:t>
      </w:r>
      <w:r w:rsidR="00DA0968">
        <w:t>зводителя</w:t>
      </w:r>
    </w:p>
    <w:p w14:paraId="5FD2CE04" w14:textId="3E798583" w:rsidR="00D12D62" w:rsidRDefault="00D12D62" w:rsidP="00D12D62">
      <w:pPr>
        <w:pStyle w:val="a3"/>
        <w:keepNext/>
        <w:numPr>
          <w:ilvl w:val="0"/>
          <w:numId w:val="6"/>
        </w:numPr>
      </w:pPr>
      <w:r>
        <w:t>Если не удаётся найти «Вид номенклатуры» или значение какого-либо свойства, выдаётся список ошибочных позиций и загрузка отменяется</w:t>
      </w:r>
    </w:p>
    <w:p w14:paraId="355D1DC4" w14:textId="597AB881" w:rsidR="00D12D62" w:rsidRDefault="00D12D62" w:rsidP="00D12D62">
      <w:pPr>
        <w:pStyle w:val="a3"/>
        <w:numPr>
          <w:ilvl w:val="0"/>
          <w:numId w:val="6"/>
        </w:numPr>
      </w:pPr>
      <w:r>
        <w:t xml:space="preserve">Если заполнен штрихкод и  по нему найден элемент </w:t>
      </w:r>
      <w:proofErr w:type="spellStart"/>
      <w:r>
        <w:t>спр</w:t>
      </w:r>
      <w:proofErr w:type="spellEnd"/>
      <w:r>
        <w:t>-ка «Характеристики» и свойства отличаются, то также выдаётся список ошибочных позиций с номерами строк и с соответствующим оповещением, и загрузка отменяется</w:t>
      </w:r>
    </w:p>
    <w:p w14:paraId="3C00CDBA" w14:textId="392F03EF" w:rsidR="00DA0968" w:rsidRDefault="00DA0968" w:rsidP="00D12D62">
      <w:pPr>
        <w:pStyle w:val="a3"/>
        <w:numPr>
          <w:ilvl w:val="0"/>
          <w:numId w:val="6"/>
        </w:numPr>
      </w:pPr>
      <w:r>
        <w:t>Если в каких-то строках совпадают непустые значения штрихкодов, это также ошибка</w:t>
      </w:r>
    </w:p>
    <w:p w14:paraId="58819906" w14:textId="63E7504F" w:rsidR="00D12D62" w:rsidRDefault="00D12D62" w:rsidP="00D12D62">
      <w:pPr>
        <w:pStyle w:val="a3"/>
        <w:numPr>
          <w:ilvl w:val="0"/>
          <w:numId w:val="6"/>
        </w:numPr>
      </w:pPr>
      <w:r>
        <w:t>Если задан «Заказ поставщику», но в каких-то позициях не заполнена цена, аналогично, загрузка отменяется, выдаётся список строк с ошибками</w:t>
      </w:r>
    </w:p>
    <w:p w14:paraId="13630FAB" w14:textId="77777777" w:rsidR="00D12D62" w:rsidRDefault="00D12D62" w:rsidP="00D12D62">
      <w:pPr>
        <w:pStyle w:val="a3"/>
        <w:rPr>
          <w:b/>
          <w:bCs/>
          <w:i/>
          <w:iCs/>
        </w:rPr>
      </w:pPr>
    </w:p>
    <w:p w14:paraId="38FB1D79" w14:textId="67A07898" w:rsidR="00D12D62" w:rsidRPr="00D12D62" w:rsidRDefault="00D12D62" w:rsidP="00D12D62">
      <w:pPr>
        <w:pStyle w:val="a3"/>
        <w:rPr>
          <w:b/>
          <w:bCs/>
          <w:i/>
          <w:iCs/>
        </w:rPr>
      </w:pPr>
      <w:r>
        <w:rPr>
          <w:b/>
          <w:bCs/>
          <w:i/>
          <w:iCs/>
        </w:rPr>
        <w:t>Загрузка</w:t>
      </w:r>
    </w:p>
    <w:p w14:paraId="44F8BE38" w14:textId="77777777" w:rsidR="00D12D62" w:rsidRDefault="00D12D62" w:rsidP="00D12D62">
      <w:pPr>
        <w:ind w:left="360"/>
      </w:pPr>
      <w:r>
        <w:t>Если все проверки выполнены успешно, тогда выполняется загрузка.</w:t>
      </w:r>
    </w:p>
    <w:p w14:paraId="15713FE9" w14:textId="61D58EBC" w:rsidR="00D12D62" w:rsidRDefault="00D12D62" w:rsidP="00D12D62">
      <w:pPr>
        <w:pStyle w:val="a3"/>
        <w:numPr>
          <w:ilvl w:val="0"/>
          <w:numId w:val="7"/>
        </w:numPr>
      </w:pPr>
      <w:r>
        <w:t>Первоначально выполняется создание новых элементов справочников «Номенклатура», «Характеристики номенклатуры» и записей регистра сведений «</w:t>
      </w:r>
      <w:proofErr w:type="spellStart"/>
      <w:r>
        <w:t>ШтрихкодыНоменклатуры</w:t>
      </w:r>
      <w:proofErr w:type="spellEnd"/>
      <w:r>
        <w:t xml:space="preserve">» </w:t>
      </w:r>
    </w:p>
    <w:p w14:paraId="572A4A87" w14:textId="77777777" w:rsidR="00E3463F" w:rsidRDefault="00E3463F" w:rsidP="00D12D62">
      <w:pPr>
        <w:pStyle w:val="a3"/>
        <w:numPr>
          <w:ilvl w:val="0"/>
          <w:numId w:val="7"/>
        </w:numPr>
      </w:pPr>
      <w:r w:rsidRPr="00E3463F">
        <w:lastRenderedPageBreak/>
        <w:t>Шаблоны</w:t>
      </w:r>
      <w:r>
        <w:t xml:space="preserve"> формирования наименований как в </w:t>
      </w:r>
      <w:proofErr w:type="spellStart"/>
      <w:r>
        <w:t>демобазе</w:t>
      </w:r>
      <w:proofErr w:type="spellEnd"/>
      <w:r>
        <w:t>, возможно с небольшими видоизменениями в случае доп. размеров</w:t>
      </w:r>
      <w:r w:rsidR="00D12D62" w:rsidRPr="00E3463F">
        <w:t xml:space="preserve"> </w:t>
      </w:r>
    </w:p>
    <w:p w14:paraId="774169CF" w14:textId="35DCE7C2" w:rsidR="00E3463F" w:rsidRPr="00E3463F" w:rsidRDefault="000306F1" w:rsidP="00E3463F">
      <w:pPr>
        <w:pStyle w:val="a3"/>
        <w:spacing w:before="240"/>
        <w:ind w:left="357"/>
        <w:jc w:val="both"/>
      </w:pPr>
      <w:r w:rsidRPr="00E3463F">
        <w:t xml:space="preserve"> </w:t>
      </w:r>
      <w:bookmarkEnd w:id="0"/>
    </w:p>
    <w:p w14:paraId="6CF3491D" w14:textId="4C48BE91" w:rsidR="00E3463F" w:rsidRDefault="00E3463F" w:rsidP="00E3463F">
      <w:pPr>
        <w:pStyle w:val="a3"/>
        <w:spacing w:before="120"/>
        <w:ind w:left="0"/>
      </w:pPr>
      <w:r>
        <w:rPr>
          <w:noProof/>
        </w:rPr>
        <w:drawing>
          <wp:inline distT="0" distB="0" distL="0" distR="0" wp14:anchorId="1DC3A335" wp14:editId="13950737">
            <wp:extent cx="5940425" cy="5372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82FBB" w14:textId="76B3DB5C" w:rsidR="000306F1" w:rsidRDefault="00D12D62" w:rsidP="00D12D62">
      <w:pPr>
        <w:pStyle w:val="a3"/>
        <w:numPr>
          <w:ilvl w:val="0"/>
          <w:numId w:val="7"/>
        </w:numPr>
      </w:pPr>
      <w:r w:rsidRPr="00D12D62">
        <w:t>Если</w:t>
      </w:r>
      <w:r>
        <w:t xml:space="preserve"> характеристика найдена, а штрихкод не заполнен, то добавляется запись в </w:t>
      </w:r>
      <w:proofErr w:type="spellStart"/>
      <w:r>
        <w:t>Рг</w:t>
      </w:r>
      <w:proofErr w:type="spellEnd"/>
      <w:r>
        <w:t xml:space="preserve"> «</w:t>
      </w:r>
      <w:proofErr w:type="spellStart"/>
      <w:r>
        <w:t>ШтрихкодыНоменклатуры</w:t>
      </w:r>
      <w:proofErr w:type="spellEnd"/>
      <w:r>
        <w:t>», т.е. этот же формат может быть использован и для заполнения штрихкодов</w:t>
      </w:r>
    </w:p>
    <w:p w14:paraId="1C08C0DB" w14:textId="29B7A401" w:rsidR="00DA0968" w:rsidRPr="00DA0968" w:rsidRDefault="00DA0968" w:rsidP="00D12D62">
      <w:pPr>
        <w:pStyle w:val="a3"/>
        <w:numPr>
          <w:ilvl w:val="0"/>
          <w:numId w:val="7"/>
        </w:numPr>
        <w:rPr>
          <w:b/>
          <w:bCs/>
        </w:rPr>
      </w:pPr>
      <w:r>
        <w:t xml:space="preserve">Комментарий дополняется служебной информацией </w:t>
      </w:r>
      <w:r w:rsidRPr="00DA0968">
        <w:rPr>
          <w:b/>
          <w:bCs/>
        </w:rPr>
        <w:t>#[Дата время]. Из файла [Полный путь]#</w:t>
      </w:r>
    </w:p>
    <w:p w14:paraId="01A6BF9C" w14:textId="4999601B" w:rsidR="00D12D62" w:rsidRDefault="00D12D62" w:rsidP="00D12D62">
      <w:pPr>
        <w:pStyle w:val="a3"/>
        <w:numPr>
          <w:ilvl w:val="0"/>
          <w:numId w:val="7"/>
        </w:numPr>
      </w:pPr>
      <w:r>
        <w:t xml:space="preserve">Если задан «Заказ поставщику», это основной режим работы, то заполняется </w:t>
      </w:r>
      <w:proofErr w:type="spellStart"/>
      <w:r>
        <w:t>ТЧ</w:t>
      </w:r>
      <w:proofErr w:type="spellEnd"/>
      <w:r>
        <w:t xml:space="preserve"> «Товары». Устанавливаются значения полей по след</w:t>
      </w:r>
      <w:r w:rsidR="00DA0968">
        <w:t>у</w:t>
      </w:r>
      <w:r>
        <w:t>ющим правилам</w:t>
      </w:r>
    </w:p>
    <w:p w14:paraId="24348802" w14:textId="7B6140E4" w:rsidR="00D12D62" w:rsidRPr="00D12D62" w:rsidRDefault="00D12D62" w:rsidP="00D12D62">
      <w:pPr>
        <w:pStyle w:val="a3"/>
        <w:ind w:left="1080"/>
      </w:pPr>
    </w:p>
    <w:tbl>
      <w:tblPr>
        <w:tblStyle w:val="a5"/>
        <w:tblW w:w="0" w:type="auto"/>
        <w:tblInd w:w="1080" w:type="dxa"/>
        <w:tblLook w:val="04A0" w:firstRow="1" w:lastRow="0" w:firstColumn="1" w:lastColumn="0" w:noHBand="0" w:noVBand="1"/>
      </w:tblPr>
      <w:tblGrid>
        <w:gridCol w:w="2034"/>
        <w:gridCol w:w="6231"/>
      </w:tblGrid>
      <w:tr w:rsidR="00D12D62" w14:paraId="2E516652" w14:textId="77777777" w:rsidTr="00D12D62">
        <w:tc>
          <w:tcPr>
            <w:tcW w:w="2034" w:type="dxa"/>
            <w:shd w:val="pct10" w:color="auto" w:fill="auto"/>
          </w:tcPr>
          <w:p w14:paraId="438BE5BA" w14:textId="7F34272A" w:rsidR="00D12D62" w:rsidRPr="00D12D62" w:rsidRDefault="00D12D62" w:rsidP="00D12D62">
            <w:pPr>
              <w:pStyle w:val="a3"/>
              <w:ind w:left="0"/>
              <w:rPr>
                <w:b/>
                <w:bCs/>
              </w:rPr>
            </w:pPr>
            <w:r w:rsidRPr="00D12D62">
              <w:rPr>
                <w:b/>
                <w:bCs/>
              </w:rPr>
              <w:t>Поле</w:t>
            </w:r>
          </w:p>
        </w:tc>
        <w:tc>
          <w:tcPr>
            <w:tcW w:w="6231" w:type="dxa"/>
            <w:shd w:val="pct10" w:color="auto" w:fill="auto"/>
          </w:tcPr>
          <w:p w14:paraId="68F8DD5F" w14:textId="2FB55E79" w:rsidR="00D12D62" w:rsidRPr="00D12D62" w:rsidRDefault="00D12D62" w:rsidP="00D12D62">
            <w:pPr>
              <w:pStyle w:val="a3"/>
              <w:ind w:left="0"/>
              <w:rPr>
                <w:b/>
                <w:bCs/>
              </w:rPr>
            </w:pPr>
            <w:r w:rsidRPr="00D12D62">
              <w:rPr>
                <w:b/>
                <w:bCs/>
              </w:rPr>
              <w:t>Источник значения</w:t>
            </w:r>
          </w:p>
        </w:tc>
      </w:tr>
      <w:tr w:rsidR="00D12D62" w14:paraId="52298B37" w14:textId="77777777" w:rsidTr="00D12D62">
        <w:tc>
          <w:tcPr>
            <w:tcW w:w="2034" w:type="dxa"/>
          </w:tcPr>
          <w:p w14:paraId="03CF2558" w14:textId="5D036C27" w:rsidR="00D12D62" w:rsidRDefault="00D12D62" w:rsidP="00D12D62">
            <w:pPr>
              <w:pStyle w:val="a3"/>
              <w:ind w:left="0"/>
            </w:pPr>
            <w:r>
              <w:t>Номенклатура</w:t>
            </w:r>
          </w:p>
        </w:tc>
        <w:tc>
          <w:tcPr>
            <w:tcW w:w="6231" w:type="dxa"/>
          </w:tcPr>
          <w:p w14:paraId="3CD8545F" w14:textId="484C9E72" w:rsidR="00D12D62" w:rsidRDefault="00D12D62" w:rsidP="00D12D62">
            <w:pPr>
              <w:pStyle w:val="a3"/>
              <w:ind w:left="0"/>
            </w:pPr>
            <w:r>
              <w:t>Ячейка из файла. Найдена по ключу «Артикул»+ «Производитель»</w:t>
            </w:r>
          </w:p>
        </w:tc>
      </w:tr>
      <w:tr w:rsidR="00D12D62" w14:paraId="478A4666" w14:textId="77777777" w:rsidTr="00D12D62">
        <w:tc>
          <w:tcPr>
            <w:tcW w:w="2034" w:type="dxa"/>
          </w:tcPr>
          <w:p w14:paraId="1ECE9A7E" w14:textId="147E21E2" w:rsidR="00D12D62" w:rsidRDefault="00D12D62" w:rsidP="00D12D62">
            <w:pPr>
              <w:pStyle w:val="a3"/>
              <w:ind w:left="0"/>
            </w:pPr>
            <w:r>
              <w:t>Характеристика номенклатуры</w:t>
            </w:r>
          </w:p>
        </w:tc>
        <w:tc>
          <w:tcPr>
            <w:tcW w:w="6231" w:type="dxa"/>
          </w:tcPr>
          <w:p w14:paraId="7709A19F" w14:textId="5E75DD69" w:rsidR="00D12D62" w:rsidRDefault="00D12D62" w:rsidP="00D12D62">
            <w:pPr>
              <w:pStyle w:val="a3"/>
              <w:ind w:left="0"/>
            </w:pPr>
            <w:r>
              <w:t xml:space="preserve">Ячейка из файла. Найдена по владельцу и сочетанию заполненных свойств </w:t>
            </w:r>
          </w:p>
        </w:tc>
      </w:tr>
      <w:tr w:rsidR="00D12D62" w14:paraId="263B6F9E" w14:textId="77777777" w:rsidTr="00D12D62">
        <w:tc>
          <w:tcPr>
            <w:tcW w:w="2034" w:type="dxa"/>
          </w:tcPr>
          <w:p w14:paraId="1EBB97CA" w14:textId="02699F33" w:rsidR="00D12D62" w:rsidRDefault="00D12D62" w:rsidP="00D12D62">
            <w:pPr>
              <w:pStyle w:val="a3"/>
              <w:ind w:left="0"/>
            </w:pPr>
            <w:r>
              <w:t>Количество</w:t>
            </w:r>
          </w:p>
        </w:tc>
        <w:tc>
          <w:tcPr>
            <w:tcW w:w="6231" w:type="dxa"/>
          </w:tcPr>
          <w:p w14:paraId="1DBAE6F8" w14:textId="56020A8D" w:rsidR="00D12D62" w:rsidRDefault="00D12D62" w:rsidP="00D12D62">
            <w:pPr>
              <w:pStyle w:val="a3"/>
              <w:ind w:left="0"/>
            </w:pPr>
            <w:r>
              <w:t>Ячейка из файла</w:t>
            </w:r>
          </w:p>
        </w:tc>
      </w:tr>
      <w:tr w:rsidR="00D12D62" w14:paraId="34CF5067" w14:textId="77777777" w:rsidTr="00D12D62">
        <w:tc>
          <w:tcPr>
            <w:tcW w:w="2034" w:type="dxa"/>
          </w:tcPr>
          <w:p w14:paraId="5135CABA" w14:textId="765AA7EA" w:rsidR="00D12D62" w:rsidRDefault="00D12D62" w:rsidP="00D12D62">
            <w:pPr>
              <w:pStyle w:val="a3"/>
              <w:ind w:left="0"/>
            </w:pPr>
            <w:r>
              <w:t>Дата поступления</w:t>
            </w:r>
          </w:p>
        </w:tc>
        <w:tc>
          <w:tcPr>
            <w:tcW w:w="6231" w:type="dxa"/>
          </w:tcPr>
          <w:p w14:paraId="17AF229B" w14:textId="7E6B3E4B" w:rsidR="00D12D62" w:rsidRDefault="00D12D62" w:rsidP="00D12D62">
            <w:pPr>
              <w:pStyle w:val="a3"/>
              <w:ind w:left="0"/>
            </w:pPr>
            <w:r>
              <w:t xml:space="preserve">Реквизит «шапки» </w:t>
            </w:r>
            <w:proofErr w:type="spellStart"/>
            <w:r>
              <w:t>ЖелаемаяДатаПоступления</w:t>
            </w:r>
            <w:proofErr w:type="spellEnd"/>
          </w:p>
        </w:tc>
      </w:tr>
      <w:tr w:rsidR="00D12D62" w14:paraId="0BF174C2" w14:textId="77777777" w:rsidTr="00D12D62">
        <w:tc>
          <w:tcPr>
            <w:tcW w:w="2034" w:type="dxa"/>
          </w:tcPr>
          <w:p w14:paraId="45555D69" w14:textId="6FA36682" w:rsidR="00D12D62" w:rsidRDefault="00D12D62" w:rsidP="00D12D62">
            <w:pPr>
              <w:pStyle w:val="a3"/>
              <w:ind w:left="0"/>
            </w:pPr>
            <w:proofErr w:type="spellStart"/>
            <w:r>
              <w:t>ВидЦены</w:t>
            </w:r>
            <w:proofErr w:type="spellEnd"/>
          </w:p>
        </w:tc>
        <w:tc>
          <w:tcPr>
            <w:tcW w:w="6231" w:type="dxa"/>
          </w:tcPr>
          <w:p w14:paraId="76ED62BA" w14:textId="1E854CA1" w:rsidR="00D12D62" w:rsidRDefault="00D12D62" w:rsidP="00D12D62">
            <w:pPr>
              <w:pStyle w:val="a3"/>
              <w:ind w:left="0"/>
            </w:pPr>
            <w:r>
              <w:t xml:space="preserve">Задан пользователем в настройках </w:t>
            </w:r>
          </w:p>
        </w:tc>
      </w:tr>
      <w:tr w:rsidR="00D12D62" w14:paraId="50848584" w14:textId="77777777" w:rsidTr="00D12D62">
        <w:tc>
          <w:tcPr>
            <w:tcW w:w="2034" w:type="dxa"/>
          </w:tcPr>
          <w:p w14:paraId="3FDFA948" w14:textId="7F5FAA47" w:rsidR="00D12D62" w:rsidRDefault="00D12D62" w:rsidP="00D12D62">
            <w:pPr>
              <w:pStyle w:val="a3"/>
              <w:ind w:left="0"/>
            </w:pPr>
            <w:r>
              <w:t>Цена</w:t>
            </w:r>
          </w:p>
        </w:tc>
        <w:tc>
          <w:tcPr>
            <w:tcW w:w="6231" w:type="dxa"/>
          </w:tcPr>
          <w:p w14:paraId="026DFCB6" w14:textId="268B603E" w:rsidR="00D12D62" w:rsidRDefault="00D12D62" w:rsidP="00D12D62">
            <w:pPr>
              <w:pStyle w:val="a3"/>
              <w:ind w:left="0"/>
            </w:pPr>
            <w:r>
              <w:t>Ячейка из файла</w:t>
            </w:r>
          </w:p>
        </w:tc>
      </w:tr>
      <w:tr w:rsidR="00D12D62" w14:paraId="4B952E11" w14:textId="77777777" w:rsidTr="00D12D62">
        <w:tc>
          <w:tcPr>
            <w:tcW w:w="2034" w:type="dxa"/>
          </w:tcPr>
          <w:p w14:paraId="2D90BFAA" w14:textId="53059D03" w:rsidR="00D12D62" w:rsidRDefault="00D12D62" w:rsidP="00D12D62">
            <w:pPr>
              <w:pStyle w:val="a3"/>
              <w:ind w:left="0"/>
            </w:pPr>
            <w:r>
              <w:t>Количество</w:t>
            </w:r>
          </w:p>
        </w:tc>
        <w:tc>
          <w:tcPr>
            <w:tcW w:w="6231" w:type="dxa"/>
          </w:tcPr>
          <w:p w14:paraId="2515ACDC" w14:textId="5D3582DE" w:rsidR="00D12D62" w:rsidRDefault="00D12D62" w:rsidP="00D12D62">
            <w:pPr>
              <w:pStyle w:val="a3"/>
              <w:ind w:left="0"/>
            </w:pPr>
            <w:r>
              <w:t>Ячейка из файла</w:t>
            </w:r>
          </w:p>
        </w:tc>
      </w:tr>
      <w:tr w:rsidR="00D12D62" w14:paraId="662D4E77" w14:textId="77777777" w:rsidTr="00D12D62">
        <w:tc>
          <w:tcPr>
            <w:tcW w:w="2034" w:type="dxa"/>
          </w:tcPr>
          <w:p w14:paraId="7DCE1B9A" w14:textId="7AE42BF7" w:rsidR="00D12D62" w:rsidRDefault="00D12D62" w:rsidP="00D12D62">
            <w:pPr>
              <w:pStyle w:val="a3"/>
              <w:ind w:left="0"/>
            </w:pPr>
            <w:r>
              <w:lastRenderedPageBreak/>
              <w:t>Сумма</w:t>
            </w:r>
          </w:p>
        </w:tc>
        <w:tc>
          <w:tcPr>
            <w:tcW w:w="6231" w:type="dxa"/>
          </w:tcPr>
          <w:p w14:paraId="6705D79B" w14:textId="78C46DE0" w:rsidR="00D12D62" w:rsidRDefault="00D12D62" w:rsidP="00D12D62">
            <w:pPr>
              <w:pStyle w:val="a3"/>
              <w:ind w:left="0"/>
            </w:pPr>
            <w:r>
              <w:t>Рассчитывается</w:t>
            </w:r>
          </w:p>
        </w:tc>
      </w:tr>
      <w:tr w:rsidR="00D12D62" w14:paraId="0B48ECBF" w14:textId="77777777" w:rsidTr="00D12D62">
        <w:tc>
          <w:tcPr>
            <w:tcW w:w="2034" w:type="dxa"/>
          </w:tcPr>
          <w:p w14:paraId="2AFBE281" w14:textId="3A457F06" w:rsidR="00D12D62" w:rsidRDefault="00D12D62" w:rsidP="00D12D62">
            <w:pPr>
              <w:pStyle w:val="a3"/>
              <w:ind w:left="0"/>
            </w:pPr>
            <w:proofErr w:type="spellStart"/>
            <w:r>
              <w:t>СтавкаНДС</w:t>
            </w:r>
            <w:proofErr w:type="spellEnd"/>
          </w:p>
        </w:tc>
        <w:tc>
          <w:tcPr>
            <w:tcW w:w="6231" w:type="dxa"/>
          </w:tcPr>
          <w:p w14:paraId="1C2D2749" w14:textId="137AC58E" w:rsidR="00D12D62" w:rsidRDefault="00D12D62" w:rsidP="00D12D62">
            <w:pPr>
              <w:pStyle w:val="a3"/>
              <w:ind w:left="0"/>
            </w:pPr>
            <w:proofErr w:type="spellStart"/>
            <w:r>
              <w:t>БезНДС</w:t>
            </w:r>
            <w:proofErr w:type="spellEnd"/>
          </w:p>
        </w:tc>
      </w:tr>
    </w:tbl>
    <w:p w14:paraId="709364EF" w14:textId="2A5FED4B" w:rsidR="00D12D62" w:rsidRPr="000B1AC6" w:rsidRDefault="00F0515E" w:rsidP="00F0515E">
      <w:pPr>
        <w:pStyle w:val="a3"/>
        <w:numPr>
          <w:ilvl w:val="0"/>
          <w:numId w:val="7"/>
        </w:numPr>
        <w:spacing w:before="240"/>
        <w:ind w:left="1077" w:hanging="357"/>
        <w:contextualSpacing w:val="0"/>
      </w:pPr>
      <w:r>
        <w:t xml:space="preserve">После создания заказа поставщику необходимо </w:t>
      </w:r>
      <w:proofErr w:type="spellStart"/>
      <w:r>
        <w:t>программно</w:t>
      </w:r>
      <w:proofErr w:type="spellEnd"/>
      <w:r>
        <w:t xml:space="preserve"> на его основании создать документ «установка цен номенклатуры», рассчитав в нём все зависимые цены. Также, как это делается пользователем в ручном режиме</w:t>
      </w:r>
      <w:r w:rsidR="000B1AC6">
        <w:rPr>
          <w:lang w:val="en-US"/>
        </w:rPr>
        <w:t>.</w:t>
      </w:r>
    </w:p>
    <w:p w14:paraId="3D1F182F" w14:textId="5ECB32D8" w:rsidR="000B1AC6" w:rsidRPr="00D12D62" w:rsidRDefault="000B1AC6" w:rsidP="00F0515E">
      <w:pPr>
        <w:pStyle w:val="a3"/>
        <w:numPr>
          <w:ilvl w:val="0"/>
          <w:numId w:val="7"/>
        </w:numPr>
        <w:spacing w:before="240"/>
        <w:ind w:left="1077" w:hanging="357"/>
        <w:contextualSpacing w:val="0"/>
      </w:pPr>
      <w:r>
        <w:t xml:space="preserve">Если «Заказ поставщику» не задан, а цены указаны, то создаётся аналогичный независимый документ «Установка цен номенклатуры» </w:t>
      </w:r>
    </w:p>
    <w:sectPr w:rsidR="000B1AC6" w:rsidRPr="00D12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12D90"/>
    <w:multiLevelType w:val="hybridMultilevel"/>
    <w:tmpl w:val="733E826A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372D8"/>
    <w:multiLevelType w:val="hybridMultilevel"/>
    <w:tmpl w:val="1EBC6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1127C"/>
    <w:multiLevelType w:val="hybridMultilevel"/>
    <w:tmpl w:val="92CC2A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6C7937"/>
    <w:multiLevelType w:val="hybridMultilevel"/>
    <w:tmpl w:val="2A0EE6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783178"/>
    <w:multiLevelType w:val="hybridMultilevel"/>
    <w:tmpl w:val="131EBC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FF3F4F"/>
    <w:multiLevelType w:val="hybridMultilevel"/>
    <w:tmpl w:val="D32A95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51328D"/>
    <w:multiLevelType w:val="hybridMultilevel"/>
    <w:tmpl w:val="EC0C320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93CDC"/>
    <w:multiLevelType w:val="hybridMultilevel"/>
    <w:tmpl w:val="E3DCF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D3"/>
    <w:rsid w:val="000306F1"/>
    <w:rsid w:val="000B1AC6"/>
    <w:rsid w:val="005C59F9"/>
    <w:rsid w:val="005E2627"/>
    <w:rsid w:val="007F12FC"/>
    <w:rsid w:val="0089534E"/>
    <w:rsid w:val="008F438D"/>
    <w:rsid w:val="00A046D3"/>
    <w:rsid w:val="00A2433B"/>
    <w:rsid w:val="00AA21D8"/>
    <w:rsid w:val="00B50928"/>
    <w:rsid w:val="00D12D62"/>
    <w:rsid w:val="00DA0968"/>
    <w:rsid w:val="00E3463F"/>
    <w:rsid w:val="00F0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EC1B"/>
  <w15:chartTrackingRefBased/>
  <w15:docId w15:val="{0D078D25-3BBE-4337-A615-D6023828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2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6D3"/>
    <w:pPr>
      <w:ind w:left="720"/>
      <w:contextualSpacing/>
    </w:pPr>
  </w:style>
  <w:style w:type="paragraph" w:styleId="a4">
    <w:name w:val="No Spacing"/>
    <w:uiPriority w:val="1"/>
    <w:qFormat/>
    <w:rsid w:val="00D12D6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12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Table Grid"/>
    <w:basedOn w:val="a1"/>
    <w:uiPriority w:val="39"/>
    <w:rsid w:val="00D12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package" Target="embeddings/Microsoft_Excel_Worksheet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6FB0D-B0B9-4211-94EA-CBC3AB7DA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L2412</dc:creator>
  <cp:keywords/>
  <dc:description/>
  <cp:lastModifiedBy>L2412</cp:lastModifiedBy>
  <cp:revision>6</cp:revision>
  <cp:lastPrinted>2021-06-14T10:37:00Z</cp:lastPrinted>
  <dcterms:created xsi:type="dcterms:W3CDTF">2021-06-14T10:12:00Z</dcterms:created>
  <dcterms:modified xsi:type="dcterms:W3CDTF">2021-06-14T11:53:00Z</dcterms:modified>
</cp:coreProperties>
</file>