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63" w:rsidRDefault="00FD1963" w:rsidP="00FD1963">
      <w:pPr>
        <w:pStyle w:val="msonormalmrcssattr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</w:rPr>
        <w:t>Предлагаю взять за основу обработку «Учет рабочего времени»</w:t>
      </w:r>
      <w:r w:rsidRPr="00FD1963">
        <w:t xml:space="preserve"> </w:t>
      </w:r>
      <w:bookmarkStart w:id="0" w:name="_GoBack"/>
      <w:bookmarkEnd w:id="0"/>
      <w:r>
        <w:rPr>
          <w:noProof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4" name="Прямоугольник 4" descr="cid:image002.png@01D6AC53.362F22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cid:image002.png@01D6AC53.362F2250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noProof/>
          <w:color w:val="333333"/>
          <w:sz w:val="23"/>
          <w:szCs w:val="23"/>
        </w:rPr>
        <mc:AlternateContent>
          <mc:Choice Requires="wps">
            <w:drawing>
              <wp:inline distT="0" distB="0" distL="0" distR="0">
                <wp:extent cx="457200" cy="341630"/>
                <wp:effectExtent l="0" t="0" r="0" b="1270"/>
                <wp:docPr id="2" name="Прямоугольник 2" descr="cid:image002.png@01D6AC53.362F22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963" w:rsidRDefault="00FD1963" w:rsidP="00FD196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274320" cy="274320"/>
                                      <wp:effectExtent l="0" t="0" r="0" b="0"/>
                                      <wp:docPr id="3" name="Прямоугольник 3" descr="cid:image002.png@01D6AC53.362F225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274320" cy="2743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Прямоугольник 3" o:spid="_x0000_s1026" alt="cid:image002.png@01D6AC53.362F2250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cid:image002.png@01D6AC53.362F2250" style="width:36pt;height: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" filled="f" stroked="f">
                <o:lock v:ext="edit" aspectratio="t"/>
                <v:textbox>
                  <w:txbxContent>
                    <w:p w:rsidR="00FD1963" w:rsidRDefault="00FD1963" w:rsidP="00FD1963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274320" cy="274320"/>
                                <wp:effectExtent l="0" t="0" r="0" b="0"/>
                                <wp:docPr id="3" name="Прямоугольник 3" descr="cid:image002.png@01D6AC53.362F225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74320" cy="274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Прямоугольник 3" o:spid="_x0000_s1026" alt="cid:image002.png@01D6AC53.362F2250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FD1963" w:rsidRDefault="00FD1963" w:rsidP="00FD1963">
      <w:pPr>
        <w:pStyle w:val="msonormalmrcssattr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</w:rPr>
        <w:t>На основании этой обработки создать рабочий стол  для каждого подъемника (слесаря) и МЦ.</w:t>
      </w:r>
    </w:p>
    <w:p w:rsidR="00FD1963" w:rsidRDefault="00FD1963" w:rsidP="00FD1963">
      <w:pPr>
        <w:pStyle w:val="msonormalmrcssattr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</w:rPr>
        <w:t>1 планшет на 2 подъемника.</w:t>
      </w:r>
    </w:p>
    <w:p w:rsidR="00FD1963" w:rsidRDefault="00FD1963" w:rsidP="00FD1963">
      <w:pPr>
        <w:pStyle w:val="msonormalmrcssattr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</w:rPr>
        <w:t>Схема работы:</w:t>
      </w:r>
    </w:p>
    <w:p w:rsidR="00FD1963" w:rsidRDefault="00FD1963" w:rsidP="00FD1963">
      <w:pPr>
        <w:pStyle w:val="msonormalmrcssattr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</w:rPr>
        <w:t> </w:t>
      </w:r>
    </w:p>
    <w:p w:rsidR="00FD1963" w:rsidRDefault="00FD1963" w:rsidP="00FD1963">
      <w:pPr>
        <w:pStyle w:val="msonormalmrcssattr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</w:rPr>
        <w:t> </w:t>
      </w:r>
    </w:p>
    <w:p w:rsidR="00FD1963" w:rsidRDefault="00FD1963" w:rsidP="00FD1963">
      <w:pPr>
        <w:pStyle w:val="msolistparagraphmrcssattr"/>
        <w:shd w:val="clear" w:color="auto" w:fill="FFFFFF"/>
        <w:ind w:left="42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B050"/>
        </w:rPr>
        <w:t>- При сканировании о приеме машины МК (возможно МЦ?) должен увидеть работы, которые будут выполняться, и назначить исполнителей.</w:t>
      </w:r>
    </w:p>
    <w:p w:rsidR="00FD1963" w:rsidRDefault="00FD1963" w:rsidP="00FD1963">
      <w:pPr>
        <w:pStyle w:val="msolistparagraphmrcssattr"/>
        <w:shd w:val="clear" w:color="auto" w:fill="FFFFFF"/>
        <w:ind w:left="2136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B050"/>
        </w:rPr>
        <w:t>1.</w:t>
      </w:r>
      <w:r>
        <w:rPr>
          <w:color w:val="00B050"/>
          <w:sz w:val="14"/>
          <w:szCs w:val="14"/>
        </w:rPr>
        <w:t>       </w:t>
      </w:r>
      <w:r>
        <w:rPr>
          <w:rFonts w:ascii="Arial" w:hAnsi="Arial" w:cs="Arial"/>
          <w:color w:val="00B050"/>
        </w:rPr>
        <w:t>Должны появиться строки со всеми работами, которые есть в ЗН. Ввести названия пакетов по видам ТО. Должны называться так же, как виды ремонта.</w:t>
      </w:r>
    </w:p>
    <w:p w:rsidR="00FD1963" w:rsidRDefault="00FD1963" w:rsidP="00FD1963">
      <w:pPr>
        <w:pStyle w:val="msolistparagraphmrcssattr"/>
        <w:shd w:val="clear" w:color="auto" w:fill="FFFFFF"/>
        <w:ind w:left="2136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B050"/>
        </w:rPr>
        <w:t>2.</w:t>
      </w:r>
      <w:r>
        <w:rPr>
          <w:color w:val="00B050"/>
          <w:sz w:val="14"/>
          <w:szCs w:val="14"/>
        </w:rPr>
        <w:t>      </w:t>
      </w:r>
      <w:r>
        <w:rPr>
          <w:rFonts w:ascii="Arial" w:hAnsi="Arial" w:cs="Arial"/>
          <w:color w:val="00B050"/>
        </w:rPr>
        <w:t xml:space="preserve">Он должен их галочками отметить (объединить в пакет). Одну машину могут делать разные слесари: слесарь по ТО, </w:t>
      </w:r>
      <w:proofErr w:type="spellStart"/>
      <w:r>
        <w:rPr>
          <w:rFonts w:ascii="Arial" w:hAnsi="Arial" w:cs="Arial"/>
          <w:color w:val="00B050"/>
        </w:rPr>
        <w:t>развальщик</w:t>
      </w:r>
      <w:proofErr w:type="spellEnd"/>
      <w:r>
        <w:rPr>
          <w:rFonts w:ascii="Arial" w:hAnsi="Arial" w:cs="Arial"/>
          <w:color w:val="00B050"/>
        </w:rPr>
        <w:t>, электрик.</w:t>
      </w:r>
    </w:p>
    <w:p w:rsidR="00FD1963" w:rsidRDefault="00FD1963" w:rsidP="00FD1963">
      <w:pPr>
        <w:pStyle w:val="msolistparagraphmrcssattr"/>
        <w:shd w:val="clear" w:color="auto" w:fill="FFFFFF"/>
        <w:ind w:left="2136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B050"/>
        </w:rPr>
        <w:t>3.</w:t>
      </w:r>
      <w:r>
        <w:rPr>
          <w:color w:val="00B050"/>
          <w:sz w:val="14"/>
          <w:szCs w:val="14"/>
        </w:rPr>
        <w:t>      </w:t>
      </w:r>
      <w:r>
        <w:rPr>
          <w:rFonts w:ascii="Arial" w:hAnsi="Arial" w:cs="Arial"/>
          <w:color w:val="00B050"/>
        </w:rPr>
        <w:t xml:space="preserve">Назначить исполнителей к каждому пакету. Путем сканирования, или выбрать из списка. </w:t>
      </w:r>
      <w:proofErr w:type="gramStart"/>
      <w:r>
        <w:rPr>
          <w:rFonts w:ascii="Arial" w:hAnsi="Arial" w:cs="Arial"/>
          <w:color w:val="00B050"/>
        </w:rPr>
        <w:t>Будет хорошо если 1-с предложит</w:t>
      </w:r>
      <w:proofErr w:type="gramEnd"/>
      <w:r>
        <w:rPr>
          <w:rFonts w:ascii="Arial" w:hAnsi="Arial" w:cs="Arial"/>
          <w:color w:val="00B050"/>
        </w:rPr>
        <w:t xml:space="preserve"> исполнителей согласно посту записи. В обработке «Учет рабочего времени» предусмотрено, что МЦ закрепляет за каждым подъемником слесаря ежедневно.</w:t>
      </w:r>
    </w:p>
    <w:p w:rsidR="00FD1963" w:rsidRDefault="00FD1963" w:rsidP="00FD1963">
      <w:pPr>
        <w:pStyle w:val="msolistparagraphmrcssattr"/>
        <w:shd w:val="clear" w:color="auto" w:fill="FFFFFF"/>
        <w:ind w:left="2136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B050"/>
        </w:rPr>
        <w:t>4.</w:t>
      </w:r>
      <w:r>
        <w:rPr>
          <w:color w:val="00B050"/>
          <w:sz w:val="14"/>
          <w:szCs w:val="14"/>
        </w:rPr>
        <w:t>     </w:t>
      </w:r>
      <w:r>
        <w:rPr>
          <w:rFonts w:ascii="Arial" w:hAnsi="Arial" w:cs="Arial"/>
          <w:color w:val="00B050"/>
        </w:rPr>
        <w:t>Нажимает кнопку «Передать в работу». ЗН уходит на планшет (интерфейс) на подъемник. В состоянии «машина принята, ожидает ремонта».</w:t>
      </w:r>
    </w:p>
    <w:p w:rsidR="00FD1963" w:rsidRDefault="00FD1963" w:rsidP="00FD1963">
      <w:pPr>
        <w:pStyle w:val="msolistparagraphmrcssattr"/>
        <w:shd w:val="clear" w:color="auto" w:fill="FFFFFF"/>
        <w:ind w:left="2136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B050"/>
        </w:rPr>
        <w:t>5.</w:t>
      </w:r>
      <w:r>
        <w:rPr>
          <w:color w:val="00B050"/>
          <w:sz w:val="14"/>
          <w:szCs w:val="14"/>
        </w:rPr>
        <w:t>      </w:t>
      </w:r>
      <w:r>
        <w:rPr>
          <w:rFonts w:ascii="Arial" w:hAnsi="Arial" w:cs="Arial"/>
          <w:color w:val="00B050"/>
        </w:rPr>
        <w:t>Слесарю на 2 поста мы повесим один планшет.</w:t>
      </w:r>
    </w:p>
    <w:p w:rsidR="00FD1963" w:rsidRDefault="00FD1963" w:rsidP="00FD1963">
      <w:pPr>
        <w:pStyle w:val="msolistparagraphmrcssattr"/>
        <w:shd w:val="clear" w:color="auto" w:fill="FFFFFF"/>
        <w:ind w:left="2136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B050"/>
        </w:rPr>
        <w:t>Назвать пользователя предлагаю: ПОДЪЕМНИК 31-32; ПОДЪЕМНИК 33-34; ПОДЪЕМНИК 35-36; ПОДЪЕМНИК 26.</w:t>
      </w:r>
    </w:p>
    <w:p w:rsidR="00FD1963" w:rsidRDefault="00FD1963" w:rsidP="00FD1963">
      <w:pPr>
        <w:pStyle w:val="msolistparagraphmrcssattr"/>
        <w:shd w:val="clear" w:color="auto" w:fill="FFFFFF"/>
        <w:ind w:left="2136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B050"/>
        </w:rPr>
        <w:t> На нем должны быть его активные ремонты.</w:t>
      </w:r>
    </w:p>
    <w:p w:rsidR="00FD1963" w:rsidRDefault="00FD1963" w:rsidP="00FD1963">
      <w:pPr>
        <w:pStyle w:val="msolistparagraphmrcssattr"/>
        <w:shd w:val="clear" w:color="auto" w:fill="FFFFFF"/>
        <w:ind w:left="2136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B050"/>
        </w:rPr>
        <w:t>Так же должен видеть, что следующий ему автомобиль.</w:t>
      </w:r>
    </w:p>
    <w:p w:rsidR="00FD1963" w:rsidRDefault="00FD1963" w:rsidP="00FD1963">
      <w:pPr>
        <w:pStyle w:val="msolistparagraphmrcssattr"/>
        <w:shd w:val="clear" w:color="auto" w:fill="FFFFFF"/>
        <w:ind w:left="2136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B050"/>
        </w:rPr>
        <w:t xml:space="preserve">А когда </w:t>
      </w:r>
      <w:proofErr w:type="gramStart"/>
      <w:r>
        <w:rPr>
          <w:rFonts w:ascii="Arial" w:hAnsi="Arial" w:cs="Arial"/>
          <w:color w:val="00B050"/>
        </w:rPr>
        <w:t>следующий</w:t>
      </w:r>
      <w:proofErr w:type="gramEnd"/>
      <w:r>
        <w:rPr>
          <w:rFonts w:ascii="Arial" w:hAnsi="Arial" w:cs="Arial"/>
          <w:color w:val="00B050"/>
        </w:rPr>
        <w:t xml:space="preserve"> отправлен на мойку (или принят МК-ом) это должно отобразиться в планшете на иконке следующего ЗН. </w:t>
      </w:r>
      <w:proofErr w:type="gramStart"/>
      <w:r>
        <w:rPr>
          <w:rFonts w:ascii="Arial" w:hAnsi="Arial" w:cs="Arial"/>
          <w:color w:val="00B050"/>
        </w:rPr>
        <w:t>Слесарь отмечается на планшете нажав кнопку «К обслуживанию преступил») о том, что приступил к работе по своему пакету.</w:t>
      </w:r>
      <w:proofErr w:type="gramEnd"/>
      <w:r>
        <w:rPr>
          <w:rFonts w:ascii="Arial" w:hAnsi="Arial" w:cs="Arial"/>
          <w:color w:val="00B050"/>
        </w:rPr>
        <w:t xml:space="preserve"> Он должен нажать (открыть) ЗН на планшете.  Увидеть ВСЕ ПОДПИСИ ОЧЕНЬ КРУПНО </w:t>
      </w:r>
      <w:r>
        <w:rPr>
          <w:rFonts w:ascii="Arial" w:hAnsi="Arial" w:cs="Arial"/>
          <w:color w:val="FF0000"/>
        </w:rPr>
        <w:t>(смотрите вложение 1-й и 2-й лист)</w:t>
      </w:r>
      <w:r>
        <w:rPr>
          <w:rFonts w:ascii="Arial" w:hAnsi="Arial" w:cs="Arial"/>
          <w:color w:val="00B050"/>
        </w:rPr>
        <w:t>:</w:t>
      </w:r>
    </w:p>
    <w:p w:rsidR="00FD1963" w:rsidRDefault="00FD1963" w:rsidP="00FD1963">
      <w:pPr>
        <w:pStyle w:val="msolistparagraphmrcssattr"/>
        <w:shd w:val="clear" w:color="auto" w:fill="FFFFFF"/>
        <w:ind w:left="2496"/>
        <w:rPr>
          <w:rFonts w:ascii="Arial" w:hAnsi="Arial" w:cs="Arial"/>
          <w:color w:val="333333"/>
          <w:sz w:val="23"/>
          <w:szCs w:val="23"/>
        </w:rPr>
      </w:pPr>
      <w:r>
        <w:rPr>
          <w:rFonts w:ascii="Symbol" w:hAnsi="Symbol" w:cs="Arial"/>
          <w:color w:val="00B050"/>
        </w:rPr>
        <w:lastRenderedPageBreak/>
        <w:t></w:t>
      </w:r>
      <w:r>
        <w:rPr>
          <w:color w:val="00B050"/>
          <w:sz w:val="14"/>
          <w:szCs w:val="14"/>
        </w:rPr>
        <w:t>         </w:t>
      </w:r>
      <w:r>
        <w:rPr>
          <w:rFonts w:ascii="Arial" w:hAnsi="Arial" w:cs="Arial"/>
          <w:color w:val="00B050"/>
        </w:rPr>
        <w:t xml:space="preserve">Время со </w:t>
      </w:r>
      <w:proofErr w:type="spellStart"/>
      <w:r>
        <w:rPr>
          <w:rFonts w:ascii="Arial" w:hAnsi="Arial" w:cs="Arial"/>
          <w:color w:val="00B050"/>
        </w:rPr>
        <w:t>скольки</w:t>
      </w:r>
      <w:proofErr w:type="spellEnd"/>
      <w:r>
        <w:rPr>
          <w:rFonts w:ascii="Arial" w:hAnsi="Arial" w:cs="Arial"/>
          <w:color w:val="00B050"/>
        </w:rPr>
        <w:t xml:space="preserve"> до </w:t>
      </w:r>
      <w:proofErr w:type="spellStart"/>
      <w:r>
        <w:rPr>
          <w:rFonts w:ascii="Arial" w:hAnsi="Arial" w:cs="Arial"/>
          <w:color w:val="00B050"/>
        </w:rPr>
        <w:t>скольки</w:t>
      </w:r>
      <w:proofErr w:type="spellEnd"/>
      <w:r>
        <w:rPr>
          <w:rFonts w:ascii="Arial" w:hAnsi="Arial" w:cs="Arial"/>
          <w:color w:val="00B050"/>
        </w:rPr>
        <w:t xml:space="preserve"> (берется из планирования),</w:t>
      </w:r>
    </w:p>
    <w:p w:rsidR="00FD1963" w:rsidRDefault="00FD1963" w:rsidP="00FD1963">
      <w:pPr>
        <w:pStyle w:val="msolistparagraphmrcssattr"/>
        <w:shd w:val="clear" w:color="auto" w:fill="FFFFFF"/>
        <w:ind w:left="2496"/>
        <w:rPr>
          <w:rFonts w:ascii="Arial" w:hAnsi="Arial" w:cs="Arial"/>
          <w:color w:val="333333"/>
          <w:sz w:val="23"/>
          <w:szCs w:val="23"/>
        </w:rPr>
      </w:pPr>
      <w:r>
        <w:rPr>
          <w:rFonts w:ascii="Symbol" w:hAnsi="Symbol" w:cs="Arial"/>
          <w:color w:val="00B050"/>
        </w:rPr>
        <w:t></w:t>
      </w:r>
      <w:r>
        <w:rPr>
          <w:color w:val="00B050"/>
          <w:sz w:val="14"/>
          <w:szCs w:val="14"/>
        </w:rPr>
        <w:t>         </w:t>
      </w:r>
      <w:r>
        <w:rPr>
          <w:rFonts w:ascii="Arial" w:hAnsi="Arial" w:cs="Arial"/>
          <w:color w:val="00B050"/>
        </w:rPr>
        <w:t>Отведенное время (из планирования),</w:t>
      </w:r>
    </w:p>
    <w:p w:rsidR="00FD1963" w:rsidRDefault="00FD1963" w:rsidP="00FD1963">
      <w:pPr>
        <w:pStyle w:val="msolistparagraphmrcssattr"/>
        <w:shd w:val="clear" w:color="auto" w:fill="FFFFFF"/>
        <w:ind w:left="2496"/>
        <w:rPr>
          <w:rFonts w:ascii="Arial" w:hAnsi="Arial" w:cs="Arial"/>
          <w:color w:val="333333"/>
          <w:sz w:val="23"/>
          <w:szCs w:val="23"/>
        </w:rPr>
      </w:pPr>
      <w:r>
        <w:rPr>
          <w:rFonts w:ascii="Symbol" w:hAnsi="Symbol" w:cs="Arial"/>
          <w:color w:val="00B050"/>
        </w:rPr>
        <w:t></w:t>
      </w:r>
      <w:r>
        <w:rPr>
          <w:color w:val="00B050"/>
          <w:sz w:val="14"/>
          <w:szCs w:val="14"/>
        </w:rPr>
        <w:t>         </w:t>
      </w:r>
      <w:r>
        <w:rPr>
          <w:rFonts w:ascii="Arial" w:hAnsi="Arial" w:cs="Arial"/>
          <w:color w:val="00B050"/>
        </w:rPr>
        <w:t>Норматив времени в н/</w:t>
      </w:r>
      <w:proofErr w:type="gramStart"/>
      <w:r>
        <w:rPr>
          <w:rFonts w:ascii="Arial" w:hAnsi="Arial" w:cs="Arial"/>
          <w:color w:val="00B050"/>
        </w:rPr>
        <w:t>ч</w:t>
      </w:r>
      <w:proofErr w:type="gramEnd"/>
      <w:r>
        <w:rPr>
          <w:rFonts w:ascii="Arial" w:hAnsi="Arial" w:cs="Arial"/>
          <w:color w:val="00B050"/>
        </w:rPr>
        <w:t xml:space="preserve"> из ЗН.</w:t>
      </w:r>
    </w:p>
    <w:p w:rsidR="00FD1963" w:rsidRDefault="00FD1963" w:rsidP="00FD1963">
      <w:pPr>
        <w:pStyle w:val="msolistparagraphmrcssattr"/>
        <w:shd w:val="clear" w:color="auto" w:fill="FFFFFF"/>
        <w:ind w:left="2496"/>
        <w:rPr>
          <w:rFonts w:ascii="Arial" w:hAnsi="Arial" w:cs="Arial"/>
          <w:color w:val="333333"/>
          <w:sz w:val="23"/>
          <w:szCs w:val="23"/>
        </w:rPr>
      </w:pPr>
      <w:r>
        <w:rPr>
          <w:rFonts w:ascii="Symbol" w:hAnsi="Symbol" w:cs="Arial"/>
          <w:color w:val="00B050"/>
        </w:rPr>
        <w:t></w:t>
      </w:r>
      <w:r>
        <w:rPr>
          <w:color w:val="00B050"/>
          <w:sz w:val="14"/>
          <w:szCs w:val="14"/>
        </w:rPr>
        <w:t>         </w:t>
      </w:r>
      <w:r>
        <w:rPr>
          <w:rFonts w:ascii="Arial" w:hAnsi="Arial" w:cs="Arial"/>
          <w:color w:val="00B050"/>
        </w:rPr>
        <w:t>Полностью причину обращения.</w:t>
      </w:r>
    </w:p>
    <w:p w:rsidR="00FD1963" w:rsidRDefault="00FD1963" w:rsidP="00FD1963">
      <w:pPr>
        <w:pStyle w:val="msolistparagraphmrcssattr"/>
        <w:shd w:val="clear" w:color="auto" w:fill="FFFFFF"/>
        <w:ind w:left="2136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B050"/>
        </w:rPr>
        <w:t>6.</w:t>
      </w:r>
      <w:r>
        <w:rPr>
          <w:color w:val="00B050"/>
          <w:sz w:val="14"/>
          <w:szCs w:val="14"/>
        </w:rPr>
        <w:t>     </w:t>
      </w:r>
      <w:r>
        <w:rPr>
          <w:rFonts w:ascii="Arial" w:hAnsi="Arial" w:cs="Arial"/>
          <w:color w:val="00B050"/>
        </w:rPr>
        <w:t>Если вид ремонта «ТО», Через 45 минут после начала выполнения пакета ТО, слесарь должен написать заключение по результатам осмотра автомобиля. Он должен нажать:</w:t>
      </w:r>
    </w:p>
    <w:p w:rsidR="00FD1963" w:rsidRDefault="00FD1963" w:rsidP="00FD1963">
      <w:pPr>
        <w:pStyle w:val="msonormalmrcssattr"/>
        <w:shd w:val="clear" w:color="auto" w:fill="FFFFFF"/>
        <w:ind w:left="1428" w:firstLine="708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B050"/>
        </w:rPr>
        <w:t>- Кнопку Заключение СТО Комментарии Рекомендации,</w:t>
      </w:r>
    </w:p>
    <w:p w:rsidR="00FD1963" w:rsidRDefault="00FD1963" w:rsidP="00FD1963">
      <w:pPr>
        <w:pStyle w:val="msonormalmrcssattr"/>
        <w:shd w:val="clear" w:color="auto" w:fill="FFFFFF"/>
        <w:ind w:left="1428" w:firstLine="708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B050"/>
        </w:rPr>
        <w:t> </w:t>
      </w:r>
    </w:p>
    <w:p w:rsidR="00FD1963" w:rsidRDefault="00FD1963" w:rsidP="00FD1963">
      <w:pPr>
        <w:pStyle w:val="msonormalmrcssattr"/>
        <w:shd w:val="clear" w:color="auto" w:fill="FFFFFF"/>
        <w:ind w:left="1428" w:firstLine="708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B050"/>
        </w:rPr>
        <w:t> </w:t>
      </w:r>
    </w:p>
    <w:p w:rsidR="00FD1963" w:rsidRDefault="00FD1963" w:rsidP="00FD1963">
      <w:pPr>
        <w:pStyle w:val="msonormalmrcssattr"/>
        <w:shd w:val="clear" w:color="auto" w:fill="FFFFFF"/>
        <w:ind w:left="1428" w:firstLine="708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mc:AlternateContent>
          <mc:Choice Requires="wps">
            <w:drawing>
              <wp:inline distT="0" distB="0" distL="0" distR="0">
                <wp:extent cx="2964180" cy="989965"/>
                <wp:effectExtent l="0" t="0" r="0" b="0"/>
                <wp:docPr id="1" name="Прямоугольник 1" descr="cid:image003.png@01D6AC85.101ECC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64180" cy="9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cid:image003.png@01D6AC85.101ECC50" style="width:233.4pt;height:7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p w:rsidR="00FD1963" w:rsidRDefault="00FD1963" w:rsidP="00FD1963">
      <w:pPr>
        <w:pStyle w:val="msonormalmrcssattr"/>
        <w:shd w:val="clear" w:color="auto" w:fill="FFFFFF"/>
        <w:ind w:left="1428" w:firstLine="708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B050"/>
        </w:rPr>
        <w:t> </w:t>
      </w:r>
    </w:p>
    <w:p w:rsidR="00FD1963" w:rsidRDefault="00FD1963" w:rsidP="00FD1963">
      <w:pPr>
        <w:pStyle w:val="msonormalmrcssattr"/>
        <w:shd w:val="clear" w:color="auto" w:fill="FFFFFF"/>
        <w:ind w:left="1428" w:firstLine="708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B050"/>
        </w:rPr>
        <w:t>- должно открыться поле, как в ЗН</w:t>
      </w:r>
      <w:proofErr w:type="gramStart"/>
      <w:r>
        <w:rPr>
          <w:rFonts w:ascii="Arial" w:hAnsi="Arial" w:cs="Arial"/>
          <w:color w:val="00B050"/>
        </w:rPr>
        <w:t xml:space="preserve"> ,</w:t>
      </w:r>
      <w:proofErr w:type="gramEnd"/>
      <w:r>
        <w:rPr>
          <w:rFonts w:ascii="Arial" w:hAnsi="Arial" w:cs="Arial"/>
          <w:color w:val="00B050"/>
        </w:rPr>
        <w:t xml:space="preserve"> где мы сейчас ручкой пишем замечания </w:t>
      </w:r>
      <w:r>
        <w:rPr>
          <w:rFonts w:ascii="Arial" w:hAnsi="Arial" w:cs="Arial"/>
          <w:color w:val="FF0000"/>
        </w:rPr>
        <w:t>(смотрите вложение 2-й лист)</w:t>
      </w:r>
      <w:r>
        <w:rPr>
          <w:rFonts w:ascii="Arial" w:hAnsi="Arial" w:cs="Arial"/>
          <w:color w:val="00B050"/>
        </w:rPr>
        <w:t>.</w:t>
      </w:r>
    </w:p>
    <w:p w:rsidR="00FD1963" w:rsidRDefault="00FD1963" w:rsidP="00FD1963">
      <w:pPr>
        <w:pStyle w:val="msonormalmrcssattr"/>
        <w:shd w:val="clear" w:color="auto" w:fill="FFFFFF"/>
        <w:ind w:left="1428" w:firstLine="708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B050"/>
        </w:rPr>
        <w:t>- пишет замечания, комментарии,</w:t>
      </w:r>
    </w:p>
    <w:p w:rsidR="00FD1963" w:rsidRDefault="00FD1963" w:rsidP="00FD1963">
      <w:pPr>
        <w:pStyle w:val="msonormalmrcssattr"/>
        <w:shd w:val="clear" w:color="auto" w:fill="FFFFFF"/>
        <w:ind w:left="1428" w:firstLine="708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B050"/>
        </w:rPr>
        <w:t>- нажимает кнопку «отправить МЦ на утверждение»</w:t>
      </w:r>
    </w:p>
    <w:p w:rsidR="00FD1963" w:rsidRDefault="00FD1963" w:rsidP="00FD1963">
      <w:pPr>
        <w:pStyle w:val="msonormalmrcssattr"/>
        <w:shd w:val="clear" w:color="auto" w:fill="FFFFFF"/>
        <w:ind w:left="1428" w:firstLine="708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B050"/>
        </w:rPr>
        <w:t>- МЦ читает, корректирует, жмет кнопку «Отправить МК»,  отправляет МК.</w:t>
      </w:r>
    </w:p>
    <w:p w:rsidR="00FD1963" w:rsidRDefault="00FD1963" w:rsidP="00FD1963">
      <w:pPr>
        <w:pStyle w:val="msonormalmrcssattr"/>
        <w:shd w:val="clear" w:color="auto" w:fill="FFFFFF"/>
        <w:ind w:left="1428" w:firstLine="708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B050"/>
        </w:rPr>
        <w:t>- МК попадает это заключение в задачу «оповестить о ходе выполнения ремонта»</w:t>
      </w:r>
    </w:p>
    <w:p w:rsidR="00FD1963" w:rsidRDefault="00FD1963" w:rsidP="00FD1963">
      <w:pPr>
        <w:pStyle w:val="msolistparagraphmrcssattr"/>
        <w:shd w:val="clear" w:color="auto" w:fill="FFFFFF"/>
        <w:ind w:left="2136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B050"/>
        </w:rPr>
        <w:t>7.</w:t>
      </w:r>
      <w:r>
        <w:rPr>
          <w:color w:val="00B050"/>
          <w:sz w:val="14"/>
          <w:szCs w:val="14"/>
        </w:rPr>
        <w:t>      </w:t>
      </w:r>
      <w:r>
        <w:rPr>
          <w:rFonts w:ascii="Arial" w:hAnsi="Arial" w:cs="Arial"/>
          <w:color w:val="00B050"/>
        </w:rPr>
        <w:t>Если название пакета ТО, то через 45 минут у МЦ должен загореться КРАСНЫЙ светофор, говорящий, что слесарь не написал замечания по результатам диагностики.</w:t>
      </w:r>
    </w:p>
    <w:p w:rsidR="00FD1963" w:rsidRDefault="00FD1963" w:rsidP="00FD1963">
      <w:pPr>
        <w:pStyle w:val="msolistparagraphmrcssattr"/>
        <w:shd w:val="clear" w:color="auto" w:fill="FFFFFF"/>
        <w:ind w:left="42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B050"/>
        </w:rPr>
        <w:t xml:space="preserve">- Если слесарь </w:t>
      </w:r>
      <w:proofErr w:type="spellStart"/>
      <w:r>
        <w:rPr>
          <w:rFonts w:ascii="Arial" w:hAnsi="Arial" w:cs="Arial"/>
          <w:color w:val="00B050"/>
        </w:rPr>
        <w:t>сосканировался</w:t>
      </w:r>
      <w:proofErr w:type="spellEnd"/>
      <w:r>
        <w:rPr>
          <w:rFonts w:ascii="Arial" w:hAnsi="Arial" w:cs="Arial"/>
          <w:color w:val="00B050"/>
        </w:rPr>
        <w:t xml:space="preserve"> об окончании ТО – </w:t>
      </w:r>
      <w:proofErr w:type="gramStart"/>
      <w:r>
        <w:rPr>
          <w:rFonts w:ascii="Arial" w:hAnsi="Arial" w:cs="Arial"/>
          <w:color w:val="00B050"/>
        </w:rPr>
        <w:t>следовательно</w:t>
      </w:r>
      <w:proofErr w:type="gramEnd"/>
      <w:r>
        <w:rPr>
          <w:rFonts w:ascii="Arial" w:hAnsi="Arial" w:cs="Arial"/>
          <w:color w:val="00B050"/>
        </w:rPr>
        <w:t xml:space="preserve"> график в планировании должен обрубаться. И мы должны видеть, что он без работы.</w:t>
      </w:r>
    </w:p>
    <w:p w:rsidR="00FD1963" w:rsidRDefault="00FD1963" w:rsidP="00FD1963">
      <w:pPr>
        <w:pStyle w:val="msolistparagraphmrcssattr"/>
        <w:shd w:val="clear" w:color="auto" w:fill="FFFFFF"/>
        <w:ind w:left="1416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B050"/>
        </w:rPr>
        <w:t>       8.  МК выполняет задачу «оповестить о ходе выполнения ремонта»</w:t>
      </w:r>
      <w:proofErr w:type="gramStart"/>
      <w:r>
        <w:rPr>
          <w:rFonts w:ascii="Arial" w:hAnsi="Arial" w:cs="Arial"/>
          <w:color w:val="00B050"/>
        </w:rPr>
        <w:t xml:space="preserve"> ,</w:t>
      </w:r>
      <w:proofErr w:type="gramEnd"/>
      <w:r>
        <w:rPr>
          <w:rFonts w:ascii="Arial" w:hAnsi="Arial" w:cs="Arial"/>
          <w:color w:val="00B050"/>
        </w:rPr>
        <w:t xml:space="preserve"> рассказывает клиенту о замечаниях, выявленных слесарем. Согласовывает их устранение. И необходимые работы и ЗЧ.</w:t>
      </w:r>
    </w:p>
    <w:p w:rsidR="00FD1963" w:rsidRDefault="00FD1963" w:rsidP="00FD1963">
      <w:pPr>
        <w:pStyle w:val="msolistparagraphmrcssattr"/>
        <w:shd w:val="clear" w:color="auto" w:fill="FFFFFF"/>
        <w:ind w:left="1416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B050"/>
        </w:rPr>
        <w:lastRenderedPageBreak/>
        <w:t>                Должен подобрать работы и ЗЧ через подбор в ЗН. И отправить это МЦ (или напрямую слесарю).  Так же необходима возможность написать комментарий (пояснение).</w:t>
      </w:r>
    </w:p>
    <w:p w:rsidR="00FD1963" w:rsidRDefault="00FD1963" w:rsidP="00FD1963">
      <w:pPr>
        <w:pStyle w:val="msolistparagraphmrcssattr"/>
        <w:shd w:val="clear" w:color="auto" w:fill="FFFFFF"/>
        <w:ind w:left="2136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</w:rPr>
        <w:t>8.</w:t>
      </w:r>
      <w:r>
        <w:rPr>
          <w:color w:val="333333"/>
          <w:sz w:val="14"/>
          <w:szCs w:val="14"/>
        </w:rPr>
        <w:t>     </w:t>
      </w:r>
      <w:r>
        <w:rPr>
          <w:rFonts w:ascii="Arial" w:hAnsi="Arial" w:cs="Arial"/>
          <w:color w:val="333333"/>
        </w:rPr>
        <w:t>В конце ТО слесарь должен</w:t>
      </w:r>
    </w:p>
    <w:p w:rsidR="00FD1963" w:rsidRDefault="00FD1963" w:rsidP="00FD1963">
      <w:pPr>
        <w:pStyle w:val="msolistparagraphmrcssattr"/>
        <w:shd w:val="clear" w:color="auto" w:fill="FFFFFF"/>
        <w:ind w:left="2496"/>
        <w:rPr>
          <w:rFonts w:ascii="Arial" w:hAnsi="Arial" w:cs="Arial"/>
          <w:color w:val="333333"/>
          <w:sz w:val="23"/>
          <w:szCs w:val="23"/>
        </w:rPr>
      </w:pPr>
      <w:r>
        <w:rPr>
          <w:rFonts w:ascii="Symbol" w:hAnsi="Symbol" w:cs="Arial"/>
          <w:color w:val="333333"/>
        </w:rPr>
        <w:t></w:t>
      </w:r>
      <w:r>
        <w:rPr>
          <w:color w:val="333333"/>
          <w:sz w:val="14"/>
          <w:szCs w:val="14"/>
        </w:rPr>
        <w:t>         </w:t>
      </w:r>
      <w:r>
        <w:rPr>
          <w:rFonts w:ascii="Arial" w:hAnsi="Arial" w:cs="Arial"/>
          <w:color w:val="333333"/>
        </w:rPr>
        <w:t>перепроверить «Заключение СТО», если нужно, то внести изменения. Т.к. что-то было согласовано МК. (</w:t>
      </w:r>
      <w:proofErr w:type="gramStart"/>
      <w:r>
        <w:rPr>
          <w:rFonts w:ascii="Arial" w:hAnsi="Arial" w:cs="Arial"/>
          <w:color w:val="333333"/>
        </w:rPr>
        <w:t>Например</w:t>
      </w:r>
      <w:proofErr w:type="gramEnd"/>
      <w:r>
        <w:rPr>
          <w:rFonts w:ascii="Arial" w:hAnsi="Arial" w:cs="Arial"/>
          <w:color w:val="333333"/>
        </w:rPr>
        <w:t xml:space="preserve"> колодки были заменены и теперь 10 мм.).</w:t>
      </w:r>
    </w:p>
    <w:p w:rsidR="00FD1963" w:rsidRDefault="00FD1963" w:rsidP="00FD1963">
      <w:pPr>
        <w:pStyle w:val="msolistparagraphmrcssattr"/>
        <w:shd w:val="clear" w:color="auto" w:fill="FFFFFF"/>
        <w:ind w:left="2496"/>
        <w:rPr>
          <w:rFonts w:ascii="Arial" w:hAnsi="Arial" w:cs="Arial"/>
          <w:color w:val="333333"/>
          <w:sz w:val="23"/>
          <w:szCs w:val="23"/>
        </w:rPr>
      </w:pPr>
      <w:r>
        <w:rPr>
          <w:rFonts w:ascii="Symbol" w:hAnsi="Symbol" w:cs="Arial"/>
          <w:color w:val="333333"/>
        </w:rPr>
        <w:t></w:t>
      </w:r>
      <w:r>
        <w:rPr>
          <w:color w:val="333333"/>
          <w:sz w:val="14"/>
          <w:szCs w:val="14"/>
        </w:rPr>
        <w:t>         </w:t>
      </w:r>
      <w:r>
        <w:rPr>
          <w:rFonts w:ascii="Arial" w:hAnsi="Arial" w:cs="Arial"/>
          <w:color w:val="333333"/>
        </w:rPr>
        <w:t>Нажать кнопку ремонт окончен (означает, что выполнил свой пакет работ полностью).</w:t>
      </w:r>
    </w:p>
    <w:p w:rsidR="00FD1963" w:rsidRDefault="00FD1963" w:rsidP="00FD1963">
      <w:pPr>
        <w:pStyle w:val="msolistparagraphmrcssattr"/>
        <w:shd w:val="clear" w:color="auto" w:fill="FFFFFF"/>
        <w:ind w:left="2496"/>
        <w:rPr>
          <w:rFonts w:ascii="Arial" w:hAnsi="Arial" w:cs="Arial"/>
          <w:color w:val="333333"/>
          <w:sz w:val="23"/>
          <w:szCs w:val="23"/>
        </w:rPr>
      </w:pPr>
      <w:r>
        <w:rPr>
          <w:rFonts w:ascii="Symbol" w:hAnsi="Symbol" w:cs="Arial"/>
          <w:color w:val="333333"/>
        </w:rPr>
        <w:t></w:t>
      </w:r>
      <w:r>
        <w:rPr>
          <w:color w:val="333333"/>
          <w:sz w:val="14"/>
          <w:szCs w:val="14"/>
        </w:rPr>
        <w:t>         </w:t>
      </w:r>
      <w:r>
        <w:rPr>
          <w:rFonts w:ascii="Arial" w:hAnsi="Arial" w:cs="Arial"/>
          <w:color w:val="333333"/>
        </w:rPr>
        <w:t>Если есть дальше исполнители работ, то машина появляется у них в планшете на рабочем столе.</w:t>
      </w:r>
    </w:p>
    <w:p w:rsidR="00FD1963" w:rsidRDefault="00FD1963" w:rsidP="00FD1963">
      <w:pPr>
        <w:pStyle w:val="msolistparagraphmrcssattr"/>
        <w:shd w:val="clear" w:color="auto" w:fill="FFFFFF"/>
        <w:ind w:left="2496"/>
        <w:rPr>
          <w:rFonts w:ascii="Arial" w:hAnsi="Arial" w:cs="Arial"/>
          <w:color w:val="333333"/>
          <w:sz w:val="23"/>
          <w:szCs w:val="23"/>
        </w:rPr>
      </w:pPr>
      <w:r>
        <w:rPr>
          <w:rFonts w:ascii="Symbol" w:hAnsi="Symbol" w:cs="Arial"/>
          <w:color w:val="333333"/>
        </w:rPr>
        <w:t></w:t>
      </w:r>
      <w:r>
        <w:rPr>
          <w:color w:val="333333"/>
          <w:sz w:val="14"/>
          <w:szCs w:val="14"/>
        </w:rPr>
        <w:t>         </w:t>
      </w:r>
      <w:r>
        <w:rPr>
          <w:rFonts w:ascii="Arial" w:hAnsi="Arial" w:cs="Arial"/>
          <w:color w:val="333333"/>
        </w:rPr>
        <w:t>Если других исполнителей нет, то подается сигнал МЦ – ПРОИЗВЕСТИ КОНТРОЛЬ КАЧЕСТВА.</w:t>
      </w:r>
    </w:p>
    <w:p w:rsidR="00FD1963" w:rsidRDefault="00FD1963" w:rsidP="00FD1963">
      <w:pPr>
        <w:pStyle w:val="msolistparagraphmrcssattr"/>
        <w:shd w:val="clear" w:color="auto" w:fill="FFFFFF"/>
        <w:ind w:left="2136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</w:rPr>
        <w:t>9.</w:t>
      </w:r>
      <w:r>
        <w:rPr>
          <w:color w:val="333333"/>
          <w:sz w:val="14"/>
          <w:szCs w:val="14"/>
        </w:rPr>
        <w:t>     </w:t>
      </w:r>
      <w:r>
        <w:rPr>
          <w:rFonts w:ascii="Arial" w:hAnsi="Arial" w:cs="Arial"/>
          <w:color w:val="333333"/>
        </w:rPr>
        <w:t>МЦ подходит к машине, производит контроль качества.</w:t>
      </w:r>
    </w:p>
    <w:p w:rsidR="00FD1963" w:rsidRDefault="00FD1963" w:rsidP="00FD1963">
      <w:pPr>
        <w:pStyle w:val="msolistparagraphmrcssattr"/>
        <w:shd w:val="clear" w:color="auto" w:fill="FFFFFF"/>
        <w:ind w:left="2496"/>
        <w:rPr>
          <w:rFonts w:ascii="Arial" w:hAnsi="Arial" w:cs="Arial"/>
          <w:color w:val="333333"/>
          <w:sz w:val="23"/>
          <w:szCs w:val="23"/>
        </w:rPr>
      </w:pPr>
      <w:r>
        <w:rPr>
          <w:rFonts w:ascii="Symbol" w:hAnsi="Symbol" w:cs="Arial"/>
          <w:color w:val="333333"/>
        </w:rPr>
        <w:t></w:t>
      </w:r>
      <w:r>
        <w:rPr>
          <w:color w:val="333333"/>
          <w:sz w:val="14"/>
          <w:szCs w:val="14"/>
        </w:rPr>
        <w:t>         </w:t>
      </w:r>
      <w:r>
        <w:rPr>
          <w:rFonts w:ascii="Arial" w:hAnsi="Arial" w:cs="Arial"/>
          <w:color w:val="333333"/>
        </w:rPr>
        <w:t>Нажимает кнопку «КОНТРОЛЬ КАЧЕСТВА»,</w:t>
      </w:r>
    </w:p>
    <w:p w:rsidR="00FD1963" w:rsidRDefault="00FD1963" w:rsidP="00FD1963">
      <w:pPr>
        <w:pStyle w:val="msolistparagraphmrcssattr"/>
        <w:shd w:val="clear" w:color="auto" w:fill="FFFFFF"/>
        <w:ind w:left="2496"/>
        <w:rPr>
          <w:rFonts w:ascii="Arial" w:hAnsi="Arial" w:cs="Arial"/>
          <w:color w:val="333333"/>
          <w:sz w:val="23"/>
          <w:szCs w:val="23"/>
        </w:rPr>
      </w:pPr>
      <w:r>
        <w:rPr>
          <w:rFonts w:ascii="Symbol" w:hAnsi="Symbol" w:cs="Arial"/>
          <w:color w:val="333333"/>
        </w:rPr>
        <w:t></w:t>
      </w:r>
      <w:r>
        <w:rPr>
          <w:color w:val="333333"/>
          <w:sz w:val="14"/>
          <w:szCs w:val="14"/>
        </w:rPr>
        <w:t>         </w:t>
      </w:r>
      <w:r>
        <w:rPr>
          <w:rFonts w:ascii="Arial" w:hAnsi="Arial" w:cs="Arial"/>
          <w:color w:val="333333"/>
        </w:rPr>
        <w:t>Вводит свой пароль (123 или другой),</w:t>
      </w:r>
    </w:p>
    <w:p w:rsidR="00FD1963" w:rsidRDefault="00FD1963" w:rsidP="00FD1963">
      <w:pPr>
        <w:pStyle w:val="msolistparagraphmrcssattr"/>
        <w:shd w:val="clear" w:color="auto" w:fill="FFFFFF"/>
        <w:ind w:left="2496"/>
        <w:rPr>
          <w:rFonts w:ascii="Arial" w:hAnsi="Arial" w:cs="Arial"/>
          <w:color w:val="333333"/>
          <w:sz w:val="23"/>
          <w:szCs w:val="23"/>
        </w:rPr>
      </w:pPr>
      <w:r>
        <w:rPr>
          <w:rFonts w:ascii="Symbol" w:hAnsi="Symbol" w:cs="Arial"/>
          <w:color w:val="333333"/>
        </w:rPr>
        <w:t></w:t>
      </w:r>
      <w:r>
        <w:rPr>
          <w:color w:val="333333"/>
          <w:sz w:val="14"/>
          <w:szCs w:val="14"/>
        </w:rPr>
        <w:t>         </w:t>
      </w:r>
      <w:r>
        <w:rPr>
          <w:rFonts w:ascii="Arial" w:hAnsi="Arial" w:cs="Arial"/>
          <w:color w:val="333333"/>
        </w:rPr>
        <w:t>Ставит отметки.</w:t>
      </w:r>
    </w:p>
    <w:p w:rsidR="00FD1963" w:rsidRDefault="00FD1963" w:rsidP="00FD1963">
      <w:pPr>
        <w:pStyle w:val="msolistparagraphmrcssattr"/>
        <w:shd w:val="clear" w:color="auto" w:fill="FFFFFF"/>
        <w:ind w:left="2496"/>
        <w:rPr>
          <w:rFonts w:ascii="Arial" w:hAnsi="Arial" w:cs="Arial"/>
          <w:color w:val="333333"/>
          <w:sz w:val="23"/>
          <w:szCs w:val="23"/>
        </w:rPr>
      </w:pPr>
      <w:r>
        <w:rPr>
          <w:rFonts w:ascii="Symbol" w:hAnsi="Symbol" w:cs="Arial"/>
          <w:color w:val="333333"/>
        </w:rPr>
        <w:t></w:t>
      </w:r>
      <w:r>
        <w:rPr>
          <w:color w:val="333333"/>
          <w:sz w:val="14"/>
          <w:szCs w:val="14"/>
        </w:rPr>
        <w:t>         </w:t>
      </w:r>
      <w:r>
        <w:rPr>
          <w:rFonts w:ascii="Arial" w:hAnsi="Arial" w:cs="Arial"/>
          <w:color w:val="333333"/>
        </w:rPr>
        <w:t>Подтверждает, что все в порядке.</w:t>
      </w:r>
    </w:p>
    <w:p w:rsidR="00FD1963" w:rsidRDefault="00FD1963" w:rsidP="00FD1963">
      <w:pPr>
        <w:pStyle w:val="msolistparagraphmrcssattr"/>
        <w:shd w:val="clear" w:color="auto" w:fill="FFFFFF"/>
        <w:ind w:left="2136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</w:rPr>
        <w:t>10.</w:t>
      </w:r>
      <w:r>
        <w:rPr>
          <w:color w:val="333333"/>
          <w:sz w:val="14"/>
          <w:szCs w:val="14"/>
        </w:rPr>
        <w:t>  </w:t>
      </w:r>
      <w:r>
        <w:rPr>
          <w:rFonts w:ascii="Arial" w:hAnsi="Arial" w:cs="Arial"/>
          <w:color w:val="333333"/>
        </w:rPr>
        <w:t>Все данные автоматически передаются МОС. Каким-нибудь оповещением.</w:t>
      </w:r>
    </w:p>
    <w:p w:rsidR="00FD1963" w:rsidRDefault="00FD1963" w:rsidP="00FD1963">
      <w:pPr>
        <w:pStyle w:val="msolistparagraphmrcssattr"/>
        <w:shd w:val="clear" w:color="auto" w:fill="FFFFFF"/>
        <w:ind w:left="2496"/>
        <w:rPr>
          <w:rFonts w:ascii="Arial" w:hAnsi="Arial" w:cs="Arial"/>
          <w:color w:val="333333"/>
          <w:sz w:val="23"/>
          <w:szCs w:val="23"/>
        </w:rPr>
      </w:pPr>
      <w:r>
        <w:rPr>
          <w:rFonts w:ascii="Symbol" w:hAnsi="Symbol" w:cs="Arial"/>
          <w:color w:val="333333"/>
        </w:rPr>
        <w:t></w:t>
      </w:r>
      <w:r>
        <w:rPr>
          <w:color w:val="333333"/>
          <w:sz w:val="14"/>
          <w:szCs w:val="14"/>
        </w:rPr>
        <w:t>         </w:t>
      </w:r>
      <w:r>
        <w:rPr>
          <w:rFonts w:ascii="Arial" w:hAnsi="Arial" w:cs="Arial"/>
          <w:color w:val="333333"/>
        </w:rPr>
        <w:t>МОС понимает, что ЗН можно закрывать.</w:t>
      </w:r>
    </w:p>
    <w:p w:rsidR="00FD1963" w:rsidRDefault="00FD1963" w:rsidP="00FD1963">
      <w:pPr>
        <w:pStyle w:val="msolistparagraphmrcssattr"/>
        <w:shd w:val="clear" w:color="auto" w:fill="FFFFFF"/>
        <w:ind w:left="2496"/>
        <w:rPr>
          <w:rFonts w:ascii="Arial" w:hAnsi="Arial" w:cs="Arial"/>
          <w:color w:val="333333"/>
          <w:sz w:val="23"/>
          <w:szCs w:val="23"/>
        </w:rPr>
      </w:pPr>
      <w:r>
        <w:rPr>
          <w:rFonts w:ascii="Symbol" w:hAnsi="Symbol" w:cs="Arial"/>
          <w:color w:val="333333"/>
        </w:rPr>
        <w:t></w:t>
      </w:r>
      <w:r>
        <w:rPr>
          <w:color w:val="333333"/>
          <w:sz w:val="14"/>
          <w:szCs w:val="14"/>
        </w:rPr>
        <w:t>         </w:t>
      </w:r>
      <w:r>
        <w:rPr>
          <w:rFonts w:ascii="Arial" w:hAnsi="Arial" w:cs="Arial"/>
          <w:color w:val="333333"/>
        </w:rPr>
        <w:t>Заполняет внутренние рекомендации,</w:t>
      </w:r>
    </w:p>
    <w:p w:rsidR="00FD1963" w:rsidRDefault="00FD1963" w:rsidP="00FD1963">
      <w:pPr>
        <w:pStyle w:val="msolistparagraphmrcssattr"/>
        <w:shd w:val="clear" w:color="auto" w:fill="FFFFFF"/>
        <w:ind w:left="2496"/>
        <w:rPr>
          <w:rFonts w:ascii="Arial" w:hAnsi="Arial" w:cs="Arial"/>
          <w:color w:val="333333"/>
          <w:sz w:val="23"/>
          <w:szCs w:val="23"/>
        </w:rPr>
      </w:pPr>
      <w:r>
        <w:rPr>
          <w:rFonts w:ascii="Symbol" w:hAnsi="Symbol" w:cs="Arial"/>
          <w:color w:val="333333"/>
        </w:rPr>
        <w:t></w:t>
      </w:r>
      <w:r>
        <w:rPr>
          <w:color w:val="333333"/>
          <w:sz w:val="14"/>
          <w:szCs w:val="14"/>
        </w:rPr>
        <w:t>         </w:t>
      </w:r>
      <w:r>
        <w:rPr>
          <w:rFonts w:ascii="Arial" w:hAnsi="Arial" w:cs="Arial"/>
          <w:color w:val="333333"/>
        </w:rPr>
        <w:t>Распечатывает.</w:t>
      </w:r>
    </w:p>
    <w:p w:rsidR="00FD1963" w:rsidRDefault="00FD1963" w:rsidP="00FD1963">
      <w:pPr>
        <w:pStyle w:val="msolistparagraphmrcssattr"/>
        <w:shd w:val="clear" w:color="auto" w:fill="FFFFFF"/>
        <w:ind w:left="2136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</w:rPr>
        <w:t>11.</w:t>
      </w:r>
      <w:r>
        <w:rPr>
          <w:color w:val="333333"/>
          <w:sz w:val="14"/>
          <w:szCs w:val="14"/>
        </w:rPr>
        <w:t>    </w:t>
      </w:r>
      <w:r>
        <w:rPr>
          <w:rFonts w:ascii="Arial" w:hAnsi="Arial" w:cs="Arial"/>
          <w:color w:val="333333"/>
        </w:rPr>
        <w:t>Это должно автоматически заполниться в ЗН. Т.Е. сейчас слесарь пишет вручную, а девушки при закрытии ЗН вручную переносят в 1-с, а должны переноситься автоматически от слесаря.</w:t>
      </w:r>
    </w:p>
    <w:p w:rsidR="00FD1963" w:rsidRDefault="00FD1963" w:rsidP="00FD1963">
      <w:pPr>
        <w:pStyle w:val="msonormalmrcssattr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</w:rPr>
        <w:t> </w:t>
      </w:r>
    </w:p>
    <w:p w:rsidR="00FD1963" w:rsidRDefault="00FD1963" w:rsidP="00FD1963">
      <w:pPr>
        <w:pStyle w:val="msonormalmrcssattr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</w:rPr>
        <w:t> </w:t>
      </w:r>
    </w:p>
    <w:p w:rsidR="00CC3154" w:rsidRDefault="00CC3154"/>
    <w:sectPr w:rsidR="00CC3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FE"/>
    <w:rsid w:val="00154AFE"/>
    <w:rsid w:val="00CC3154"/>
    <w:rsid w:val="00FD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FD1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mrcssattr">
    <w:name w:val="msolistparagraph_mr_css_attr"/>
    <w:basedOn w:val="a"/>
    <w:rsid w:val="00FD1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FD1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mrcssattr">
    <w:name w:val="msolistparagraph_mr_css_attr"/>
    <w:basedOn w:val="a"/>
    <w:rsid w:val="00FD1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3495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 Василий</dc:creator>
  <cp:keywords/>
  <dc:description/>
  <cp:lastModifiedBy>Соболев Василий</cp:lastModifiedBy>
  <cp:revision>2</cp:revision>
  <dcterms:created xsi:type="dcterms:W3CDTF">2020-11-23T09:49:00Z</dcterms:created>
  <dcterms:modified xsi:type="dcterms:W3CDTF">2020-11-23T09:50:00Z</dcterms:modified>
</cp:coreProperties>
</file>