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1B" w:rsidRPr="00846C38" w:rsidRDefault="00BA391B" w:rsidP="00BA391B">
      <w:pPr>
        <w:jc w:val="center"/>
        <w:rPr>
          <w:sz w:val="32"/>
          <w:szCs w:val="28"/>
        </w:rPr>
      </w:pPr>
      <w:r w:rsidRPr="00846C38">
        <w:rPr>
          <w:sz w:val="32"/>
          <w:szCs w:val="28"/>
        </w:rPr>
        <w:t>Т.З. на разработку прайс-листа</w:t>
      </w:r>
      <w:r w:rsidR="006F43EC">
        <w:rPr>
          <w:sz w:val="32"/>
          <w:szCs w:val="28"/>
        </w:rPr>
        <w:t xml:space="preserve"> для УТ 11</w:t>
      </w:r>
    </w:p>
    <w:p w:rsidR="00BA391B" w:rsidRDefault="00BA391B" w:rsidP="00BA391B"/>
    <w:p w:rsidR="00BA391B" w:rsidRPr="00BA391B" w:rsidRDefault="00BA391B" w:rsidP="00BA391B">
      <w:pPr>
        <w:rPr>
          <w:u w:val="single"/>
        </w:rPr>
      </w:pPr>
      <w:r w:rsidRPr="00BA391B">
        <w:rPr>
          <w:u w:val="single"/>
        </w:rPr>
        <w:t>Требования к отбору и настройкам:</w:t>
      </w:r>
    </w:p>
    <w:p w:rsidR="00BA391B" w:rsidRDefault="00BA391B" w:rsidP="00BA391B"/>
    <w:p w:rsidR="00BA391B" w:rsidRDefault="00BA391B" w:rsidP="00BA391B">
      <w:r>
        <w:t>1. Для печати картинок необходим режим «</w:t>
      </w:r>
      <w:proofErr w:type="gramStart"/>
      <w:r>
        <w:t>выводить/не выводить</w:t>
      </w:r>
      <w:proofErr w:type="gramEnd"/>
      <w:r>
        <w:t>»</w:t>
      </w:r>
    </w:p>
    <w:p w:rsidR="00BA391B" w:rsidRDefault="00BA391B" w:rsidP="00BA391B">
      <w:r>
        <w:t>2. Сортировка и отбор будут производиться:</w:t>
      </w:r>
    </w:p>
    <w:p w:rsidR="00BA391B" w:rsidRDefault="00BA391B" w:rsidP="00BA391B">
      <w:pPr>
        <w:ind w:left="720"/>
      </w:pPr>
      <w:r>
        <w:t>- по иерархии номенклатуры</w:t>
      </w:r>
    </w:p>
    <w:p w:rsidR="00BA391B" w:rsidRDefault="00BA391B" w:rsidP="00BA391B">
      <w:pPr>
        <w:ind w:left="720"/>
      </w:pPr>
      <w:r>
        <w:t>- по производителю номенклатуры</w:t>
      </w:r>
    </w:p>
    <w:p w:rsidR="00BA391B" w:rsidRDefault="00BA391B" w:rsidP="00BA391B">
      <w:pPr>
        <w:ind w:left="720"/>
      </w:pPr>
      <w:r>
        <w:t>- по стране происхождения</w:t>
      </w:r>
    </w:p>
    <w:p w:rsidR="00BA391B" w:rsidRDefault="00BA391B" w:rsidP="00BA391B">
      <w:pPr>
        <w:ind w:left="720"/>
      </w:pPr>
      <w:r>
        <w:t>- по виду номенклатуры (чай/кофе/посуда и пр.)</w:t>
      </w:r>
    </w:p>
    <w:p w:rsidR="00BA391B" w:rsidRDefault="00BA391B" w:rsidP="00BA391B">
      <w:pPr>
        <w:ind w:left="720"/>
      </w:pPr>
      <w:r>
        <w:t>- по типу цен</w:t>
      </w:r>
    </w:p>
    <w:p w:rsidR="00BA391B" w:rsidRPr="008128B1" w:rsidRDefault="00BA391B" w:rsidP="00BA391B">
      <w:r>
        <w:t>3. Отображение столбцов с ценами (характеристики номенклатуры) надо выбирать в настройках</w:t>
      </w:r>
      <w:r w:rsidRPr="008128B1">
        <w:t xml:space="preserve">. </w:t>
      </w:r>
      <w:r>
        <w:t>Если у товара нет характеристик, то выводится одна цена.</w:t>
      </w:r>
    </w:p>
    <w:p w:rsidR="00BA391B" w:rsidRDefault="00BA391B" w:rsidP="00BA391B">
      <w:r w:rsidRPr="00BA391B">
        <w:rPr>
          <w:b/>
        </w:rPr>
        <w:t xml:space="preserve">В характеристиках зашиты виды упаковок (250 </w:t>
      </w:r>
      <w:proofErr w:type="spellStart"/>
      <w:r w:rsidRPr="00BA391B">
        <w:rPr>
          <w:b/>
        </w:rPr>
        <w:t>гр</w:t>
      </w:r>
      <w:proofErr w:type="spellEnd"/>
      <w:r w:rsidRPr="00BA391B">
        <w:rPr>
          <w:b/>
        </w:rPr>
        <w:t xml:space="preserve">, 500 </w:t>
      </w:r>
      <w:proofErr w:type="spellStart"/>
      <w:r w:rsidRPr="00BA391B">
        <w:rPr>
          <w:b/>
        </w:rPr>
        <w:t>гр</w:t>
      </w:r>
      <w:proofErr w:type="spellEnd"/>
      <w:r w:rsidRPr="00BA391B">
        <w:rPr>
          <w:b/>
        </w:rPr>
        <w:t xml:space="preserve"> и 1 кг). Нужно выводить в разные разделы – в первый товары без характеристик и с одной колонкой цены. Во второй – с характеристиками и 3 колонки с ценой</w:t>
      </w:r>
      <w:r w:rsidRPr="00BA391B">
        <w:t>.</w:t>
      </w:r>
    </w:p>
    <w:p w:rsidR="00BA391B" w:rsidRDefault="00BA391B" w:rsidP="00BA391B"/>
    <w:p w:rsidR="00BA391B" w:rsidRDefault="00BA391B" w:rsidP="00BA391B"/>
    <w:p w:rsidR="00BA391B" w:rsidRPr="00BA391B" w:rsidRDefault="00BA391B" w:rsidP="00BA391B">
      <w:pPr>
        <w:rPr>
          <w:u w:val="single"/>
        </w:rPr>
      </w:pPr>
      <w:r w:rsidRPr="00BA391B">
        <w:rPr>
          <w:u w:val="single"/>
        </w:rPr>
        <w:t xml:space="preserve">Требования к данным, выводимым в </w:t>
      </w:r>
      <w:proofErr w:type="spellStart"/>
      <w:r w:rsidRPr="00BA391B">
        <w:rPr>
          <w:u w:val="single"/>
        </w:rPr>
        <w:t>прайсе</w:t>
      </w:r>
      <w:proofErr w:type="spellEnd"/>
      <w:r w:rsidRPr="00BA391B">
        <w:rPr>
          <w:u w:val="single"/>
        </w:rPr>
        <w:t>:</w:t>
      </w:r>
    </w:p>
    <w:p w:rsidR="00BA391B" w:rsidRDefault="00BA391B" w:rsidP="00BA391B"/>
    <w:p w:rsidR="00BA391B" w:rsidRDefault="00BA391B" w:rsidP="00BA391B">
      <w:r>
        <w:t>1. Наименования доп</w:t>
      </w:r>
      <w:proofErr w:type="gramStart"/>
      <w:r>
        <w:t>.с</w:t>
      </w:r>
      <w:proofErr w:type="gramEnd"/>
      <w:r>
        <w:t>войства номенклатуры печатаются только в том случае, если свойство заполнено в карточке номенклатуры</w:t>
      </w:r>
    </w:p>
    <w:p w:rsidR="00BA391B" w:rsidRPr="00BA391B" w:rsidRDefault="00BA391B" w:rsidP="00BA391B">
      <w:pPr>
        <w:rPr>
          <w:b/>
          <w:i/>
        </w:rPr>
      </w:pPr>
      <w:r w:rsidRPr="00BA391B">
        <w:rPr>
          <w:b/>
          <w:i/>
        </w:rPr>
        <w:t>В модуле обработки предусмотреть отдельную процедуру для определения кодов выводимых доп. свойств, чтобы можно было поменять без участия программиста.</w:t>
      </w:r>
    </w:p>
    <w:p w:rsidR="00BA391B" w:rsidRDefault="00BA391B" w:rsidP="00BA391B"/>
    <w:p w:rsidR="00BA391B" w:rsidRDefault="00BA391B" w:rsidP="00BA391B">
      <w:r>
        <w:t>2. Необходимо выводить гиперссылку на сайт производителя номенклатуры. В виде гиперссылки необходимо использовать поле наименования номенклатуры</w:t>
      </w:r>
      <w:r>
        <w:rPr>
          <w:color w:val="FF0000"/>
        </w:rPr>
        <w:t xml:space="preserve">. </w:t>
      </w:r>
      <w:r w:rsidRPr="00BA391B">
        <w:rPr>
          <w:color w:val="auto"/>
        </w:rPr>
        <w:t>Ссылку будут прописывать в доп. свойстве номенклатуры.</w:t>
      </w:r>
    </w:p>
    <w:p w:rsidR="00BA391B" w:rsidRDefault="00BA391B" w:rsidP="00BA391B"/>
    <w:p w:rsidR="00BA391B" w:rsidRDefault="00BA391B" w:rsidP="00BA391B">
      <w:r>
        <w:t>Дополнительно:</w:t>
      </w:r>
    </w:p>
    <w:p w:rsidR="00BA391B" w:rsidRDefault="00BA391B" w:rsidP="00BA391B"/>
    <w:p w:rsidR="00BA391B" w:rsidRDefault="00BA391B" w:rsidP="00BA391B">
      <w:r>
        <w:t xml:space="preserve">1. Нужна возможность импортировать </w:t>
      </w:r>
      <w:proofErr w:type="spellStart"/>
      <w:r>
        <w:t>прайс</w:t>
      </w:r>
      <w:proofErr w:type="spellEnd"/>
      <w:r>
        <w:t xml:space="preserve"> в форматах </w:t>
      </w:r>
      <w:proofErr w:type="spellStart"/>
      <w:r>
        <w:t>Excel</w:t>
      </w:r>
      <w:proofErr w:type="spellEnd"/>
      <w:r>
        <w:t xml:space="preserve"> и PDF</w:t>
      </w:r>
    </w:p>
    <w:p w:rsidR="00BA391B" w:rsidRDefault="00BA391B" w:rsidP="00BA391B">
      <w:r>
        <w:t>2</w:t>
      </w:r>
      <w:r w:rsidRPr="00EC56C6">
        <w:t xml:space="preserve">. </w:t>
      </w:r>
      <w:r>
        <w:t xml:space="preserve">Нужна </w:t>
      </w:r>
      <w:proofErr w:type="gramStart"/>
      <w:r>
        <w:t xml:space="preserve">возможность отправки </w:t>
      </w:r>
      <w:proofErr w:type="spellStart"/>
      <w:r>
        <w:t>прайса</w:t>
      </w:r>
      <w:proofErr w:type="spellEnd"/>
      <w:r>
        <w:t xml:space="preserve"> по почте непосредственно из самого </w:t>
      </w:r>
      <w:proofErr w:type="spellStart"/>
      <w:r>
        <w:t>прайса</w:t>
      </w:r>
      <w:proofErr w:type="spellEnd"/>
      <w:r>
        <w:t xml:space="preserve"> используя</w:t>
      </w:r>
      <w:proofErr w:type="gramEnd"/>
      <w:r>
        <w:t xml:space="preserve"> стандартный функционал УТ.</w:t>
      </w:r>
    </w:p>
    <w:p w:rsidR="00BA391B" w:rsidRDefault="00BA391B" w:rsidP="00BA391B"/>
    <w:p w:rsidR="00BA391B" w:rsidRPr="00BA391B" w:rsidRDefault="00BA391B" w:rsidP="00BA391B">
      <w:pPr>
        <w:rPr>
          <w:b/>
          <w:i/>
        </w:rPr>
      </w:pPr>
      <w:r w:rsidRPr="00BA391B">
        <w:rPr>
          <w:b/>
          <w:i/>
        </w:rPr>
        <w:t xml:space="preserve">В макете должны быть места для оформления </w:t>
      </w:r>
      <w:proofErr w:type="spellStart"/>
      <w:r w:rsidRPr="00BA391B">
        <w:rPr>
          <w:b/>
          <w:i/>
        </w:rPr>
        <w:t>прайса</w:t>
      </w:r>
      <w:proofErr w:type="spellEnd"/>
      <w:r w:rsidRPr="00BA391B">
        <w:rPr>
          <w:b/>
          <w:i/>
        </w:rPr>
        <w:t xml:space="preserve"> (различные блоки с картинками и текстовой информации)</w:t>
      </w:r>
    </w:p>
    <w:p w:rsidR="00826AEF" w:rsidRDefault="00826AEF"/>
    <w:p w:rsidR="006E2539" w:rsidRDefault="006E2539">
      <w:r>
        <w:t>В файле «</w:t>
      </w:r>
      <w:proofErr w:type="spellStart"/>
      <w:r w:rsidRPr="006E2539">
        <w:t>прайс</w:t>
      </w:r>
      <w:proofErr w:type="spellEnd"/>
      <w:r w:rsidRPr="006E2539">
        <w:t xml:space="preserve"> заготовка оценка</w:t>
      </w:r>
      <w:r>
        <w:t>» содержится ожидаемая структура прайс-листа, формируемая из 1С.</w:t>
      </w:r>
    </w:p>
    <w:p w:rsidR="006E2539" w:rsidRDefault="006E2539">
      <w:r>
        <w:t>В файле «</w:t>
      </w:r>
      <w:r w:rsidRPr="006E2539">
        <w:t>ПРАЙС пример оформления</w:t>
      </w:r>
      <w:r>
        <w:t>» содержится пример оформления прайс-листа сторонней компании. Все блоки описаний и картинки, кроме базисной основы прайс-листа должны редактироваться путем внесения изменения в макет через конфигуратор.</w:t>
      </w:r>
    </w:p>
    <w:sectPr w:rsidR="006E2539" w:rsidSect="00826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91B"/>
    <w:rsid w:val="006E2539"/>
    <w:rsid w:val="006F43EC"/>
    <w:rsid w:val="00826AEF"/>
    <w:rsid w:val="009614B5"/>
    <w:rsid w:val="00BA391B"/>
    <w:rsid w:val="00BE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1B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1564</Characters>
  <Application>Microsoft Office Word</Application>
  <DocSecurity>0</DocSecurity>
  <Lines>13</Lines>
  <Paragraphs>3</Paragraphs>
  <ScaleCrop>false</ScaleCrop>
  <Company>Hewlett-Packard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Маринин</dc:creator>
  <cp:keywords/>
  <dc:description/>
  <cp:lastModifiedBy>Андрей Маринин</cp:lastModifiedBy>
  <cp:revision>4</cp:revision>
  <dcterms:created xsi:type="dcterms:W3CDTF">2020-06-01T14:06:00Z</dcterms:created>
  <dcterms:modified xsi:type="dcterms:W3CDTF">2020-06-11T14:18:00Z</dcterms:modified>
</cp:coreProperties>
</file>