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25"/>
        <w:gridCol w:w="270"/>
        <w:gridCol w:w="269"/>
        <w:gridCol w:w="269"/>
        <w:gridCol w:w="269"/>
        <w:gridCol w:w="269"/>
        <w:gridCol w:w="269"/>
        <w:gridCol w:w="269"/>
        <w:gridCol w:w="30"/>
        <w:gridCol w:w="30"/>
        <w:gridCol w:w="30"/>
        <w:gridCol w:w="30"/>
        <w:gridCol w:w="30"/>
        <w:gridCol w:w="30"/>
        <w:gridCol w:w="75"/>
        <w:gridCol w:w="75"/>
        <w:gridCol w:w="75"/>
        <w:gridCol w:w="75"/>
        <w:gridCol w:w="75"/>
        <w:gridCol w:w="75"/>
        <w:gridCol w:w="75"/>
        <w:gridCol w:w="75"/>
        <w:gridCol w:w="75"/>
        <w:gridCol w:w="75"/>
        <w:gridCol w:w="75"/>
        <w:gridCol w:w="75"/>
        <w:gridCol w:w="785"/>
        <w:gridCol w:w="785"/>
        <w:gridCol w:w="785"/>
        <w:gridCol w:w="785"/>
        <w:gridCol w:w="1408"/>
        <w:gridCol w:w="302"/>
        <w:gridCol w:w="302"/>
        <w:gridCol w:w="302"/>
        <w:gridCol w:w="302"/>
        <w:gridCol w:w="302"/>
        <w:gridCol w:w="302"/>
        <w:gridCol w:w="25"/>
      </w:tblGrid>
      <w:tr w:rsidR="00BC3013" w:rsidRPr="00BC3013" w:rsidTr="00BC3013">
        <w:trPr>
          <w:gridAfter w:val="37"/>
        </w:trPr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013" w:rsidRPr="00BC3013" w:rsidTr="00BC3013">
        <w:trPr>
          <w:trHeight w:val="159"/>
        </w:trPr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6"/>
            <w:vAlign w:val="center"/>
            <w:hideMark/>
          </w:tcPr>
          <w:p w:rsidR="00BC3013" w:rsidRPr="00BC3013" w:rsidRDefault="00BC3013" w:rsidP="00BC3013">
            <w:pPr>
              <w:spacing w:after="0" w:line="159" w:lineRule="atLeas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BC301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ОТБОРЫ:</w:t>
            </w: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</w:tr>
      <w:tr w:rsidR="00BC3013" w:rsidRPr="00BC3013" w:rsidTr="00BC3013">
        <w:trPr>
          <w:trHeight w:val="159"/>
        </w:trPr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6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</w:tr>
      <w:tr w:rsidR="00BC3013" w:rsidRPr="00BC3013" w:rsidTr="00BC3013">
        <w:trPr>
          <w:trHeight w:val="150"/>
        </w:trPr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BC3013" w:rsidRPr="00BC3013" w:rsidRDefault="00BC3013" w:rsidP="00BC3013">
            <w:pPr>
              <w:spacing w:after="0" w:line="150" w:lineRule="atLeast"/>
              <w:rPr>
                <w:rFonts w:ascii="Verdana" w:eastAsia="Times New Roman" w:hAnsi="Verdana" w:cs="Arial"/>
                <w:sz w:val="18"/>
                <w:szCs w:val="18"/>
                <w:highlight w:val="yellow"/>
                <w:lang w:eastAsia="ru-RU"/>
              </w:rPr>
            </w:pPr>
            <w:r w:rsidRPr="00BC3013">
              <w:rPr>
                <w:rFonts w:ascii="Verdana" w:eastAsia="Times New Roman" w:hAnsi="Verdana" w:cs="Arial"/>
                <w:sz w:val="18"/>
                <w:szCs w:val="18"/>
                <w:highlight w:val="yellow"/>
                <w:lang w:eastAsia="ru-RU"/>
              </w:rPr>
              <w:t>Подразделение:</w:t>
            </w:r>
          </w:p>
        </w:tc>
        <w:tc>
          <w:tcPr>
            <w:tcW w:w="0" w:type="auto"/>
            <w:gridSpan w:val="29"/>
            <w:vAlign w:val="center"/>
            <w:hideMark/>
          </w:tcPr>
          <w:p w:rsidR="00BC3013" w:rsidRPr="00BC3013" w:rsidRDefault="00BC3013" w:rsidP="00BC3013">
            <w:pPr>
              <w:spacing w:after="0" w:line="150" w:lineRule="atLeast"/>
              <w:rPr>
                <w:rFonts w:ascii="Verdana" w:eastAsia="Times New Roman" w:hAnsi="Verdana" w:cs="Arial"/>
                <w:sz w:val="18"/>
                <w:szCs w:val="18"/>
                <w:highlight w:val="yellow"/>
                <w:lang w:eastAsia="ru-RU"/>
              </w:rPr>
            </w:pPr>
            <w:r w:rsidRPr="00BC3013">
              <w:rPr>
                <w:rFonts w:ascii="Verdana" w:eastAsia="Times New Roman" w:hAnsi="Verdana" w:cs="Arial"/>
                <w:sz w:val="18"/>
                <w:szCs w:val="18"/>
                <w:highlight w:val="yellow"/>
                <w:lang w:eastAsia="ru-RU"/>
              </w:rPr>
              <w:t>Подразделение</w:t>
            </w: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</w:tr>
      <w:tr w:rsidR="00BC3013" w:rsidRPr="00BC3013" w:rsidTr="00BC3013">
        <w:trPr>
          <w:trHeight w:val="84"/>
        </w:trPr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16"/>
                <w:lang w:eastAsia="ru-RU"/>
              </w:rPr>
            </w:pPr>
          </w:p>
        </w:tc>
      </w:tr>
      <w:tr w:rsidR="00BC3013" w:rsidRPr="00BC3013" w:rsidTr="00205594">
        <w:trPr>
          <w:trHeight w:val="150"/>
        </w:trPr>
        <w:tc>
          <w:tcPr>
            <w:tcW w:w="0" w:type="auto"/>
            <w:vAlign w:val="center"/>
            <w:hideMark/>
          </w:tcPr>
          <w:p w:rsidR="00BC3013" w:rsidRPr="00BC3013" w:rsidRDefault="00BC3013" w:rsidP="0020559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BC3013" w:rsidRPr="00BC3013" w:rsidRDefault="00BC3013" w:rsidP="00205594">
            <w:pPr>
              <w:spacing w:after="0" w:line="150" w:lineRule="atLeast"/>
              <w:rPr>
                <w:rFonts w:ascii="Verdana" w:eastAsia="Times New Roman" w:hAnsi="Verdana" w:cs="Arial"/>
                <w:sz w:val="18"/>
                <w:szCs w:val="18"/>
                <w:highlight w:val="yellow"/>
                <w:lang w:eastAsia="ru-RU"/>
              </w:rPr>
            </w:pPr>
            <w:r w:rsidRPr="00BC3013">
              <w:rPr>
                <w:rFonts w:ascii="Verdana" w:eastAsia="Times New Roman" w:hAnsi="Verdana" w:cs="Arial"/>
                <w:sz w:val="18"/>
                <w:szCs w:val="18"/>
                <w:highlight w:val="yellow"/>
                <w:lang w:eastAsia="ru-RU"/>
              </w:rPr>
              <w:t>Должность:</w:t>
            </w:r>
          </w:p>
        </w:tc>
        <w:tc>
          <w:tcPr>
            <w:tcW w:w="0" w:type="auto"/>
            <w:gridSpan w:val="29"/>
            <w:vAlign w:val="center"/>
            <w:hideMark/>
          </w:tcPr>
          <w:p w:rsidR="00BC3013" w:rsidRPr="00BC3013" w:rsidRDefault="00BC3013" w:rsidP="00205594">
            <w:pPr>
              <w:spacing w:after="0" w:line="150" w:lineRule="atLeast"/>
              <w:rPr>
                <w:rFonts w:ascii="Verdana" w:eastAsia="Times New Roman" w:hAnsi="Verdana" w:cs="Arial"/>
                <w:sz w:val="18"/>
                <w:szCs w:val="18"/>
                <w:highlight w:val="yellow"/>
                <w:lang w:eastAsia="ru-RU"/>
              </w:rPr>
            </w:pPr>
            <w:r w:rsidRPr="00BC3013">
              <w:rPr>
                <w:rFonts w:ascii="Verdana" w:eastAsia="Times New Roman" w:hAnsi="Verdana" w:cs="Arial"/>
                <w:sz w:val="18"/>
                <w:szCs w:val="18"/>
                <w:highlight w:val="yellow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20559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</w:tr>
      <w:tr w:rsidR="00BC3013" w:rsidRPr="00BC3013" w:rsidTr="00BC3013">
        <w:trPr>
          <w:trHeight w:val="150"/>
        </w:trPr>
        <w:tc>
          <w:tcPr>
            <w:tcW w:w="0" w:type="auto"/>
            <w:vAlign w:val="center"/>
            <w:hideMark/>
          </w:tcPr>
          <w:p w:rsid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BC3013" w:rsidRPr="00BC3013" w:rsidRDefault="00BC3013" w:rsidP="00BC3013">
            <w:pPr>
              <w:spacing w:after="0" w:line="150" w:lineRule="atLeast"/>
              <w:rPr>
                <w:rFonts w:ascii="Verdana" w:eastAsia="Times New Roman" w:hAnsi="Verdana" w:cs="Arial"/>
                <w:sz w:val="18"/>
                <w:szCs w:val="18"/>
                <w:highlight w:val="yellow"/>
                <w:lang w:eastAsia="ru-RU"/>
              </w:rPr>
            </w:pPr>
            <w:r w:rsidRPr="00BC3013">
              <w:rPr>
                <w:rFonts w:ascii="Verdana" w:eastAsia="Times New Roman" w:hAnsi="Verdana" w:cs="Arial"/>
                <w:sz w:val="18"/>
                <w:szCs w:val="18"/>
                <w:highlight w:val="yellow"/>
                <w:lang w:eastAsia="ru-RU"/>
              </w:rPr>
              <w:t>Разряд (категория):</w:t>
            </w:r>
          </w:p>
        </w:tc>
        <w:tc>
          <w:tcPr>
            <w:tcW w:w="0" w:type="auto"/>
            <w:gridSpan w:val="29"/>
            <w:vAlign w:val="center"/>
            <w:hideMark/>
          </w:tcPr>
          <w:p w:rsidR="00BC3013" w:rsidRPr="00BC3013" w:rsidRDefault="00BD1EE3" w:rsidP="00BC3013">
            <w:pPr>
              <w:spacing w:after="0" w:line="150" w:lineRule="atLeast"/>
              <w:rPr>
                <w:rFonts w:ascii="Verdana" w:eastAsia="Times New Roman" w:hAnsi="Verdana" w:cs="Arial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highlight w:val="yellow"/>
                <w:lang w:eastAsia="ru-RU"/>
              </w:rPr>
              <w:t>Категория</w:t>
            </w: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</w:tr>
      <w:tr w:rsidR="00BC3013" w:rsidRPr="00BC3013" w:rsidTr="00BC3013">
        <w:trPr>
          <w:trHeight w:val="94"/>
        </w:trPr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0"/>
                <w:szCs w:val="16"/>
                <w:lang w:eastAsia="ru-RU"/>
              </w:rPr>
            </w:pPr>
          </w:p>
        </w:tc>
      </w:tr>
      <w:tr w:rsidR="00BC3013" w:rsidRPr="00BC3013" w:rsidTr="00BC3013">
        <w:trPr>
          <w:trHeight w:val="150"/>
        </w:trPr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BC3013" w:rsidRPr="00BC3013" w:rsidRDefault="00BC3013" w:rsidP="00BC3013">
            <w:pPr>
              <w:spacing w:after="0" w:line="150" w:lineRule="atLeast"/>
              <w:rPr>
                <w:rFonts w:ascii="Verdana" w:eastAsia="Times New Roman" w:hAnsi="Verdana" w:cs="Arial"/>
                <w:sz w:val="18"/>
                <w:szCs w:val="18"/>
                <w:highlight w:val="yellow"/>
                <w:lang w:eastAsia="ru-RU"/>
              </w:rPr>
            </w:pPr>
            <w:r w:rsidRPr="00BC3013">
              <w:rPr>
                <w:rFonts w:ascii="Verdana" w:eastAsia="Times New Roman" w:hAnsi="Verdana" w:cs="Arial"/>
                <w:sz w:val="18"/>
                <w:szCs w:val="18"/>
                <w:highlight w:val="yellow"/>
                <w:lang w:eastAsia="ru-RU"/>
              </w:rPr>
              <w:t>Период:</w:t>
            </w:r>
          </w:p>
        </w:tc>
        <w:tc>
          <w:tcPr>
            <w:tcW w:w="0" w:type="auto"/>
            <w:gridSpan w:val="29"/>
            <w:vAlign w:val="center"/>
            <w:hideMark/>
          </w:tcPr>
          <w:p w:rsidR="00BC3013" w:rsidRPr="00BC3013" w:rsidRDefault="00BC3013" w:rsidP="00BC3013">
            <w:pPr>
              <w:spacing w:after="0" w:line="150" w:lineRule="atLeast"/>
              <w:rPr>
                <w:rFonts w:ascii="Verdana" w:eastAsia="Times New Roman" w:hAnsi="Verdana" w:cs="Arial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BC3013">
              <w:rPr>
                <w:rFonts w:ascii="Verdana" w:eastAsia="Times New Roman" w:hAnsi="Verdana" w:cs="Arial"/>
                <w:sz w:val="18"/>
                <w:szCs w:val="18"/>
                <w:highlight w:val="yellow"/>
                <w:lang w:eastAsia="ru-RU"/>
              </w:rPr>
              <w:t>ПредставлениеПериода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</w:tr>
      <w:tr w:rsidR="00BC3013" w:rsidRPr="00BC3013" w:rsidTr="00BC3013">
        <w:trPr>
          <w:trHeight w:val="150"/>
        </w:trPr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6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8"/>
                <w:lang w:eastAsia="ru-RU"/>
              </w:rPr>
            </w:pPr>
          </w:p>
          <w:p w:rsidR="00BC3013" w:rsidRPr="00BC3013" w:rsidRDefault="00BC3013" w:rsidP="00BC301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8"/>
                <w:lang w:eastAsia="ru-RU"/>
              </w:rPr>
            </w:pPr>
            <w:r w:rsidRPr="00BC3013">
              <w:rPr>
                <w:rFonts w:ascii="Verdana" w:eastAsia="Times New Roman" w:hAnsi="Verdana" w:cs="Arial"/>
                <w:b/>
                <w:sz w:val="16"/>
                <w:szCs w:val="18"/>
                <w:lang w:eastAsia="ru-RU"/>
              </w:rPr>
              <w:t>ТАБЛИЦА:</w:t>
            </w: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ru-RU"/>
              </w:rPr>
            </w:pPr>
          </w:p>
        </w:tc>
      </w:tr>
      <w:tr w:rsidR="00BC3013" w:rsidRPr="00BC3013" w:rsidTr="00BC3013">
        <w:trPr>
          <w:trHeight w:val="150"/>
        </w:trPr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13" w:rsidRPr="00BC3013" w:rsidRDefault="00BC3013" w:rsidP="00BC3013">
            <w:pPr>
              <w:spacing w:after="0" w:line="150" w:lineRule="atLeast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BC301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№ </w:t>
            </w:r>
            <w:proofErr w:type="spellStart"/>
            <w:proofErr w:type="gramStart"/>
            <w:r w:rsidRPr="00BC301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C301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BC301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13" w:rsidRPr="00BC3013" w:rsidRDefault="00BC3013" w:rsidP="00BC3013">
            <w:pPr>
              <w:spacing w:after="0" w:line="150" w:lineRule="atLeast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BC301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13" w:rsidRPr="00BC3013" w:rsidRDefault="00BC3013" w:rsidP="00BC3013">
            <w:pPr>
              <w:spacing w:after="0" w:line="150" w:lineRule="atLeast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13" w:rsidRPr="00BC3013" w:rsidRDefault="00BC3013" w:rsidP="00BC3013">
            <w:pPr>
              <w:spacing w:after="0" w:line="150" w:lineRule="atLeast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Среднесписочная численность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13" w:rsidRPr="00BC3013" w:rsidRDefault="00BC3013" w:rsidP="00BC3013">
            <w:pPr>
              <w:spacing w:after="0" w:line="150" w:lineRule="atLeast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BC301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Сумма руб.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13" w:rsidRPr="00BC3013" w:rsidRDefault="00BC3013" w:rsidP="00BC3013">
            <w:pPr>
              <w:spacing w:after="0" w:line="150" w:lineRule="atLeast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BC301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Средняя </w:t>
            </w:r>
            <w:proofErr w:type="spellStart"/>
            <w:r w:rsidRPr="00BC301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з</w:t>
            </w:r>
            <w:proofErr w:type="spellEnd"/>
            <w:r w:rsidRPr="00BC301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BC301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C301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 руб.</w:t>
            </w: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</w:tr>
      <w:tr w:rsidR="00BC3013" w:rsidRPr="00BC3013" w:rsidTr="00BC3013">
        <w:trPr>
          <w:trHeight w:val="150"/>
        </w:trPr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13" w:rsidRPr="00BC3013" w:rsidRDefault="00BC3013" w:rsidP="00BC3013">
            <w:pPr>
              <w:spacing w:after="0" w:line="15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13" w:rsidRPr="00BC3013" w:rsidRDefault="00BC3013" w:rsidP="00BC3013">
            <w:pPr>
              <w:spacing w:after="0" w:line="150" w:lineRule="atLeast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13" w:rsidRPr="00BC3013" w:rsidRDefault="00BC3013" w:rsidP="00BC3013">
            <w:pPr>
              <w:spacing w:after="0" w:line="15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Среднесписочная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13" w:rsidRPr="00BC3013" w:rsidRDefault="00BC3013" w:rsidP="00BC3013">
            <w:pPr>
              <w:spacing w:after="0" w:line="150" w:lineRule="atLeast"/>
              <w:jc w:val="right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BC3013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13" w:rsidRPr="00BC3013" w:rsidRDefault="00BC3013" w:rsidP="00BC3013">
            <w:pPr>
              <w:spacing w:after="0" w:line="150" w:lineRule="atLeast"/>
              <w:jc w:val="right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proofErr w:type="spellStart"/>
            <w:r w:rsidRPr="00BC3013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СредняяСумма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8"/>
                <w:lang w:eastAsia="ru-RU"/>
              </w:rPr>
            </w:pPr>
          </w:p>
        </w:tc>
      </w:tr>
      <w:tr w:rsidR="00BC3013" w:rsidRPr="00BC3013" w:rsidTr="00BC3013">
        <w:trPr>
          <w:trHeight w:val="140"/>
        </w:trPr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ru-RU"/>
              </w:rPr>
            </w:pPr>
          </w:p>
        </w:tc>
      </w:tr>
      <w:tr w:rsidR="00BC3013" w:rsidRPr="00BC3013" w:rsidTr="00BC3013">
        <w:trPr>
          <w:trHeight w:val="150"/>
        </w:trPr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BC3013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Сотрудник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BC3013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ТабНомер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BC3013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8"/>
                <w:lang w:eastAsia="ru-RU"/>
              </w:rPr>
            </w:pPr>
          </w:p>
        </w:tc>
      </w:tr>
      <w:tr w:rsidR="00BC3013" w:rsidRPr="00BC3013" w:rsidTr="00BC3013"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013" w:rsidRPr="00BC3013" w:rsidTr="00BC3013"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013" w:rsidRPr="00BC3013" w:rsidTr="00BC3013"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013" w:rsidRPr="00BC3013" w:rsidTr="00BC3013"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013" w:rsidRPr="00BC3013" w:rsidTr="00BC3013"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013" w:rsidRPr="00BC3013" w:rsidTr="00BC3013"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013" w:rsidRPr="00BC3013" w:rsidTr="00BC3013"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013" w:rsidRPr="00BC3013" w:rsidTr="00BC3013"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013" w:rsidRPr="00BC3013" w:rsidRDefault="00BC3013" w:rsidP="00BC30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91F83" w:rsidRDefault="00991F83"/>
    <w:p w:rsidR="00BC3013" w:rsidRDefault="00BC3013">
      <w:proofErr w:type="spellStart"/>
      <w:r>
        <w:t>СредняяСумма</w:t>
      </w:r>
      <w:proofErr w:type="spellEnd"/>
      <w:r>
        <w:t xml:space="preserve"> = Сумма / </w:t>
      </w:r>
      <w:proofErr w:type="gramStart"/>
      <w:r>
        <w:t>Среднесписочную</w:t>
      </w:r>
      <w:proofErr w:type="gramEnd"/>
    </w:p>
    <w:p w:rsidR="00BD1EE3" w:rsidRDefault="00BD1EE3"/>
    <w:p w:rsidR="00BD1EE3" w:rsidRDefault="00BD1EE3">
      <w:r>
        <w:t>Среднесписочная собирается с учетом установленного отбора</w:t>
      </w:r>
    </w:p>
    <w:sectPr w:rsidR="00BD1EE3" w:rsidSect="0099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C3013"/>
    <w:rsid w:val="001F1DE1"/>
    <w:rsid w:val="008719AF"/>
    <w:rsid w:val="00991F83"/>
    <w:rsid w:val="00BC3013"/>
    <w:rsid w:val="00BD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2020-03-27T09:02:00Z</dcterms:created>
  <dcterms:modified xsi:type="dcterms:W3CDTF">2020-03-27T09:07:00Z</dcterms:modified>
</cp:coreProperties>
</file>