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2CBB" w:rsidRPr="000F2CBB" w:rsidRDefault="000F2CBB" w:rsidP="000F2CBB">
      <w:pPr>
        <w:pStyle w:val="a8"/>
        <w:rPr>
          <w:rFonts w:ascii="Arial Narrow" w:hAnsi="Arial Narrow"/>
          <w:sz w:val="32"/>
        </w:rPr>
      </w:pPr>
      <w:r w:rsidRPr="000F2CBB">
        <w:rPr>
          <w:rFonts w:ascii="Arial Narrow" w:hAnsi="Arial Narrow"/>
          <w:sz w:val="32"/>
        </w:rPr>
        <w:t xml:space="preserve">Техническое задание на доработку </w:t>
      </w:r>
    </w:p>
    <w:p w:rsidR="000F2CBB" w:rsidRPr="000F2CBB" w:rsidRDefault="000F2CBB" w:rsidP="000F2CBB">
      <w:pPr>
        <w:pStyle w:val="a8"/>
        <w:rPr>
          <w:rFonts w:ascii="Arial Narrow" w:hAnsi="Arial Narrow"/>
          <w:sz w:val="32"/>
        </w:rPr>
      </w:pPr>
      <w:r w:rsidRPr="000F2CBB">
        <w:rPr>
          <w:rFonts w:ascii="Arial Narrow" w:hAnsi="Arial Narrow"/>
          <w:sz w:val="32"/>
        </w:rPr>
        <w:t>подсистемы «Казначейство» в 1</w:t>
      </w:r>
      <w:proofErr w:type="gramStart"/>
      <w:r w:rsidRPr="000F2CBB">
        <w:rPr>
          <w:rFonts w:ascii="Arial Narrow" w:hAnsi="Arial Narrow"/>
          <w:sz w:val="32"/>
        </w:rPr>
        <w:t>С:Управление</w:t>
      </w:r>
      <w:proofErr w:type="gramEnd"/>
      <w:r w:rsidRPr="000F2CBB">
        <w:rPr>
          <w:rFonts w:ascii="Arial Narrow" w:hAnsi="Arial Narrow"/>
          <w:sz w:val="32"/>
        </w:rPr>
        <w:t xml:space="preserve"> торговлей 11</w:t>
      </w:r>
    </w:p>
    <w:p w:rsidR="000F2CBB" w:rsidRPr="000F2CBB" w:rsidRDefault="00DB3AF5" w:rsidP="000F2CBB">
      <w:pPr>
        <w:pStyle w:val="aa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216403978"/>
          <w:placeholder>
            <w:docPart w:val="A6BCDD56EBF649D6A70B3E75ED8FF9A2"/>
          </w:placeholder>
          <w:date w:fullDate="2018-10-17T00:00:00Z"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0F2CBB" w:rsidRPr="000F2CBB">
            <w:rPr>
              <w:rFonts w:ascii="Arial Narrow" w:hAnsi="Arial Narrow"/>
            </w:rPr>
            <w:t>17.10.2018</w:t>
          </w:r>
        </w:sdtContent>
      </w:sdt>
    </w:p>
    <w:p w:rsidR="00AA103C" w:rsidRDefault="00AA103C" w:rsidP="00AA103C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80211E" w:rsidRPr="001E6E2E" w:rsidRDefault="0080211E" w:rsidP="0080211E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1E6E2E">
        <w:rPr>
          <w:rFonts w:ascii="Arial Narrow" w:hAnsi="Arial Narrow"/>
          <w:b/>
          <w:sz w:val="24"/>
          <w:szCs w:val="24"/>
        </w:rPr>
        <w:t xml:space="preserve">Создание/доработка </w:t>
      </w:r>
      <w:r w:rsidR="00D81C10" w:rsidRPr="001E6E2E">
        <w:rPr>
          <w:rFonts w:ascii="Arial Narrow" w:hAnsi="Arial Narrow"/>
          <w:b/>
          <w:sz w:val="24"/>
          <w:szCs w:val="24"/>
        </w:rPr>
        <w:t xml:space="preserve">АРМ </w:t>
      </w:r>
      <w:r w:rsidR="002F46F1">
        <w:rPr>
          <w:rFonts w:ascii="Arial Narrow" w:hAnsi="Arial Narrow"/>
          <w:b/>
          <w:sz w:val="24"/>
          <w:szCs w:val="24"/>
        </w:rPr>
        <w:t>в разделе Закупки</w:t>
      </w:r>
      <w:r w:rsidRPr="001E6E2E">
        <w:rPr>
          <w:rFonts w:ascii="Arial Narrow" w:hAnsi="Arial Narrow"/>
          <w:b/>
          <w:sz w:val="24"/>
          <w:szCs w:val="24"/>
        </w:rPr>
        <w:t xml:space="preserve"> </w:t>
      </w:r>
      <w:r w:rsidR="00D81C10" w:rsidRPr="001E6E2E">
        <w:rPr>
          <w:rFonts w:ascii="Arial Narrow" w:hAnsi="Arial Narrow"/>
          <w:b/>
          <w:sz w:val="24"/>
          <w:szCs w:val="24"/>
        </w:rPr>
        <w:t xml:space="preserve">«Оформление заявок на оплату» </w:t>
      </w:r>
    </w:p>
    <w:p w:rsidR="00427639" w:rsidRPr="00E15451" w:rsidRDefault="00427639" w:rsidP="00E1545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E15451">
        <w:rPr>
          <w:rFonts w:ascii="Arial Narrow" w:hAnsi="Arial Narrow"/>
          <w:sz w:val="24"/>
          <w:szCs w:val="24"/>
        </w:rPr>
        <w:t xml:space="preserve">Групповое создание документов заявок на оплату на основании документов Заказ поставщику. </w:t>
      </w:r>
    </w:p>
    <w:p w:rsidR="00FD325B" w:rsidRDefault="00E15451" w:rsidP="00427639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E9398F">
        <w:rPr>
          <w:rFonts w:ascii="Arial Narrow" w:hAnsi="Arial Narrow"/>
          <w:sz w:val="24"/>
          <w:szCs w:val="24"/>
        </w:rPr>
        <w:t xml:space="preserve">С учетом заполненных </w:t>
      </w:r>
      <w:r>
        <w:rPr>
          <w:rFonts w:ascii="Arial Narrow" w:hAnsi="Arial Narrow"/>
          <w:sz w:val="24"/>
          <w:szCs w:val="24"/>
        </w:rPr>
        <w:t>ограничений</w:t>
      </w:r>
      <w:r w:rsidRPr="00E9398F">
        <w:rPr>
          <w:rFonts w:ascii="Arial Narrow" w:hAnsi="Arial Narrow"/>
          <w:sz w:val="24"/>
          <w:szCs w:val="24"/>
        </w:rPr>
        <w:t xml:space="preserve"> отбора и условий закупок</w:t>
      </w:r>
      <w:r>
        <w:rPr>
          <w:rFonts w:ascii="Arial Narrow" w:hAnsi="Arial Narrow"/>
          <w:sz w:val="24"/>
          <w:szCs w:val="24"/>
        </w:rPr>
        <w:t xml:space="preserve"> в</w:t>
      </w:r>
      <w:r w:rsidRPr="00E9398F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«Заказе поставщику»</w:t>
      </w:r>
      <w:r w:rsidRPr="00E9398F">
        <w:rPr>
          <w:rFonts w:ascii="Arial Narrow" w:hAnsi="Arial Narrow"/>
          <w:sz w:val="24"/>
          <w:szCs w:val="24"/>
        </w:rPr>
        <w:t xml:space="preserve"> обработка </w:t>
      </w:r>
      <w:r>
        <w:rPr>
          <w:rFonts w:ascii="Arial Narrow" w:hAnsi="Arial Narrow"/>
          <w:sz w:val="24"/>
          <w:szCs w:val="24"/>
        </w:rPr>
        <w:t>формирует список</w:t>
      </w:r>
      <w:r w:rsidRPr="00E9398F">
        <w:rPr>
          <w:rFonts w:ascii="Arial Narrow" w:hAnsi="Arial Narrow"/>
          <w:sz w:val="24"/>
          <w:szCs w:val="24"/>
        </w:rPr>
        <w:t xml:space="preserve"> документ</w:t>
      </w:r>
      <w:r>
        <w:rPr>
          <w:rFonts w:ascii="Arial Narrow" w:hAnsi="Arial Narrow"/>
          <w:sz w:val="24"/>
          <w:szCs w:val="24"/>
        </w:rPr>
        <w:t>ов</w:t>
      </w:r>
      <w:r w:rsidRPr="00E9398F">
        <w:rPr>
          <w:rFonts w:ascii="Arial Narrow" w:hAnsi="Arial Narrow"/>
          <w:sz w:val="24"/>
          <w:szCs w:val="24"/>
        </w:rPr>
        <w:t xml:space="preserve"> «Заказы поставщику», по которым выполнились условия для </w:t>
      </w:r>
      <w:r w:rsidR="00AA103C">
        <w:rPr>
          <w:rFonts w:ascii="Arial Narrow" w:hAnsi="Arial Narrow"/>
          <w:sz w:val="24"/>
          <w:szCs w:val="24"/>
        </w:rPr>
        <w:t>передачи документов</w:t>
      </w:r>
      <w:r w:rsidR="00E6423B">
        <w:rPr>
          <w:rFonts w:ascii="Arial Narrow" w:hAnsi="Arial Narrow"/>
          <w:sz w:val="24"/>
          <w:szCs w:val="24"/>
        </w:rPr>
        <w:t xml:space="preserve"> </w:t>
      </w:r>
      <w:r w:rsidR="00AA103C">
        <w:rPr>
          <w:rFonts w:ascii="Arial Narrow" w:hAnsi="Arial Narrow"/>
          <w:sz w:val="24"/>
          <w:szCs w:val="24"/>
        </w:rPr>
        <w:t>в</w:t>
      </w:r>
      <w:r w:rsidR="00E6423B">
        <w:rPr>
          <w:rFonts w:ascii="Arial Narrow" w:hAnsi="Arial Narrow"/>
          <w:sz w:val="24"/>
          <w:szCs w:val="24"/>
        </w:rPr>
        <w:t xml:space="preserve"> </w:t>
      </w:r>
      <w:r w:rsidRPr="00E9398F">
        <w:rPr>
          <w:rFonts w:ascii="Arial Narrow" w:hAnsi="Arial Narrow"/>
          <w:sz w:val="24"/>
          <w:szCs w:val="24"/>
        </w:rPr>
        <w:t>оплат</w:t>
      </w:r>
      <w:r w:rsidR="00E6423B">
        <w:rPr>
          <w:rFonts w:ascii="Arial Narrow" w:hAnsi="Arial Narrow"/>
          <w:sz w:val="24"/>
          <w:szCs w:val="24"/>
        </w:rPr>
        <w:t>у</w:t>
      </w:r>
      <w:r w:rsidRPr="00E9398F">
        <w:rPr>
          <w:rFonts w:ascii="Arial Narrow" w:hAnsi="Arial Narrow"/>
          <w:sz w:val="24"/>
          <w:szCs w:val="24"/>
        </w:rPr>
        <w:t>.</w:t>
      </w:r>
      <w:r w:rsidR="00265A05">
        <w:rPr>
          <w:rFonts w:ascii="Arial Narrow" w:hAnsi="Arial Narrow"/>
          <w:sz w:val="24"/>
          <w:szCs w:val="24"/>
        </w:rPr>
        <w:t xml:space="preserve"> </w:t>
      </w:r>
      <w:r w:rsidR="00427639" w:rsidRPr="00E9398F">
        <w:rPr>
          <w:rFonts w:ascii="Arial Narrow" w:hAnsi="Arial Narrow"/>
          <w:sz w:val="24"/>
          <w:szCs w:val="24"/>
        </w:rPr>
        <w:t>В параметрах отбора должны быть предусмотрены следующие критерии отбора:</w:t>
      </w:r>
      <w:r w:rsidR="00427639">
        <w:rPr>
          <w:rFonts w:ascii="Arial Narrow" w:hAnsi="Arial Narrow"/>
          <w:sz w:val="24"/>
          <w:szCs w:val="24"/>
        </w:rPr>
        <w:t xml:space="preserve"> </w:t>
      </w:r>
      <w:r w:rsidR="00427639" w:rsidRPr="00E9398F">
        <w:rPr>
          <w:rFonts w:ascii="Arial Narrow" w:hAnsi="Arial Narrow"/>
          <w:sz w:val="24"/>
          <w:szCs w:val="24"/>
        </w:rPr>
        <w:t>организация</w:t>
      </w:r>
      <w:r w:rsidR="00427639">
        <w:rPr>
          <w:rFonts w:ascii="Arial Narrow" w:hAnsi="Arial Narrow"/>
          <w:sz w:val="24"/>
          <w:szCs w:val="24"/>
        </w:rPr>
        <w:t xml:space="preserve">, </w:t>
      </w:r>
      <w:r w:rsidR="00427639" w:rsidRPr="00E9398F">
        <w:rPr>
          <w:rFonts w:ascii="Arial Narrow" w:hAnsi="Arial Narrow"/>
          <w:sz w:val="24"/>
          <w:szCs w:val="24"/>
        </w:rPr>
        <w:t>партнер</w:t>
      </w:r>
      <w:r w:rsidR="00427639">
        <w:rPr>
          <w:rFonts w:ascii="Arial Narrow" w:hAnsi="Arial Narrow"/>
          <w:sz w:val="24"/>
          <w:szCs w:val="24"/>
        </w:rPr>
        <w:t xml:space="preserve">, </w:t>
      </w:r>
      <w:r w:rsidR="00427639" w:rsidRPr="00E9398F">
        <w:rPr>
          <w:rFonts w:ascii="Arial Narrow" w:hAnsi="Arial Narrow"/>
          <w:sz w:val="24"/>
          <w:szCs w:val="24"/>
        </w:rPr>
        <w:t>контрагент</w:t>
      </w:r>
      <w:r w:rsidR="00427639">
        <w:rPr>
          <w:rFonts w:ascii="Arial Narrow" w:hAnsi="Arial Narrow"/>
          <w:sz w:val="24"/>
          <w:szCs w:val="24"/>
        </w:rPr>
        <w:t xml:space="preserve">, </w:t>
      </w:r>
      <w:r w:rsidR="00427639" w:rsidRPr="00E9398F">
        <w:rPr>
          <w:rFonts w:ascii="Arial Narrow" w:hAnsi="Arial Narrow"/>
          <w:sz w:val="24"/>
          <w:szCs w:val="24"/>
        </w:rPr>
        <w:t>склад</w:t>
      </w:r>
      <w:r w:rsidR="00427639">
        <w:rPr>
          <w:rFonts w:ascii="Arial Narrow" w:hAnsi="Arial Narrow"/>
          <w:sz w:val="24"/>
          <w:szCs w:val="24"/>
        </w:rPr>
        <w:t xml:space="preserve">, </w:t>
      </w:r>
      <w:r w:rsidR="00427639" w:rsidRPr="00E9398F">
        <w:rPr>
          <w:rFonts w:ascii="Arial Narrow" w:hAnsi="Arial Narrow"/>
          <w:sz w:val="24"/>
          <w:szCs w:val="24"/>
        </w:rPr>
        <w:t>приоритет заказа</w:t>
      </w:r>
      <w:r w:rsidR="00427639">
        <w:rPr>
          <w:rFonts w:ascii="Arial Narrow" w:hAnsi="Arial Narrow"/>
          <w:sz w:val="24"/>
          <w:szCs w:val="24"/>
        </w:rPr>
        <w:t xml:space="preserve">. </w:t>
      </w:r>
      <w:r w:rsidR="00427639" w:rsidRPr="00427639">
        <w:rPr>
          <w:rFonts w:ascii="Arial Narrow" w:hAnsi="Arial Narrow"/>
          <w:sz w:val="24"/>
          <w:szCs w:val="24"/>
        </w:rPr>
        <w:t>Анализ должен проводиться по «Заказам поставщика» не только с вариантом детализации расчетов «по заказам», как это сделано в типовой конфигурации, но также и по всем остальным</w:t>
      </w:r>
      <w:r w:rsidR="00427639">
        <w:rPr>
          <w:rFonts w:ascii="Arial Narrow" w:hAnsi="Arial Narrow"/>
          <w:sz w:val="24"/>
          <w:szCs w:val="24"/>
        </w:rPr>
        <w:t xml:space="preserve"> вариантам</w:t>
      </w:r>
      <w:r w:rsidR="00427639" w:rsidRPr="00427639">
        <w:rPr>
          <w:rFonts w:ascii="Arial Narrow" w:hAnsi="Arial Narrow"/>
          <w:sz w:val="24"/>
          <w:szCs w:val="24"/>
        </w:rPr>
        <w:t xml:space="preserve"> («по договорам», «по накладным»).</w:t>
      </w:r>
      <w:r w:rsidR="00265A05">
        <w:rPr>
          <w:rFonts w:ascii="Arial Narrow" w:hAnsi="Arial Narrow"/>
          <w:sz w:val="24"/>
          <w:szCs w:val="24"/>
        </w:rPr>
        <w:t xml:space="preserve"> </w:t>
      </w:r>
    </w:p>
    <w:tbl>
      <w:tblPr>
        <w:tblpPr w:leftFromText="180" w:rightFromText="180" w:vertAnchor="text" w:tblpY="68"/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656"/>
        <w:gridCol w:w="1058"/>
        <w:gridCol w:w="1555"/>
        <w:gridCol w:w="1009"/>
        <w:gridCol w:w="573"/>
        <w:gridCol w:w="786"/>
        <w:gridCol w:w="817"/>
        <w:gridCol w:w="822"/>
        <w:gridCol w:w="1043"/>
        <w:gridCol w:w="36"/>
      </w:tblGrid>
      <w:tr w:rsidR="00FD325B" w:rsidRPr="00FD325B" w:rsidTr="00FD325B">
        <w:trPr>
          <w:gridAfter w:val="1"/>
        </w:trPr>
        <w:tc>
          <w:tcPr>
            <w:tcW w:w="1656" w:type="dxa"/>
            <w:vAlign w:val="center"/>
            <w:hideMark/>
          </w:tcPr>
          <w:p w:rsidR="00FD325B" w:rsidRPr="00FD325B" w:rsidRDefault="00FD325B" w:rsidP="00FD325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058" w:type="dxa"/>
            <w:vAlign w:val="center"/>
            <w:hideMark/>
          </w:tcPr>
          <w:p w:rsidR="00FD325B" w:rsidRPr="00FD325B" w:rsidRDefault="00FD325B" w:rsidP="00FD325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555" w:type="dxa"/>
            <w:vAlign w:val="center"/>
            <w:hideMark/>
          </w:tcPr>
          <w:p w:rsidR="00FD325B" w:rsidRPr="00FD325B" w:rsidRDefault="00FD325B" w:rsidP="00FD325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009" w:type="dxa"/>
            <w:vAlign w:val="center"/>
            <w:hideMark/>
          </w:tcPr>
          <w:p w:rsidR="00FD325B" w:rsidRPr="00FD325B" w:rsidRDefault="00FD325B" w:rsidP="00FD325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20"/>
                <w:lang w:eastAsia="ru-RU"/>
              </w:rPr>
            </w:pPr>
          </w:p>
        </w:tc>
        <w:tc>
          <w:tcPr>
            <w:tcW w:w="573" w:type="dxa"/>
            <w:vAlign w:val="center"/>
            <w:hideMark/>
          </w:tcPr>
          <w:p w:rsidR="00FD325B" w:rsidRPr="00FD325B" w:rsidRDefault="00FD325B" w:rsidP="00FD325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20"/>
                <w:lang w:eastAsia="ru-RU"/>
              </w:rPr>
            </w:pPr>
          </w:p>
        </w:tc>
        <w:tc>
          <w:tcPr>
            <w:tcW w:w="786" w:type="dxa"/>
            <w:vAlign w:val="center"/>
            <w:hideMark/>
          </w:tcPr>
          <w:p w:rsidR="00FD325B" w:rsidRPr="00FD325B" w:rsidRDefault="00FD325B" w:rsidP="00FD325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20"/>
                <w:lang w:eastAsia="ru-RU"/>
              </w:rPr>
            </w:pPr>
          </w:p>
        </w:tc>
        <w:tc>
          <w:tcPr>
            <w:tcW w:w="817" w:type="dxa"/>
            <w:vAlign w:val="center"/>
            <w:hideMark/>
          </w:tcPr>
          <w:p w:rsidR="00FD325B" w:rsidRPr="00FD325B" w:rsidRDefault="00FD325B" w:rsidP="00FD325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20"/>
                <w:lang w:eastAsia="ru-RU"/>
              </w:rPr>
            </w:pPr>
          </w:p>
        </w:tc>
        <w:tc>
          <w:tcPr>
            <w:tcW w:w="822" w:type="dxa"/>
            <w:vAlign w:val="center"/>
            <w:hideMark/>
          </w:tcPr>
          <w:p w:rsidR="00FD325B" w:rsidRPr="00FD325B" w:rsidRDefault="00FD325B" w:rsidP="00FD325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043" w:type="dxa"/>
            <w:vAlign w:val="center"/>
            <w:hideMark/>
          </w:tcPr>
          <w:p w:rsidR="00FD325B" w:rsidRPr="00FD325B" w:rsidRDefault="00FD325B" w:rsidP="00FD325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20"/>
                <w:lang w:eastAsia="ru-RU"/>
              </w:rPr>
            </w:pPr>
          </w:p>
        </w:tc>
      </w:tr>
      <w:tr w:rsidR="00FD325B" w:rsidRPr="00FD325B" w:rsidTr="00FD325B">
        <w:trPr>
          <w:trHeight w:val="345"/>
        </w:trPr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2F2F2"/>
            <w:hideMark/>
          </w:tcPr>
          <w:p w:rsidR="00FD325B" w:rsidRPr="00FD325B" w:rsidRDefault="00FD325B" w:rsidP="00FD325B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20"/>
                <w:lang w:eastAsia="ru-RU"/>
              </w:rPr>
            </w:pPr>
            <w:r w:rsidRPr="00FD325B">
              <w:rPr>
                <w:rFonts w:ascii="Arial Narrow" w:eastAsia="Times New Roman" w:hAnsi="Arial Narrow" w:cs="Arial"/>
                <w:sz w:val="18"/>
                <w:szCs w:val="20"/>
                <w:lang w:eastAsia="ru-RU"/>
              </w:rPr>
              <w:t>Номер заказа/договора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2F2F2"/>
            <w:hideMark/>
          </w:tcPr>
          <w:p w:rsidR="00FD325B" w:rsidRPr="00FD325B" w:rsidRDefault="00FD325B" w:rsidP="00FD325B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20"/>
                <w:lang w:eastAsia="ru-RU"/>
              </w:rPr>
            </w:pPr>
            <w:r w:rsidRPr="00FD325B">
              <w:rPr>
                <w:rFonts w:ascii="Arial Narrow" w:eastAsia="Times New Roman" w:hAnsi="Arial Narrow" w:cs="Arial"/>
                <w:sz w:val="18"/>
                <w:szCs w:val="20"/>
                <w:lang w:eastAsia="ru-RU"/>
              </w:rPr>
              <w:t>Дата договора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2F2F2"/>
            <w:hideMark/>
          </w:tcPr>
          <w:p w:rsidR="00FD325B" w:rsidRPr="00FD325B" w:rsidRDefault="00FD325B" w:rsidP="00FD325B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20"/>
                <w:lang w:eastAsia="ru-RU"/>
              </w:rPr>
            </w:pPr>
            <w:r w:rsidRPr="00FD325B">
              <w:rPr>
                <w:rFonts w:ascii="Arial Narrow" w:eastAsia="Times New Roman" w:hAnsi="Arial Narrow" w:cs="Arial"/>
                <w:sz w:val="18"/>
                <w:szCs w:val="20"/>
                <w:lang w:eastAsia="ru-RU"/>
              </w:rPr>
              <w:t>Сумма к оформлению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2F2F2"/>
            <w:hideMark/>
          </w:tcPr>
          <w:p w:rsidR="00FD325B" w:rsidRPr="00FD325B" w:rsidRDefault="00FD325B" w:rsidP="00FD325B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20"/>
                <w:lang w:eastAsia="ru-RU"/>
              </w:rPr>
            </w:pPr>
            <w:r w:rsidRPr="00FD325B">
              <w:rPr>
                <w:rFonts w:ascii="Arial Narrow" w:eastAsia="Times New Roman" w:hAnsi="Arial Narrow" w:cs="Arial"/>
                <w:sz w:val="18"/>
                <w:szCs w:val="20"/>
                <w:lang w:eastAsia="ru-RU"/>
              </w:rPr>
              <w:t>Сумма заказа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2F2F2"/>
            <w:hideMark/>
          </w:tcPr>
          <w:p w:rsidR="00FD325B" w:rsidRPr="00FD325B" w:rsidRDefault="00FD325B" w:rsidP="00FD325B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20"/>
                <w:lang w:eastAsia="ru-RU"/>
              </w:rPr>
            </w:pPr>
            <w:r w:rsidRPr="00FD325B">
              <w:rPr>
                <w:rFonts w:ascii="Arial Narrow" w:eastAsia="Times New Roman" w:hAnsi="Arial Narrow" w:cs="Arial"/>
                <w:sz w:val="18"/>
                <w:szCs w:val="20"/>
                <w:lang w:eastAsia="ru-RU"/>
              </w:rPr>
              <w:t>Валюта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2F2F2"/>
            <w:hideMark/>
          </w:tcPr>
          <w:p w:rsidR="00FD325B" w:rsidRPr="00FD325B" w:rsidRDefault="00FD325B" w:rsidP="00FD325B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20"/>
                <w:lang w:eastAsia="ru-RU"/>
              </w:rPr>
            </w:pPr>
            <w:r w:rsidRPr="00FD325B">
              <w:rPr>
                <w:rFonts w:ascii="Arial Narrow" w:eastAsia="Times New Roman" w:hAnsi="Arial Narrow" w:cs="Arial"/>
                <w:sz w:val="18"/>
                <w:szCs w:val="20"/>
                <w:lang w:eastAsia="ru-RU"/>
              </w:rPr>
              <w:t>Приоритет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2F2F2"/>
            <w:hideMark/>
          </w:tcPr>
          <w:p w:rsidR="00FD325B" w:rsidRPr="00FD325B" w:rsidRDefault="00FD325B" w:rsidP="00FD325B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20"/>
                <w:lang w:eastAsia="ru-RU"/>
              </w:rPr>
            </w:pPr>
            <w:r w:rsidRPr="00FD325B">
              <w:rPr>
                <w:rFonts w:ascii="Arial Narrow" w:eastAsia="Times New Roman" w:hAnsi="Arial Narrow" w:cs="Arial"/>
                <w:sz w:val="18"/>
                <w:szCs w:val="20"/>
                <w:lang w:eastAsia="ru-RU"/>
              </w:rPr>
              <w:t>Поставщик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2F2F2"/>
            <w:hideMark/>
          </w:tcPr>
          <w:p w:rsidR="00FD325B" w:rsidRPr="00FD325B" w:rsidRDefault="00FD325B" w:rsidP="00FD325B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20"/>
                <w:lang w:eastAsia="ru-RU"/>
              </w:rPr>
            </w:pPr>
            <w:r w:rsidRPr="00FD325B">
              <w:rPr>
                <w:rFonts w:ascii="Arial Narrow" w:eastAsia="Times New Roman" w:hAnsi="Arial Narrow" w:cs="Arial"/>
                <w:sz w:val="18"/>
                <w:szCs w:val="20"/>
                <w:lang w:eastAsia="ru-RU"/>
              </w:rPr>
              <w:t>Контрагент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2F2F2"/>
            <w:hideMark/>
          </w:tcPr>
          <w:p w:rsidR="00FD325B" w:rsidRPr="00FD325B" w:rsidRDefault="00FD325B" w:rsidP="00FD325B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20"/>
                <w:lang w:eastAsia="ru-RU"/>
              </w:rPr>
            </w:pPr>
            <w:r w:rsidRPr="00FD325B">
              <w:rPr>
                <w:rFonts w:ascii="Arial Narrow" w:eastAsia="Times New Roman" w:hAnsi="Arial Narrow" w:cs="Arial"/>
                <w:sz w:val="18"/>
                <w:szCs w:val="20"/>
                <w:lang w:eastAsia="ru-RU"/>
              </w:rPr>
              <w:t>Организация</w:t>
            </w:r>
          </w:p>
        </w:tc>
        <w:tc>
          <w:tcPr>
            <w:tcW w:w="0" w:type="auto"/>
            <w:vAlign w:val="center"/>
            <w:hideMark/>
          </w:tcPr>
          <w:p w:rsidR="00FD325B" w:rsidRPr="00FD325B" w:rsidRDefault="00FD325B" w:rsidP="00FD325B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20"/>
                <w:lang w:eastAsia="ru-RU"/>
              </w:rPr>
            </w:pPr>
          </w:p>
        </w:tc>
      </w:tr>
      <w:tr w:rsidR="00FD325B" w:rsidRPr="00FD325B" w:rsidTr="00FD325B">
        <w:trPr>
          <w:trHeight w:val="255"/>
        </w:trPr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FD325B" w:rsidRPr="00FD325B" w:rsidRDefault="00FD325B" w:rsidP="00FD325B">
            <w:pPr>
              <w:spacing w:after="0" w:line="240" w:lineRule="auto"/>
              <w:rPr>
                <w:rFonts w:ascii="Arial Narrow" w:eastAsia="Times New Roman" w:hAnsi="Arial Narrow" w:cs="Arial"/>
                <w:color w:val="333333"/>
                <w:sz w:val="18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FD325B" w:rsidRPr="00FD325B" w:rsidRDefault="00FD325B" w:rsidP="00FD325B">
            <w:pPr>
              <w:spacing w:after="0" w:line="240" w:lineRule="auto"/>
              <w:rPr>
                <w:rFonts w:ascii="Arial Narrow" w:eastAsia="Times New Roman" w:hAnsi="Arial Narrow" w:cs="Arial"/>
                <w:color w:val="333333"/>
                <w:sz w:val="18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FD325B" w:rsidRPr="00FD325B" w:rsidRDefault="00FD325B" w:rsidP="00FD325B">
            <w:pPr>
              <w:spacing w:after="0" w:line="240" w:lineRule="auto"/>
              <w:rPr>
                <w:rFonts w:ascii="Arial Narrow" w:eastAsia="Times New Roman" w:hAnsi="Arial Narrow" w:cs="Arial"/>
                <w:color w:val="333333"/>
                <w:sz w:val="18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FD325B" w:rsidRPr="00FD325B" w:rsidRDefault="00FD325B" w:rsidP="00FD3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333333"/>
                <w:sz w:val="18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FD325B" w:rsidRPr="00FD325B" w:rsidRDefault="00FD325B" w:rsidP="00FD325B">
            <w:pPr>
              <w:spacing w:after="0" w:line="240" w:lineRule="auto"/>
              <w:rPr>
                <w:rFonts w:ascii="Arial Narrow" w:eastAsia="Times New Roman" w:hAnsi="Arial Narrow" w:cs="Arial"/>
                <w:color w:val="333333"/>
                <w:sz w:val="18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FD325B" w:rsidRPr="00FD325B" w:rsidRDefault="00FD325B" w:rsidP="00FD3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333333"/>
                <w:sz w:val="18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FD325B" w:rsidRPr="00FD325B" w:rsidRDefault="00FD325B" w:rsidP="00FD325B">
            <w:pPr>
              <w:spacing w:after="0" w:line="240" w:lineRule="auto"/>
              <w:rPr>
                <w:rFonts w:ascii="Arial Narrow" w:eastAsia="Times New Roman" w:hAnsi="Arial Narrow" w:cs="Arial"/>
                <w:color w:val="333333"/>
                <w:sz w:val="18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FD325B" w:rsidRPr="00FD325B" w:rsidRDefault="00FD325B" w:rsidP="00FD325B">
            <w:pPr>
              <w:spacing w:after="0" w:line="240" w:lineRule="auto"/>
              <w:rPr>
                <w:rFonts w:ascii="Arial Narrow" w:eastAsia="Times New Roman" w:hAnsi="Arial Narrow" w:cs="Arial"/>
                <w:color w:val="333333"/>
                <w:sz w:val="18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FD325B" w:rsidRPr="00FD325B" w:rsidRDefault="00FD325B" w:rsidP="00FD325B">
            <w:pPr>
              <w:spacing w:after="0" w:line="240" w:lineRule="auto"/>
              <w:rPr>
                <w:rFonts w:ascii="Arial Narrow" w:eastAsia="Times New Roman" w:hAnsi="Arial Narrow" w:cs="Arial"/>
                <w:color w:val="333333"/>
                <w:sz w:val="18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D325B" w:rsidRPr="00FD325B" w:rsidRDefault="00FD325B" w:rsidP="00FD325B">
            <w:pPr>
              <w:spacing w:after="0" w:line="240" w:lineRule="auto"/>
              <w:rPr>
                <w:rFonts w:ascii="Arial Narrow" w:eastAsia="Times New Roman" w:hAnsi="Arial Narrow" w:cs="Arial"/>
                <w:color w:val="333333"/>
                <w:sz w:val="18"/>
                <w:szCs w:val="16"/>
                <w:lang w:eastAsia="ru-RU"/>
              </w:rPr>
            </w:pPr>
          </w:p>
        </w:tc>
      </w:tr>
      <w:tr w:rsidR="00FD325B" w:rsidRPr="00FD325B" w:rsidTr="00FD325B">
        <w:trPr>
          <w:trHeight w:val="255"/>
        </w:trPr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FD325B" w:rsidRPr="00FD325B" w:rsidRDefault="00FD325B" w:rsidP="00FD325B">
            <w:pPr>
              <w:spacing w:after="0" w:line="240" w:lineRule="auto"/>
              <w:rPr>
                <w:rFonts w:ascii="Arial Narrow" w:eastAsia="Times New Roman" w:hAnsi="Arial Narrow" w:cs="Arial"/>
                <w:color w:val="333333"/>
                <w:sz w:val="18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FD325B" w:rsidRPr="00FD325B" w:rsidRDefault="00FD325B" w:rsidP="00FD325B">
            <w:pPr>
              <w:spacing w:after="0" w:line="240" w:lineRule="auto"/>
              <w:rPr>
                <w:rFonts w:ascii="Arial Narrow" w:eastAsia="Times New Roman" w:hAnsi="Arial Narrow" w:cs="Arial"/>
                <w:color w:val="333333"/>
                <w:sz w:val="18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FD325B" w:rsidRPr="00FD325B" w:rsidRDefault="00FD325B" w:rsidP="00FD325B">
            <w:pPr>
              <w:spacing w:after="0" w:line="240" w:lineRule="auto"/>
              <w:rPr>
                <w:rFonts w:ascii="Arial Narrow" w:eastAsia="Times New Roman" w:hAnsi="Arial Narrow" w:cs="Arial"/>
                <w:color w:val="333333"/>
                <w:sz w:val="18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FD325B" w:rsidRPr="00FD325B" w:rsidRDefault="00FD325B" w:rsidP="00FD3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333333"/>
                <w:sz w:val="18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FD325B" w:rsidRPr="00FD325B" w:rsidRDefault="00FD325B" w:rsidP="00FD325B">
            <w:pPr>
              <w:spacing w:after="0" w:line="240" w:lineRule="auto"/>
              <w:rPr>
                <w:rFonts w:ascii="Arial Narrow" w:eastAsia="Times New Roman" w:hAnsi="Arial Narrow" w:cs="Arial"/>
                <w:color w:val="333333"/>
                <w:sz w:val="18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FD325B" w:rsidRPr="00FD325B" w:rsidRDefault="00FD325B" w:rsidP="00FD3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333333"/>
                <w:sz w:val="18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FD325B" w:rsidRPr="00FD325B" w:rsidRDefault="00FD325B" w:rsidP="00FD325B">
            <w:pPr>
              <w:spacing w:after="0" w:line="240" w:lineRule="auto"/>
              <w:rPr>
                <w:rFonts w:ascii="Arial Narrow" w:eastAsia="Times New Roman" w:hAnsi="Arial Narrow" w:cs="Arial"/>
                <w:color w:val="333333"/>
                <w:sz w:val="18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FD325B" w:rsidRPr="00FD325B" w:rsidRDefault="00FD325B" w:rsidP="00FD325B">
            <w:pPr>
              <w:spacing w:after="0" w:line="240" w:lineRule="auto"/>
              <w:rPr>
                <w:rFonts w:ascii="Arial Narrow" w:eastAsia="Times New Roman" w:hAnsi="Arial Narrow" w:cs="Arial"/>
                <w:color w:val="333333"/>
                <w:sz w:val="18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FD325B" w:rsidRPr="00FD325B" w:rsidRDefault="00FD325B" w:rsidP="00FD325B">
            <w:pPr>
              <w:spacing w:after="0" w:line="240" w:lineRule="auto"/>
              <w:rPr>
                <w:rFonts w:ascii="Arial Narrow" w:eastAsia="Times New Roman" w:hAnsi="Arial Narrow" w:cs="Arial"/>
                <w:color w:val="333333"/>
                <w:sz w:val="18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D325B" w:rsidRPr="00FD325B" w:rsidRDefault="00FD325B" w:rsidP="00FD325B">
            <w:pPr>
              <w:spacing w:after="0" w:line="240" w:lineRule="auto"/>
              <w:rPr>
                <w:rFonts w:ascii="Arial Narrow" w:eastAsia="Times New Roman" w:hAnsi="Arial Narrow" w:cs="Arial"/>
                <w:color w:val="333333"/>
                <w:sz w:val="18"/>
                <w:szCs w:val="16"/>
                <w:lang w:eastAsia="ru-RU"/>
              </w:rPr>
            </w:pPr>
          </w:p>
        </w:tc>
      </w:tr>
    </w:tbl>
    <w:p w:rsidR="00427639" w:rsidRPr="00E9398F" w:rsidRDefault="00427639" w:rsidP="00296F39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В сформированном списке П</w:t>
      </w:r>
      <w:r w:rsidRPr="00E9398F">
        <w:rPr>
          <w:rFonts w:ascii="Arial Narrow" w:hAnsi="Arial Narrow"/>
          <w:sz w:val="24"/>
          <w:szCs w:val="24"/>
        </w:rPr>
        <w:t>ользователь отмечает Заказы</w:t>
      </w:r>
      <w:r>
        <w:rPr>
          <w:rFonts w:ascii="Arial Narrow" w:hAnsi="Arial Narrow"/>
          <w:sz w:val="24"/>
          <w:szCs w:val="24"/>
        </w:rPr>
        <w:t xml:space="preserve"> поставщика</w:t>
      </w:r>
      <w:r w:rsidRPr="00E9398F">
        <w:rPr>
          <w:rFonts w:ascii="Arial Narrow" w:hAnsi="Arial Narrow"/>
          <w:sz w:val="24"/>
          <w:szCs w:val="24"/>
        </w:rPr>
        <w:t>, на основании которых необходимо создать ЗРДС.</w:t>
      </w:r>
      <w:r w:rsidR="00E15451">
        <w:rPr>
          <w:rFonts w:ascii="Arial Narrow" w:hAnsi="Arial Narrow"/>
          <w:sz w:val="24"/>
          <w:szCs w:val="24"/>
        </w:rPr>
        <w:t xml:space="preserve"> По кнопке «Создать документы» формируются новые документы ЗРДС, значения реквизитов заполняются из документа-основания.</w:t>
      </w:r>
    </w:p>
    <w:p w:rsidR="00C362B1" w:rsidRPr="00E15451" w:rsidRDefault="00C362B1" w:rsidP="00C362B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E15451">
        <w:rPr>
          <w:rFonts w:ascii="Arial Narrow" w:hAnsi="Arial Narrow"/>
          <w:sz w:val="24"/>
          <w:szCs w:val="24"/>
        </w:rPr>
        <w:t>Мониторинг завершения «Заказов поставщика»</w:t>
      </w:r>
    </w:p>
    <w:p w:rsidR="00C362B1" w:rsidRDefault="00C362B1" w:rsidP="00296F39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Вывести кнопку вы</w:t>
      </w:r>
      <w:r w:rsidRPr="0080211E">
        <w:rPr>
          <w:rFonts w:ascii="Arial Narrow" w:hAnsi="Arial Narrow"/>
          <w:sz w:val="24"/>
          <w:szCs w:val="24"/>
        </w:rPr>
        <w:t>зов</w:t>
      </w:r>
      <w:r>
        <w:rPr>
          <w:rFonts w:ascii="Arial Narrow" w:hAnsi="Arial Narrow"/>
          <w:sz w:val="24"/>
          <w:szCs w:val="24"/>
        </w:rPr>
        <w:t xml:space="preserve">а </w:t>
      </w:r>
      <w:r w:rsidRPr="0080211E">
        <w:rPr>
          <w:rFonts w:ascii="Arial Narrow" w:hAnsi="Arial Narrow"/>
          <w:sz w:val="24"/>
          <w:szCs w:val="24"/>
        </w:rPr>
        <w:t>штатной процедуры полного закрытия Заказа поставщика, с отработкой основных мероприятий, в т.ч. выравнивание сумм Заказа и Поступления</w:t>
      </w:r>
      <w:r w:rsidR="00E6423B">
        <w:rPr>
          <w:rFonts w:ascii="Arial Narrow" w:hAnsi="Arial Narrow"/>
          <w:sz w:val="24"/>
          <w:szCs w:val="24"/>
        </w:rPr>
        <w:t>(</w:t>
      </w:r>
      <w:proofErr w:type="spellStart"/>
      <w:r w:rsidR="00E6423B">
        <w:rPr>
          <w:rFonts w:ascii="Arial Narrow" w:hAnsi="Arial Narrow"/>
          <w:sz w:val="24"/>
          <w:szCs w:val="24"/>
        </w:rPr>
        <w:t>ий</w:t>
      </w:r>
      <w:proofErr w:type="spellEnd"/>
      <w:r w:rsidR="00E6423B">
        <w:rPr>
          <w:rFonts w:ascii="Arial Narrow" w:hAnsi="Arial Narrow"/>
          <w:sz w:val="24"/>
          <w:szCs w:val="24"/>
        </w:rPr>
        <w:t>)</w:t>
      </w:r>
      <w:r w:rsidR="002F46F1">
        <w:rPr>
          <w:rFonts w:ascii="Arial Narrow" w:hAnsi="Arial Narrow"/>
          <w:sz w:val="24"/>
          <w:szCs w:val="24"/>
        </w:rPr>
        <w:t>.</w:t>
      </w:r>
    </w:p>
    <w:p w:rsidR="00E567D4" w:rsidRPr="00E9398F" w:rsidRDefault="00E567D4" w:rsidP="0080211E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173192" w:rsidRPr="00E9398F" w:rsidRDefault="001E6E2E" w:rsidP="0080211E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Доработка д</w:t>
      </w:r>
      <w:r w:rsidR="00E9398F" w:rsidRPr="00E9398F">
        <w:rPr>
          <w:rFonts w:ascii="Arial Narrow" w:hAnsi="Arial Narrow"/>
          <w:b/>
          <w:sz w:val="24"/>
          <w:szCs w:val="24"/>
        </w:rPr>
        <w:t>окумент</w:t>
      </w:r>
      <w:r>
        <w:rPr>
          <w:rFonts w:ascii="Arial Narrow" w:hAnsi="Arial Narrow"/>
          <w:b/>
          <w:sz w:val="24"/>
          <w:szCs w:val="24"/>
        </w:rPr>
        <w:t>а</w:t>
      </w:r>
      <w:r w:rsidR="00E9398F" w:rsidRPr="00E9398F">
        <w:rPr>
          <w:rFonts w:ascii="Arial Narrow" w:hAnsi="Arial Narrow"/>
          <w:b/>
          <w:sz w:val="24"/>
          <w:szCs w:val="24"/>
        </w:rPr>
        <w:t xml:space="preserve"> </w:t>
      </w:r>
      <w:r w:rsidR="00E9398F">
        <w:rPr>
          <w:rFonts w:ascii="Arial Narrow" w:hAnsi="Arial Narrow"/>
          <w:b/>
          <w:sz w:val="24"/>
          <w:szCs w:val="24"/>
        </w:rPr>
        <w:t>«</w:t>
      </w:r>
      <w:r w:rsidR="00E9398F" w:rsidRPr="00E9398F">
        <w:rPr>
          <w:rFonts w:ascii="Arial Narrow" w:hAnsi="Arial Narrow"/>
          <w:b/>
          <w:sz w:val="24"/>
          <w:szCs w:val="24"/>
        </w:rPr>
        <w:t>Заявка на расходование денежных средств</w:t>
      </w:r>
      <w:r w:rsidR="00E9398F">
        <w:rPr>
          <w:rFonts w:ascii="Arial Narrow" w:hAnsi="Arial Narrow"/>
          <w:b/>
          <w:sz w:val="24"/>
          <w:szCs w:val="24"/>
        </w:rPr>
        <w:t>»</w:t>
      </w:r>
    </w:p>
    <w:p w:rsidR="00E9398F" w:rsidRDefault="00E6423B" w:rsidP="00F522F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К</w:t>
      </w:r>
      <w:r w:rsidR="00E9398F">
        <w:rPr>
          <w:rFonts w:ascii="Arial Narrow" w:hAnsi="Arial Narrow"/>
          <w:sz w:val="24"/>
          <w:szCs w:val="24"/>
        </w:rPr>
        <w:t xml:space="preserve">огда </w:t>
      </w:r>
      <w:r w:rsidR="009A770E" w:rsidRPr="00E9398F">
        <w:rPr>
          <w:rFonts w:ascii="Arial Narrow" w:hAnsi="Arial Narrow"/>
          <w:sz w:val="24"/>
          <w:szCs w:val="24"/>
        </w:rPr>
        <w:t xml:space="preserve">валюта платежа отличается от валюты </w:t>
      </w:r>
      <w:r w:rsidR="00350C9A" w:rsidRPr="00E9398F">
        <w:rPr>
          <w:rFonts w:ascii="Arial Narrow" w:hAnsi="Arial Narrow"/>
          <w:sz w:val="24"/>
          <w:szCs w:val="24"/>
        </w:rPr>
        <w:t>заказа (</w:t>
      </w:r>
      <w:r w:rsidR="009A770E" w:rsidRPr="00E9398F">
        <w:rPr>
          <w:rFonts w:ascii="Arial Narrow" w:hAnsi="Arial Narrow"/>
          <w:sz w:val="24"/>
          <w:szCs w:val="24"/>
        </w:rPr>
        <w:t>взаиморасчетов</w:t>
      </w:r>
      <w:r w:rsidR="00E9398F">
        <w:rPr>
          <w:rFonts w:ascii="Arial Narrow" w:hAnsi="Arial Narrow"/>
          <w:sz w:val="24"/>
          <w:szCs w:val="24"/>
        </w:rPr>
        <w:t xml:space="preserve">), </w:t>
      </w:r>
      <w:r w:rsidR="00EB3AE9">
        <w:rPr>
          <w:rFonts w:ascii="Arial Narrow" w:hAnsi="Arial Narrow"/>
          <w:sz w:val="24"/>
          <w:szCs w:val="24"/>
        </w:rPr>
        <w:t xml:space="preserve">то </w:t>
      </w:r>
      <w:r>
        <w:rPr>
          <w:rFonts w:ascii="Arial Narrow" w:hAnsi="Arial Narrow"/>
          <w:sz w:val="24"/>
          <w:szCs w:val="24"/>
        </w:rPr>
        <w:t xml:space="preserve">при смене даты планируемого </w:t>
      </w:r>
      <w:r w:rsidR="00350C9A" w:rsidRPr="00E9398F">
        <w:rPr>
          <w:rFonts w:ascii="Arial Narrow" w:hAnsi="Arial Narrow"/>
          <w:sz w:val="24"/>
          <w:szCs w:val="24"/>
        </w:rPr>
        <w:t xml:space="preserve">платежа </w:t>
      </w:r>
      <w:r>
        <w:rPr>
          <w:rFonts w:ascii="Arial Narrow" w:hAnsi="Arial Narrow"/>
          <w:sz w:val="24"/>
          <w:szCs w:val="24"/>
        </w:rPr>
        <w:t xml:space="preserve">необходимо </w:t>
      </w:r>
      <w:r w:rsidR="00E9398F">
        <w:rPr>
          <w:rFonts w:ascii="Arial Narrow" w:hAnsi="Arial Narrow"/>
          <w:sz w:val="24"/>
          <w:szCs w:val="24"/>
        </w:rPr>
        <w:t>производить</w:t>
      </w:r>
      <w:r w:rsidR="00350C9A" w:rsidRPr="00E9398F">
        <w:rPr>
          <w:rFonts w:ascii="Arial Narrow" w:hAnsi="Arial Narrow"/>
          <w:sz w:val="24"/>
          <w:szCs w:val="24"/>
        </w:rPr>
        <w:t xml:space="preserve"> пере</w:t>
      </w:r>
      <w:r w:rsidR="00F522F0">
        <w:rPr>
          <w:rFonts w:ascii="Arial Narrow" w:hAnsi="Arial Narrow"/>
          <w:sz w:val="24"/>
          <w:szCs w:val="24"/>
        </w:rPr>
        <w:t>ра</w:t>
      </w:r>
      <w:r w:rsidR="00350C9A" w:rsidRPr="00E9398F">
        <w:rPr>
          <w:rFonts w:ascii="Arial Narrow" w:hAnsi="Arial Narrow"/>
          <w:sz w:val="24"/>
          <w:szCs w:val="24"/>
        </w:rPr>
        <w:t xml:space="preserve">счет суммы </w:t>
      </w:r>
      <w:r w:rsidR="00E9398F">
        <w:rPr>
          <w:rFonts w:ascii="Arial Narrow" w:hAnsi="Arial Narrow"/>
          <w:sz w:val="24"/>
          <w:szCs w:val="24"/>
        </w:rPr>
        <w:t xml:space="preserve">планируемого </w:t>
      </w:r>
      <w:r w:rsidR="00350C9A" w:rsidRPr="00E9398F">
        <w:rPr>
          <w:rFonts w:ascii="Arial Narrow" w:hAnsi="Arial Narrow"/>
          <w:sz w:val="24"/>
          <w:szCs w:val="24"/>
        </w:rPr>
        <w:t>платежа, а не валютн</w:t>
      </w:r>
      <w:r w:rsidR="00E9398F">
        <w:rPr>
          <w:rFonts w:ascii="Arial Narrow" w:hAnsi="Arial Narrow"/>
          <w:sz w:val="24"/>
          <w:szCs w:val="24"/>
        </w:rPr>
        <w:t>ой</w:t>
      </w:r>
      <w:r w:rsidR="00350C9A" w:rsidRPr="00E9398F">
        <w:rPr>
          <w:rFonts w:ascii="Arial Narrow" w:hAnsi="Arial Narrow"/>
          <w:sz w:val="24"/>
          <w:szCs w:val="24"/>
        </w:rPr>
        <w:t xml:space="preserve"> сумм</w:t>
      </w:r>
      <w:r w:rsidR="00E9398F">
        <w:rPr>
          <w:rFonts w:ascii="Arial Narrow" w:hAnsi="Arial Narrow"/>
          <w:sz w:val="24"/>
          <w:szCs w:val="24"/>
        </w:rPr>
        <w:t>ы</w:t>
      </w:r>
      <w:r w:rsidR="00350C9A" w:rsidRPr="00E9398F">
        <w:rPr>
          <w:rFonts w:ascii="Arial Narrow" w:hAnsi="Arial Narrow"/>
          <w:sz w:val="24"/>
          <w:szCs w:val="24"/>
        </w:rPr>
        <w:t xml:space="preserve"> взаиморасчётов. </w:t>
      </w:r>
      <w:r w:rsidR="00E9398F">
        <w:rPr>
          <w:rFonts w:ascii="Arial Narrow" w:hAnsi="Arial Narrow"/>
          <w:sz w:val="24"/>
          <w:szCs w:val="24"/>
        </w:rPr>
        <w:t>Новый режим работы сделать опциональным.</w:t>
      </w:r>
    </w:p>
    <w:p w:rsidR="00173192" w:rsidRPr="00E9398F" w:rsidRDefault="00350C9A" w:rsidP="00F522F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E9398F">
        <w:rPr>
          <w:rFonts w:ascii="Arial Narrow" w:hAnsi="Arial Narrow"/>
          <w:sz w:val="24"/>
          <w:szCs w:val="24"/>
        </w:rPr>
        <w:t xml:space="preserve">Например, ЗРДС создан для оплаты Заказа поставщика на сумму 50 </w:t>
      </w:r>
      <w:r w:rsidRPr="00E9398F">
        <w:rPr>
          <w:rFonts w:ascii="Arial Narrow" w:hAnsi="Arial Narrow"/>
          <w:sz w:val="24"/>
          <w:szCs w:val="24"/>
          <w:lang w:val="en-US"/>
        </w:rPr>
        <w:t>USD</w:t>
      </w:r>
      <w:r w:rsidRPr="00E9398F">
        <w:rPr>
          <w:rFonts w:ascii="Arial Narrow" w:hAnsi="Arial Narrow"/>
          <w:sz w:val="24"/>
          <w:szCs w:val="24"/>
        </w:rPr>
        <w:t>, при этом оплата будет производиться с рублевого р/</w:t>
      </w:r>
      <w:r w:rsidRPr="00E9398F">
        <w:rPr>
          <w:rFonts w:ascii="Arial Narrow" w:hAnsi="Arial Narrow"/>
          <w:sz w:val="24"/>
          <w:szCs w:val="24"/>
          <w:lang w:val="en-US"/>
        </w:rPr>
        <w:t>c</w:t>
      </w:r>
      <w:r w:rsidRPr="00E9398F">
        <w:rPr>
          <w:rFonts w:ascii="Arial Narrow" w:hAnsi="Arial Narrow"/>
          <w:sz w:val="24"/>
          <w:szCs w:val="24"/>
        </w:rPr>
        <w:t>. При смещении даты планируемой оплаты необходимо сумму 50</w:t>
      </w:r>
      <w:r w:rsidR="00E9398F">
        <w:rPr>
          <w:rFonts w:ascii="Arial Narrow" w:hAnsi="Arial Narrow"/>
          <w:sz w:val="24"/>
          <w:szCs w:val="24"/>
        </w:rPr>
        <w:t> </w:t>
      </w:r>
      <w:r w:rsidRPr="00E9398F">
        <w:rPr>
          <w:rFonts w:ascii="Arial Narrow" w:hAnsi="Arial Narrow"/>
          <w:sz w:val="24"/>
          <w:szCs w:val="24"/>
          <w:lang w:val="en-US"/>
        </w:rPr>
        <w:t>USD</w:t>
      </w:r>
      <w:r w:rsidRPr="00E9398F">
        <w:rPr>
          <w:rFonts w:ascii="Arial Narrow" w:hAnsi="Arial Narrow"/>
          <w:sz w:val="24"/>
          <w:szCs w:val="24"/>
        </w:rPr>
        <w:t xml:space="preserve"> оставлять неизменной </w:t>
      </w:r>
      <w:r w:rsidR="00E6423B">
        <w:rPr>
          <w:rFonts w:ascii="Arial Narrow" w:hAnsi="Arial Narrow"/>
          <w:sz w:val="24"/>
          <w:szCs w:val="24"/>
        </w:rPr>
        <w:t>и</w:t>
      </w:r>
      <w:r w:rsidRPr="00E9398F">
        <w:rPr>
          <w:rFonts w:ascii="Arial Narrow" w:hAnsi="Arial Narrow"/>
          <w:sz w:val="24"/>
          <w:szCs w:val="24"/>
        </w:rPr>
        <w:t xml:space="preserve"> пересчитывать рублевую сумм</w:t>
      </w:r>
      <w:r w:rsidR="00E6423B">
        <w:rPr>
          <w:rFonts w:ascii="Arial Narrow" w:hAnsi="Arial Narrow"/>
          <w:sz w:val="24"/>
          <w:szCs w:val="24"/>
        </w:rPr>
        <w:t>у</w:t>
      </w:r>
      <w:r w:rsidRPr="00E9398F">
        <w:rPr>
          <w:rFonts w:ascii="Arial Narrow" w:hAnsi="Arial Narrow"/>
          <w:sz w:val="24"/>
          <w:szCs w:val="24"/>
        </w:rPr>
        <w:t xml:space="preserve"> платежа</w:t>
      </w:r>
      <w:r w:rsidR="00E9398F">
        <w:rPr>
          <w:rFonts w:ascii="Arial Narrow" w:hAnsi="Arial Narrow"/>
          <w:sz w:val="24"/>
          <w:szCs w:val="24"/>
        </w:rPr>
        <w:t xml:space="preserve"> в соответствии с курсом.</w:t>
      </w:r>
    </w:p>
    <w:p w:rsidR="00FD325B" w:rsidRDefault="00FD325B" w:rsidP="00F522F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D7759A" w:rsidRDefault="00D7759A" w:rsidP="00F522F0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Доработка АРМ «Платежный календарь»</w:t>
      </w:r>
    </w:p>
    <w:p w:rsidR="00D7759A" w:rsidRDefault="00D7759A" w:rsidP="009C5DE3">
      <w:pPr>
        <w:spacing w:after="12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Д</w:t>
      </w:r>
      <w:r w:rsidRPr="00D7759A">
        <w:rPr>
          <w:rFonts w:ascii="Arial Narrow" w:hAnsi="Arial Narrow"/>
          <w:sz w:val="24"/>
          <w:szCs w:val="24"/>
        </w:rPr>
        <w:t xml:space="preserve">ля варианта отображения «Календарь-платежи» </w:t>
      </w:r>
      <w:r>
        <w:rPr>
          <w:rFonts w:ascii="Arial Narrow" w:hAnsi="Arial Narrow"/>
          <w:sz w:val="24"/>
          <w:szCs w:val="24"/>
        </w:rPr>
        <w:t>необходимо добавить в раздел «Настройка формы» ссылочные объекты оплаты «ЗРДС» и «Договор», чтобы пользователи смогли самостоятельно добавлять на форму необходимые реквизиты перечисленных объектов.</w:t>
      </w:r>
      <w:r w:rsidR="006F6550">
        <w:rPr>
          <w:rFonts w:ascii="Arial Narrow" w:hAnsi="Arial Narrow"/>
          <w:sz w:val="24"/>
          <w:szCs w:val="24"/>
        </w:rPr>
        <w:t xml:space="preserve"> (</w:t>
      </w:r>
      <w:r>
        <w:rPr>
          <w:rFonts w:ascii="Arial Narrow" w:hAnsi="Arial Narrow"/>
          <w:sz w:val="24"/>
          <w:szCs w:val="24"/>
        </w:rPr>
        <w:t xml:space="preserve">В первую очередь </w:t>
      </w:r>
      <w:r w:rsidR="00C362B1">
        <w:rPr>
          <w:rFonts w:ascii="Arial Narrow" w:hAnsi="Arial Narrow"/>
          <w:sz w:val="24"/>
          <w:szCs w:val="24"/>
        </w:rPr>
        <w:t xml:space="preserve">пользователям нужен реквизит </w:t>
      </w:r>
      <w:r w:rsidRPr="00D7759A">
        <w:rPr>
          <w:rFonts w:ascii="Arial Narrow" w:hAnsi="Arial Narrow"/>
          <w:sz w:val="24"/>
          <w:szCs w:val="24"/>
        </w:rPr>
        <w:t>«Заметки»</w:t>
      </w:r>
      <w:r w:rsidR="00C362B1">
        <w:rPr>
          <w:rFonts w:ascii="Arial Narrow" w:hAnsi="Arial Narrow"/>
          <w:sz w:val="24"/>
          <w:szCs w:val="24"/>
        </w:rPr>
        <w:t xml:space="preserve"> от документа «ЗРДС»</w:t>
      </w:r>
      <w:r w:rsidR="006F6550">
        <w:rPr>
          <w:rFonts w:ascii="Arial Narrow" w:hAnsi="Arial Narrow"/>
          <w:sz w:val="24"/>
          <w:szCs w:val="24"/>
        </w:rPr>
        <w:t>).</w:t>
      </w:r>
      <w:r w:rsidR="006F6550">
        <w:rPr>
          <w:rFonts w:ascii="Arial Narrow" w:hAnsi="Arial Narrow"/>
          <w:noProof/>
          <w:sz w:val="24"/>
          <w:szCs w:val="24"/>
        </w:rPr>
        <w:drawing>
          <wp:inline distT="0" distB="0" distL="0" distR="0">
            <wp:extent cx="6107430" cy="3173095"/>
            <wp:effectExtent l="19050" t="19050" r="26670" b="273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7430" cy="31730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E939F2" w:rsidRDefault="00B937FA" w:rsidP="0024178C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Д</w:t>
      </w:r>
      <w:r w:rsidRPr="00D7759A">
        <w:rPr>
          <w:rFonts w:ascii="Arial Narrow" w:hAnsi="Arial Narrow"/>
          <w:sz w:val="24"/>
          <w:szCs w:val="24"/>
        </w:rPr>
        <w:t xml:space="preserve">ля варианта отображения «Календарь-платежи» </w:t>
      </w:r>
      <w:r>
        <w:rPr>
          <w:rFonts w:ascii="Arial Narrow" w:hAnsi="Arial Narrow"/>
          <w:sz w:val="24"/>
          <w:szCs w:val="24"/>
        </w:rPr>
        <w:t xml:space="preserve">необходимо добавить </w:t>
      </w:r>
      <w:r w:rsidR="00E939F2" w:rsidRPr="00B937FA">
        <w:rPr>
          <w:rFonts w:ascii="Arial Narrow" w:hAnsi="Arial Narrow"/>
          <w:sz w:val="24"/>
          <w:szCs w:val="24"/>
        </w:rPr>
        <w:t>отбор</w:t>
      </w:r>
      <w:r w:rsidR="0024178C">
        <w:rPr>
          <w:rFonts w:ascii="Arial Narrow" w:hAnsi="Arial Narrow"/>
          <w:sz w:val="24"/>
          <w:szCs w:val="24"/>
        </w:rPr>
        <w:t xml:space="preserve"> </w:t>
      </w:r>
      <w:r w:rsidR="00B74399">
        <w:rPr>
          <w:rFonts w:ascii="Arial Narrow" w:hAnsi="Arial Narrow"/>
          <w:sz w:val="24"/>
          <w:szCs w:val="24"/>
        </w:rPr>
        <w:t>п</w:t>
      </w:r>
      <w:r w:rsidR="00E939F2" w:rsidRPr="00B74399">
        <w:rPr>
          <w:rFonts w:ascii="Arial Narrow" w:hAnsi="Arial Narrow"/>
          <w:sz w:val="24"/>
          <w:szCs w:val="24"/>
        </w:rPr>
        <w:t>о контрагентам</w:t>
      </w:r>
      <w:r w:rsidR="00BD423A">
        <w:rPr>
          <w:rFonts w:ascii="Arial Narrow" w:hAnsi="Arial Narrow"/>
          <w:sz w:val="24"/>
          <w:szCs w:val="24"/>
        </w:rPr>
        <w:t>, для возможности исключения «служебных» контрагентов из графика оплат.</w:t>
      </w:r>
    </w:p>
    <w:p w:rsidR="0024178C" w:rsidRDefault="0024178C" w:rsidP="0024178C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В настройках платежного календаря в разделе «Отображать в календаре» выделить отдельным пунктом </w:t>
      </w:r>
      <w:r w:rsidRPr="0024178C">
        <w:rPr>
          <w:rFonts w:ascii="Arial Narrow" w:hAnsi="Arial Narrow"/>
          <w:sz w:val="24"/>
          <w:szCs w:val="24"/>
        </w:rPr>
        <w:t>«Передача товаров между организациями</w:t>
      </w:r>
      <w:r>
        <w:rPr>
          <w:rFonts w:ascii="Arial Narrow" w:hAnsi="Arial Narrow"/>
          <w:sz w:val="24"/>
          <w:szCs w:val="24"/>
        </w:rPr>
        <w:t>», и соответственно исключить этот вид документа из пунктов «Оплата заказов…»</w:t>
      </w:r>
    </w:p>
    <w:p w:rsidR="00B937FA" w:rsidRDefault="00B74399" w:rsidP="00E939F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w:drawing>
          <wp:inline distT="0" distB="0" distL="0" distR="0">
            <wp:extent cx="4053385" cy="2764844"/>
            <wp:effectExtent l="19050" t="19050" r="23495" b="165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8086" cy="277487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B74399" w:rsidRPr="00B937FA" w:rsidRDefault="00B74399" w:rsidP="00E939F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173192" w:rsidRPr="00E9398F" w:rsidRDefault="00173192" w:rsidP="0080211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E9398F">
        <w:rPr>
          <w:rFonts w:ascii="Arial Narrow" w:hAnsi="Arial Narrow"/>
          <w:b/>
          <w:sz w:val="24"/>
          <w:szCs w:val="24"/>
        </w:rPr>
        <w:t>Справочник «Обязательные/регламентные платежи»</w:t>
      </w:r>
    </w:p>
    <w:p w:rsidR="001E6E2E" w:rsidRPr="00E939F2" w:rsidRDefault="001E6E2E" w:rsidP="0080211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Новый справочник</w:t>
      </w:r>
      <w:r w:rsidR="00FD325B" w:rsidRPr="00E939F2">
        <w:rPr>
          <w:rFonts w:ascii="Arial Narrow" w:hAnsi="Arial Narrow"/>
          <w:sz w:val="24"/>
          <w:szCs w:val="24"/>
        </w:rPr>
        <w:t>.</w:t>
      </w:r>
    </w:p>
    <w:p w:rsidR="00173192" w:rsidRPr="00E9398F" w:rsidRDefault="00173192" w:rsidP="0080211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E9398F">
        <w:rPr>
          <w:rFonts w:ascii="Arial Narrow" w:hAnsi="Arial Narrow"/>
          <w:sz w:val="24"/>
          <w:szCs w:val="24"/>
        </w:rPr>
        <w:t>Справочник необходим для автоматического планирования и формирования постоянных, регламентных платежей. (Аналог справочника Расходы будущих периодов в Бухгалтерии 3.0)</w:t>
      </w:r>
    </w:p>
    <w:p w:rsidR="00173192" w:rsidRDefault="00173192" w:rsidP="0080211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E9398F">
        <w:rPr>
          <w:rFonts w:ascii="Arial Narrow" w:hAnsi="Arial Narrow"/>
          <w:sz w:val="24"/>
          <w:szCs w:val="24"/>
        </w:rPr>
        <w:t xml:space="preserve">Реквизиты: </w:t>
      </w:r>
      <w:r w:rsidR="00296F39">
        <w:rPr>
          <w:rFonts w:ascii="Arial Narrow" w:hAnsi="Arial Narrow"/>
          <w:sz w:val="24"/>
          <w:szCs w:val="24"/>
        </w:rPr>
        <w:t>Организация, Подразделение, Расчетный счет</w:t>
      </w:r>
      <w:r w:rsidR="00296F39" w:rsidRPr="00296F39">
        <w:rPr>
          <w:rFonts w:ascii="Arial Narrow" w:hAnsi="Arial Narrow"/>
          <w:sz w:val="24"/>
          <w:szCs w:val="24"/>
        </w:rPr>
        <w:t>/</w:t>
      </w:r>
      <w:r w:rsidR="00296F39">
        <w:rPr>
          <w:rFonts w:ascii="Arial Narrow" w:hAnsi="Arial Narrow"/>
          <w:sz w:val="24"/>
          <w:szCs w:val="24"/>
        </w:rPr>
        <w:t>Касса организации, Приоритет, Ставка</w:t>
      </w:r>
      <w:r w:rsidR="00341A5B">
        <w:rPr>
          <w:rFonts w:ascii="Arial Narrow" w:hAnsi="Arial Narrow"/>
          <w:sz w:val="24"/>
          <w:szCs w:val="24"/>
        </w:rPr>
        <w:t xml:space="preserve"> </w:t>
      </w:r>
      <w:r w:rsidR="00296F39">
        <w:rPr>
          <w:rFonts w:ascii="Arial Narrow" w:hAnsi="Arial Narrow"/>
          <w:sz w:val="24"/>
          <w:szCs w:val="24"/>
        </w:rPr>
        <w:t xml:space="preserve">НДС, </w:t>
      </w:r>
      <w:proofErr w:type="gramStart"/>
      <w:r w:rsidRPr="00E9398F">
        <w:rPr>
          <w:rFonts w:ascii="Arial Narrow" w:hAnsi="Arial Narrow"/>
          <w:sz w:val="24"/>
          <w:szCs w:val="24"/>
        </w:rPr>
        <w:t>Контрагент</w:t>
      </w:r>
      <w:r w:rsidR="00296F39">
        <w:rPr>
          <w:rFonts w:ascii="Arial Narrow" w:hAnsi="Arial Narrow"/>
          <w:sz w:val="24"/>
          <w:szCs w:val="24"/>
        </w:rPr>
        <w:t>(</w:t>
      </w:r>
      <w:proofErr w:type="gramEnd"/>
      <w:r w:rsidR="00296F39">
        <w:rPr>
          <w:rFonts w:ascii="Arial Narrow" w:hAnsi="Arial Narrow"/>
          <w:sz w:val="24"/>
          <w:szCs w:val="24"/>
        </w:rPr>
        <w:t>Получатель платеж</w:t>
      </w:r>
      <w:r w:rsidR="00050DCF">
        <w:rPr>
          <w:rFonts w:ascii="Arial Narrow" w:hAnsi="Arial Narrow"/>
          <w:sz w:val="24"/>
          <w:szCs w:val="24"/>
        </w:rPr>
        <w:t>а</w:t>
      </w:r>
      <w:r w:rsidR="00296F39">
        <w:rPr>
          <w:rFonts w:ascii="Arial Narrow" w:hAnsi="Arial Narrow"/>
          <w:sz w:val="24"/>
          <w:szCs w:val="24"/>
        </w:rPr>
        <w:t>)</w:t>
      </w:r>
      <w:r w:rsidRPr="00E9398F">
        <w:rPr>
          <w:rFonts w:ascii="Arial Narrow" w:hAnsi="Arial Narrow"/>
          <w:sz w:val="24"/>
          <w:szCs w:val="24"/>
        </w:rPr>
        <w:t>,</w:t>
      </w:r>
      <w:r w:rsidR="00296F39">
        <w:rPr>
          <w:rFonts w:ascii="Arial Narrow" w:hAnsi="Arial Narrow"/>
          <w:sz w:val="24"/>
          <w:szCs w:val="24"/>
        </w:rPr>
        <w:t xml:space="preserve"> Договор,</w:t>
      </w:r>
      <w:r w:rsidRPr="00E9398F">
        <w:rPr>
          <w:rFonts w:ascii="Arial Narrow" w:hAnsi="Arial Narrow"/>
          <w:sz w:val="24"/>
          <w:szCs w:val="24"/>
        </w:rPr>
        <w:t xml:space="preserve"> Описание, Статья </w:t>
      </w:r>
      <w:r w:rsidR="00296F39">
        <w:rPr>
          <w:rFonts w:ascii="Arial Narrow" w:hAnsi="Arial Narrow"/>
          <w:sz w:val="24"/>
          <w:szCs w:val="24"/>
        </w:rPr>
        <w:t>ДДС</w:t>
      </w:r>
      <w:r w:rsidRPr="00E9398F">
        <w:rPr>
          <w:rFonts w:ascii="Arial Narrow" w:hAnsi="Arial Narrow"/>
          <w:sz w:val="24"/>
          <w:szCs w:val="24"/>
        </w:rPr>
        <w:t xml:space="preserve">, </w:t>
      </w:r>
      <w:r w:rsidR="00296F39">
        <w:rPr>
          <w:rFonts w:ascii="Arial Narrow" w:hAnsi="Arial Narrow"/>
          <w:sz w:val="24"/>
          <w:szCs w:val="24"/>
        </w:rPr>
        <w:t>П</w:t>
      </w:r>
      <w:r w:rsidRPr="00E9398F">
        <w:rPr>
          <w:rFonts w:ascii="Arial Narrow" w:hAnsi="Arial Narrow"/>
          <w:sz w:val="24"/>
          <w:szCs w:val="24"/>
        </w:rPr>
        <w:t>ериод начисления</w:t>
      </w:r>
      <w:r w:rsidR="00296F39">
        <w:rPr>
          <w:rFonts w:ascii="Arial Narrow" w:hAnsi="Arial Narrow"/>
          <w:sz w:val="24"/>
          <w:szCs w:val="24"/>
        </w:rPr>
        <w:t>, Периодичность начисления (ежемесячно</w:t>
      </w:r>
      <w:r w:rsidR="00296F39" w:rsidRPr="00296F39">
        <w:rPr>
          <w:rFonts w:ascii="Arial Narrow" w:hAnsi="Arial Narrow"/>
          <w:sz w:val="24"/>
          <w:szCs w:val="24"/>
        </w:rPr>
        <w:t>/</w:t>
      </w:r>
      <w:r w:rsidR="00296F39">
        <w:rPr>
          <w:rFonts w:ascii="Arial Narrow" w:hAnsi="Arial Narrow"/>
          <w:sz w:val="24"/>
          <w:szCs w:val="24"/>
        </w:rPr>
        <w:t>ежеквартально)</w:t>
      </w:r>
      <w:r w:rsidRPr="00E9398F">
        <w:rPr>
          <w:rFonts w:ascii="Arial Narrow" w:hAnsi="Arial Narrow"/>
          <w:sz w:val="24"/>
          <w:szCs w:val="24"/>
        </w:rPr>
        <w:t>, Сумма</w:t>
      </w:r>
      <w:r w:rsidR="00050DCF">
        <w:rPr>
          <w:rFonts w:ascii="Arial Narrow" w:hAnsi="Arial Narrow"/>
          <w:sz w:val="24"/>
          <w:szCs w:val="24"/>
        </w:rPr>
        <w:t>, Комментарий</w:t>
      </w:r>
      <w:r w:rsidR="00E6423B">
        <w:rPr>
          <w:rFonts w:ascii="Arial Narrow" w:hAnsi="Arial Narrow"/>
          <w:sz w:val="24"/>
          <w:szCs w:val="24"/>
        </w:rPr>
        <w:t>.</w:t>
      </w:r>
    </w:p>
    <w:p w:rsidR="00050DCF" w:rsidRDefault="00050DCF" w:rsidP="0080211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296F39" w:rsidRDefault="00196BAF" w:rsidP="0080211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По нажатию на кнопку</w:t>
      </w:r>
      <w:r w:rsidR="00050DCF">
        <w:rPr>
          <w:rFonts w:ascii="Arial Narrow" w:hAnsi="Arial Narrow"/>
          <w:sz w:val="24"/>
          <w:szCs w:val="24"/>
        </w:rPr>
        <w:t xml:space="preserve"> «</w:t>
      </w:r>
      <w:r w:rsidR="00E843ED">
        <w:rPr>
          <w:rFonts w:ascii="Arial Narrow" w:hAnsi="Arial Narrow"/>
          <w:sz w:val="24"/>
          <w:szCs w:val="24"/>
        </w:rPr>
        <w:t>Запланировать платежи»</w:t>
      </w:r>
      <w:r>
        <w:rPr>
          <w:rFonts w:ascii="Arial Narrow" w:hAnsi="Arial Narrow"/>
          <w:sz w:val="24"/>
          <w:szCs w:val="24"/>
        </w:rPr>
        <w:t xml:space="preserve"> на форме элемента справочника</w:t>
      </w:r>
      <w:r w:rsidR="00050DCF">
        <w:rPr>
          <w:rFonts w:ascii="Arial Narrow" w:hAnsi="Arial Narrow"/>
          <w:sz w:val="24"/>
          <w:szCs w:val="24"/>
        </w:rPr>
        <w:t>:</w:t>
      </w:r>
    </w:p>
    <w:p w:rsidR="00050DCF" w:rsidRPr="00050DCF" w:rsidRDefault="00050DCF" w:rsidP="00050DC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Находит в ИБ проведенные документы </w:t>
      </w:r>
      <w:bookmarkStart w:id="0" w:name="OLE_LINK4"/>
      <w:bookmarkStart w:id="1" w:name="OLE_LINK5"/>
      <w:r>
        <w:rPr>
          <w:rFonts w:ascii="Arial Narrow" w:hAnsi="Arial Narrow"/>
          <w:sz w:val="24"/>
          <w:szCs w:val="24"/>
        </w:rPr>
        <w:t>ЗР</w:t>
      </w:r>
      <w:r w:rsidR="000F2CBB">
        <w:rPr>
          <w:rFonts w:ascii="Arial Narrow" w:hAnsi="Arial Narrow"/>
          <w:sz w:val="24"/>
          <w:szCs w:val="24"/>
        </w:rPr>
        <w:t>Д</w:t>
      </w:r>
      <w:r>
        <w:rPr>
          <w:rFonts w:ascii="Arial Narrow" w:hAnsi="Arial Narrow"/>
          <w:sz w:val="24"/>
          <w:szCs w:val="24"/>
        </w:rPr>
        <w:t>С</w:t>
      </w:r>
      <w:r w:rsidR="00196BAF">
        <w:rPr>
          <w:rFonts w:ascii="Arial Narrow" w:hAnsi="Arial Narrow"/>
          <w:sz w:val="24"/>
          <w:szCs w:val="24"/>
        </w:rPr>
        <w:t xml:space="preserve"> </w:t>
      </w:r>
      <w:bookmarkEnd w:id="0"/>
      <w:bookmarkEnd w:id="1"/>
      <w:r w:rsidR="00196BAF">
        <w:rPr>
          <w:rFonts w:ascii="Arial Narrow" w:hAnsi="Arial Narrow"/>
          <w:sz w:val="24"/>
          <w:szCs w:val="24"/>
        </w:rPr>
        <w:t>с датой больше текущей</w:t>
      </w:r>
      <w:r>
        <w:rPr>
          <w:rFonts w:ascii="Arial Narrow" w:hAnsi="Arial Narrow"/>
          <w:sz w:val="24"/>
          <w:szCs w:val="24"/>
        </w:rPr>
        <w:t>, созданные на основании текущего элемента справочника</w:t>
      </w:r>
      <w:r w:rsidR="00196BAF">
        <w:rPr>
          <w:rFonts w:ascii="Arial Narrow" w:hAnsi="Arial Narrow"/>
          <w:sz w:val="24"/>
          <w:szCs w:val="24"/>
        </w:rPr>
        <w:t xml:space="preserve">. </w:t>
      </w:r>
    </w:p>
    <w:p w:rsidR="00050DCF" w:rsidRPr="00196BAF" w:rsidRDefault="00050DCF" w:rsidP="00196BA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Пользователю выводится предупреждение о необходимости пометить на удаление полученный список документов. Если пользователь отказывается, то дальнейшая обработка прекращается</w:t>
      </w:r>
      <w:r w:rsidR="00196BAF">
        <w:rPr>
          <w:rFonts w:ascii="Arial Narrow" w:hAnsi="Arial Narrow"/>
          <w:sz w:val="24"/>
          <w:szCs w:val="24"/>
        </w:rPr>
        <w:t>, если пользователь подтверждает удаление</w:t>
      </w:r>
      <w:r w:rsidR="000F2CBB">
        <w:rPr>
          <w:rFonts w:ascii="Arial Narrow" w:hAnsi="Arial Narrow"/>
          <w:sz w:val="24"/>
          <w:szCs w:val="24"/>
        </w:rPr>
        <w:t>,</w:t>
      </w:r>
      <w:r w:rsidR="00196BAF">
        <w:rPr>
          <w:rFonts w:ascii="Arial Narrow" w:hAnsi="Arial Narrow"/>
          <w:sz w:val="24"/>
          <w:szCs w:val="24"/>
        </w:rPr>
        <w:t xml:space="preserve"> то отобранные документы помечаются на удаление.</w:t>
      </w:r>
    </w:p>
    <w:p w:rsidR="00050DCF" w:rsidRDefault="00196BAF" w:rsidP="00050DC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Пользователю выводится запрос-подтверждение на создание новых </w:t>
      </w:r>
      <w:r>
        <w:rPr>
          <w:rFonts w:ascii="Arial Narrow" w:hAnsi="Arial Narrow"/>
          <w:sz w:val="24"/>
          <w:szCs w:val="24"/>
          <w:lang w:val="en-US"/>
        </w:rPr>
        <w:t>N</w:t>
      </w:r>
      <w:r>
        <w:rPr>
          <w:rFonts w:ascii="Arial Narrow" w:hAnsi="Arial Narrow"/>
          <w:sz w:val="24"/>
          <w:szCs w:val="24"/>
        </w:rPr>
        <w:t xml:space="preserve"> шт. документов </w:t>
      </w:r>
      <w:r w:rsidR="000F2CBB">
        <w:rPr>
          <w:rFonts w:ascii="Arial Narrow" w:hAnsi="Arial Narrow"/>
          <w:sz w:val="24"/>
          <w:szCs w:val="24"/>
        </w:rPr>
        <w:t>ЗРДС</w:t>
      </w:r>
      <w:r>
        <w:rPr>
          <w:rFonts w:ascii="Arial Narrow" w:hAnsi="Arial Narrow"/>
          <w:sz w:val="24"/>
          <w:szCs w:val="24"/>
        </w:rPr>
        <w:t xml:space="preserve">. </w:t>
      </w:r>
      <w:r w:rsidR="00AA103C">
        <w:rPr>
          <w:rFonts w:ascii="Arial Narrow" w:hAnsi="Arial Narrow"/>
          <w:sz w:val="24"/>
          <w:szCs w:val="24"/>
        </w:rPr>
        <w:t xml:space="preserve">В случае получения подтверждения в ИБ создаются и проводятся новые документы </w:t>
      </w:r>
      <w:r w:rsidR="000F2CBB">
        <w:rPr>
          <w:rFonts w:ascii="Arial Narrow" w:hAnsi="Arial Narrow"/>
          <w:sz w:val="24"/>
          <w:szCs w:val="24"/>
        </w:rPr>
        <w:t>ЗРДС</w:t>
      </w:r>
      <w:r w:rsidR="00AA103C">
        <w:rPr>
          <w:rFonts w:ascii="Arial Narrow" w:hAnsi="Arial Narrow"/>
          <w:sz w:val="24"/>
          <w:szCs w:val="24"/>
        </w:rPr>
        <w:t>, реквизиты документов заполняются из одноименных реквизитов элемента справочника. Даты документов вычисляется из значений «Период начисления» и «Периодичность начисления»</w:t>
      </w:r>
    </w:p>
    <w:p w:rsidR="00196BAF" w:rsidRDefault="00196BAF" w:rsidP="00AA103C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0F2CBB" w:rsidRPr="00AA103C" w:rsidRDefault="000F2CBB" w:rsidP="00AA103C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bookmarkStart w:id="2" w:name="_GoBack"/>
      <w:bookmarkEnd w:id="2"/>
    </w:p>
    <w:sectPr w:rsidR="000F2CBB" w:rsidRPr="00AA103C" w:rsidSect="000F2CBB">
      <w:footerReference w:type="default" r:id="rId9"/>
      <w:pgSz w:w="11906" w:h="16838"/>
      <w:pgMar w:top="709" w:right="851" w:bottom="425" w:left="1418" w:header="709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3AF5" w:rsidRDefault="00DB3AF5" w:rsidP="000F2CBB">
      <w:pPr>
        <w:spacing w:after="0" w:line="240" w:lineRule="auto"/>
      </w:pPr>
      <w:r>
        <w:separator/>
      </w:r>
    </w:p>
  </w:endnote>
  <w:endnote w:type="continuationSeparator" w:id="0">
    <w:p w:rsidR="00DB3AF5" w:rsidRDefault="00DB3AF5" w:rsidP="000F2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 Narrow" w:hAnsi="Arial Narrow"/>
        <w:sz w:val="20"/>
      </w:rPr>
      <w:id w:val="-1574733590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0F2CBB" w:rsidRPr="000F2CBB" w:rsidRDefault="000F2CBB">
            <w:pPr>
              <w:pStyle w:val="a6"/>
              <w:jc w:val="right"/>
              <w:rPr>
                <w:rFonts w:ascii="Arial Narrow" w:hAnsi="Arial Narrow"/>
                <w:sz w:val="20"/>
              </w:rPr>
            </w:pPr>
            <w:r w:rsidRPr="000F2CBB">
              <w:rPr>
                <w:rFonts w:ascii="Arial Narrow" w:hAnsi="Arial Narrow"/>
                <w:sz w:val="20"/>
              </w:rPr>
              <w:t xml:space="preserve">Страница </w:t>
            </w:r>
            <w:r w:rsidRPr="000F2CBB">
              <w:rPr>
                <w:rFonts w:ascii="Arial Narrow" w:hAnsi="Arial Narrow"/>
                <w:b/>
                <w:bCs/>
                <w:szCs w:val="24"/>
              </w:rPr>
              <w:fldChar w:fldCharType="begin"/>
            </w:r>
            <w:r w:rsidRPr="000F2CBB">
              <w:rPr>
                <w:rFonts w:ascii="Arial Narrow" w:hAnsi="Arial Narrow"/>
                <w:b/>
                <w:bCs/>
                <w:sz w:val="20"/>
              </w:rPr>
              <w:instrText>PAGE</w:instrText>
            </w:r>
            <w:r w:rsidRPr="000F2CBB">
              <w:rPr>
                <w:rFonts w:ascii="Arial Narrow" w:hAnsi="Arial Narrow"/>
                <w:b/>
                <w:bCs/>
                <w:szCs w:val="24"/>
              </w:rPr>
              <w:fldChar w:fldCharType="separate"/>
            </w:r>
            <w:r w:rsidRPr="000F2CBB">
              <w:rPr>
                <w:rFonts w:ascii="Arial Narrow" w:hAnsi="Arial Narrow"/>
                <w:b/>
                <w:bCs/>
                <w:sz w:val="20"/>
              </w:rPr>
              <w:t>2</w:t>
            </w:r>
            <w:r w:rsidRPr="000F2CBB">
              <w:rPr>
                <w:rFonts w:ascii="Arial Narrow" w:hAnsi="Arial Narrow"/>
                <w:b/>
                <w:bCs/>
                <w:szCs w:val="24"/>
              </w:rPr>
              <w:fldChar w:fldCharType="end"/>
            </w:r>
            <w:r w:rsidRPr="000F2CBB">
              <w:rPr>
                <w:rFonts w:ascii="Arial Narrow" w:hAnsi="Arial Narrow"/>
                <w:sz w:val="20"/>
              </w:rPr>
              <w:t xml:space="preserve"> из </w:t>
            </w:r>
            <w:r w:rsidRPr="000F2CBB">
              <w:rPr>
                <w:rFonts w:ascii="Arial Narrow" w:hAnsi="Arial Narrow"/>
                <w:b/>
                <w:bCs/>
                <w:szCs w:val="24"/>
              </w:rPr>
              <w:fldChar w:fldCharType="begin"/>
            </w:r>
            <w:r w:rsidRPr="000F2CBB">
              <w:rPr>
                <w:rFonts w:ascii="Arial Narrow" w:hAnsi="Arial Narrow"/>
                <w:b/>
                <w:bCs/>
                <w:sz w:val="20"/>
              </w:rPr>
              <w:instrText>NUMPAGES</w:instrText>
            </w:r>
            <w:r w:rsidRPr="000F2CBB">
              <w:rPr>
                <w:rFonts w:ascii="Arial Narrow" w:hAnsi="Arial Narrow"/>
                <w:b/>
                <w:bCs/>
                <w:szCs w:val="24"/>
              </w:rPr>
              <w:fldChar w:fldCharType="separate"/>
            </w:r>
            <w:r w:rsidRPr="000F2CBB">
              <w:rPr>
                <w:rFonts w:ascii="Arial Narrow" w:hAnsi="Arial Narrow"/>
                <w:b/>
                <w:bCs/>
                <w:sz w:val="20"/>
              </w:rPr>
              <w:t>2</w:t>
            </w:r>
            <w:r w:rsidRPr="000F2CBB">
              <w:rPr>
                <w:rFonts w:ascii="Arial Narrow" w:hAnsi="Arial Narrow"/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0F2CBB" w:rsidRDefault="000F2CB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3AF5" w:rsidRDefault="00DB3AF5" w:rsidP="000F2CBB">
      <w:pPr>
        <w:spacing w:after="0" w:line="240" w:lineRule="auto"/>
      </w:pPr>
      <w:r>
        <w:separator/>
      </w:r>
    </w:p>
  </w:footnote>
  <w:footnote w:type="continuationSeparator" w:id="0">
    <w:p w:rsidR="00DB3AF5" w:rsidRDefault="00DB3AF5" w:rsidP="000F2C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43E0E"/>
    <w:multiLevelType w:val="hybridMultilevel"/>
    <w:tmpl w:val="A64ADA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A7D4598"/>
    <w:multiLevelType w:val="hybridMultilevel"/>
    <w:tmpl w:val="F7702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10743B"/>
    <w:multiLevelType w:val="hybridMultilevel"/>
    <w:tmpl w:val="B4EE9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BF63E3"/>
    <w:multiLevelType w:val="hybridMultilevel"/>
    <w:tmpl w:val="4D063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E676DB"/>
    <w:multiLevelType w:val="hybridMultilevel"/>
    <w:tmpl w:val="DD7ED7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CDB6C69"/>
    <w:multiLevelType w:val="hybridMultilevel"/>
    <w:tmpl w:val="7B7CB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2B45E5"/>
    <w:multiLevelType w:val="hybridMultilevel"/>
    <w:tmpl w:val="37F2B7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8919B9"/>
    <w:multiLevelType w:val="hybridMultilevel"/>
    <w:tmpl w:val="350A4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192"/>
    <w:rsid w:val="00050DCF"/>
    <w:rsid w:val="00071D47"/>
    <w:rsid w:val="00093B52"/>
    <w:rsid w:val="000C1A8D"/>
    <w:rsid w:val="000F2CBB"/>
    <w:rsid w:val="00117E1F"/>
    <w:rsid w:val="00173192"/>
    <w:rsid w:val="00194455"/>
    <w:rsid w:val="00196BAF"/>
    <w:rsid w:val="001E6E2E"/>
    <w:rsid w:val="0024178C"/>
    <w:rsid w:val="00265A05"/>
    <w:rsid w:val="00296F39"/>
    <w:rsid w:val="002F46F1"/>
    <w:rsid w:val="00341A5B"/>
    <w:rsid w:val="00350C9A"/>
    <w:rsid w:val="00424C0A"/>
    <w:rsid w:val="00427639"/>
    <w:rsid w:val="00486D92"/>
    <w:rsid w:val="0054633D"/>
    <w:rsid w:val="00602522"/>
    <w:rsid w:val="006B41A3"/>
    <w:rsid w:val="006B499E"/>
    <w:rsid w:val="006F6550"/>
    <w:rsid w:val="0080211E"/>
    <w:rsid w:val="00862C4A"/>
    <w:rsid w:val="009A770E"/>
    <w:rsid w:val="009C5DE3"/>
    <w:rsid w:val="00A15D4E"/>
    <w:rsid w:val="00AA103C"/>
    <w:rsid w:val="00AB45E0"/>
    <w:rsid w:val="00AD5986"/>
    <w:rsid w:val="00B40D2C"/>
    <w:rsid w:val="00B74399"/>
    <w:rsid w:val="00B937FA"/>
    <w:rsid w:val="00BD423A"/>
    <w:rsid w:val="00C1660A"/>
    <w:rsid w:val="00C362B1"/>
    <w:rsid w:val="00C70A88"/>
    <w:rsid w:val="00D1367A"/>
    <w:rsid w:val="00D7759A"/>
    <w:rsid w:val="00D81C10"/>
    <w:rsid w:val="00DB3AF5"/>
    <w:rsid w:val="00E13C72"/>
    <w:rsid w:val="00E15451"/>
    <w:rsid w:val="00E227C9"/>
    <w:rsid w:val="00E567D4"/>
    <w:rsid w:val="00E6423B"/>
    <w:rsid w:val="00E843ED"/>
    <w:rsid w:val="00E925E9"/>
    <w:rsid w:val="00E9398F"/>
    <w:rsid w:val="00E939F2"/>
    <w:rsid w:val="00E955C2"/>
    <w:rsid w:val="00E97451"/>
    <w:rsid w:val="00EB3AE9"/>
    <w:rsid w:val="00F04EDA"/>
    <w:rsid w:val="00F2455B"/>
    <w:rsid w:val="00F522F0"/>
    <w:rsid w:val="00FD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D909935-B41B-4185-B0CE-A3F61A7AD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319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F2C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F2CBB"/>
  </w:style>
  <w:style w:type="paragraph" w:styleId="a6">
    <w:name w:val="footer"/>
    <w:basedOn w:val="a"/>
    <w:link w:val="a7"/>
    <w:uiPriority w:val="99"/>
    <w:unhideWhenUsed/>
    <w:rsid w:val="000F2C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F2CBB"/>
  </w:style>
  <w:style w:type="table" w:customStyle="1" w:styleId="ProjectScopeTable">
    <w:name w:val="Project Scope Table"/>
    <w:basedOn w:val="a1"/>
    <w:uiPriority w:val="99"/>
    <w:rsid w:val="000F2CBB"/>
    <w:pPr>
      <w:spacing w:before="120" w:after="120" w:line="240" w:lineRule="auto"/>
    </w:pPr>
    <w:rPr>
      <w:color w:val="404040" w:themeColor="text1" w:themeTint="BF"/>
      <w:sz w:val="18"/>
      <w:szCs w:val="20"/>
      <w:lang w:eastAsia="ru-RU"/>
    </w:rPr>
    <w:tblPr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4472C4" w:themeColor="accent1"/>
        <w:insideV w:val="single" w:sz="4" w:space="0" w:color="4472C4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9E2F3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4472C4" w:themeFill="accent1"/>
      </w:tcPr>
    </w:tblStylePr>
  </w:style>
  <w:style w:type="paragraph" w:styleId="a8">
    <w:name w:val="Title"/>
    <w:basedOn w:val="a"/>
    <w:next w:val="a"/>
    <w:link w:val="a9"/>
    <w:uiPriority w:val="10"/>
    <w:qFormat/>
    <w:rsid w:val="000F2CBB"/>
    <w:pPr>
      <w:pBdr>
        <w:left w:val="double" w:sz="18" w:space="4" w:color="1F3864" w:themeColor="accent1" w:themeShade="80"/>
      </w:pBdr>
      <w:spacing w:after="0" w:line="420" w:lineRule="exact"/>
    </w:pPr>
    <w:rPr>
      <w:rFonts w:asciiTheme="majorHAnsi" w:eastAsiaTheme="majorEastAsia" w:hAnsiTheme="majorHAnsi" w:cstheme="majorBidi"/>
      <w:caps/>
      <w:color w:val="1F3864" w:themeColor="accent1" w:themeShade="80"/>
      <w:kern w:val="28"/>
      <w:sz w:val="38"/>
      <w:szCs w:val="20"/>
      <w:lang w:eastAsia="ru-RU"/>
    </w:rPr>
  </w:style>
  <w:style w:type="character" w:customStyle="1" w:styleId="a9">
    <w:name w:val="Заголовок Знак"/>
    <w:basedOn w:val="a0"/>
    <w:link w:val="a8"/>
    <w:uiPriority w:val="10"/>
    <w:rsid w:val="000F2CBB"/>
    <w:rPr>
      <w:rFonts w:asciiTheme="majorHAnsi" w:eastAsiaTheme="majorEastAsia" w:hAnsiTheme="majorHAnsi" w:cstheme="majorBidi"/>
      <w:caps/>
      <w:color w:val="1F3864" w:themeColor="accent1" w:themeShade="80"/>
      <w:kern w:val="28"/>
      <w:sz w:val="38"/>
      <w:szCs w:val="20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0F2CBB"/>
    <w:pPr>
      <w:numPr>
        <w:ilvl w:val="1"/>
      </w:numPr>
      <w:pBdr>
        <w:left w:val="double" w:sz="18" w:space="4" w:color="1F3864" w:themeColor="accent1" w:themeShade="80"/>
      </w:pBdr>
      <w:spacing w:before="80" w:after="0" w:line="280" w:lineRule="exact"/>
    </w:pPr>
    <w:rPr>
      <w:b/>
      <w:bCs/>
      <w:color w:val="4472C4" w:themeColor="accent1"/>
      <w:sz w:val="24"/>
      <w:szCs w:val="20"/>
      <w:lang w:eastAsia="ru-RU"/>
    </w:rPr>
  </w:style>
  <w:style w:type="character" w:customStyle="1" w:styleId="ab">
    <w:name w:val="Подзаголовок Знак"/>
    <w:basedOn w:val="a0"/>
    <w:link w:val="aa"/>
    <w:uiPriority w:val="11"/>
    <w:rsid w:val="000F2CBB"/>
    <w:rPr>
      <w:b/>
      <w:bCs/>
      <w:color w:val="4472C4" w:themeColor="accent1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4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6BCDD56EBF649D6A70B3E75ED8FF9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6DB234-4A46-464D-8314-21F83217FA85}"/>
      </w:docPartPr>
      <w:docPartBody>
        <w:p w:rsidR="00BA0947" w:rsidRDefault="001665FD" w:rsidP="001665FD">
          <w:pPr>
            <w:pStyle w:val="A6BCDD56EBF649D6A70B3E75ED8FF9A2"/>
          </w:pPr>
          <w:r>
            <w:t>[Выберите дату]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5FD"/>
    <w:rsid w:val="001665FD"/>
    <w:rsid w:val="00BA0947"/>
    <w:rsid w:val="00C0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6BCDD56EBF649D6A70B3E75ED8FF9A2">
    <w:name w:val="A6BCDD56EBF649D6A70B3E75ED8FF9A2"/>
    <w:rsid w:val="001665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Горяинов Антон Владимирович</dc:creator>
  <cp:keywords/>
  <dc:description/>
  <cp:lastModifiedBy>Тращенко Павел Валерьевич</cp:lastModifiedBy>
  <cp:revision>2</cp:revision>
  <cp:lastPrinted>2018-10-17T09:03:00Z</cp:lastPrinted>
  <dcterms:created xsi:type="dcterms:W3CDTF">2018-11-02T11:12:00Z</dcterms:created>
  <dcterms:modified xsi:type="dcterms:W3CDTF">2018-11-02T11:12:00Z</dcterms:modified>
</cp:coreProperties>
</file>