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F0" w:rsidRPr="005A3906" w:rsidRDefault="006D7A28" w:rsidP="00CA62FF">
      <w:pPr>
        <w:spacing w:after="0" w:line="240" w:lineRule="auto"/>
        <w:jc w:val="center"/>
        <w:rPr>
          <w:rFonts w:ascii="Times New Roman" w:hAnsi="Times New Roman" w:cs="Times New Roman"/>
          <w:sz w:val="20"/>
          <w:szCs w:val="20"/>
          <w:lang w:val="en-US"/>
        </w:rPr>
      </w:pPr>
      <w:r>
        <w:rPr>
          <w:rFonts w:ascii="Times New Roman" w:hAnsi="Times New Roman" w:cs="Times New Roman"/>
          <w:b/>
          <w:sz w:val="24"/>
          <w:szCs w:val="24"/>
        </w:rPr>
        <w:t>ДОГОВОР</w:t>
      </w:r>
      <w:r w:rsidRPr="005A3906">
        <w:rPr>
          <w:rFonts w:ascii="Times New Roman" w:hAnsi="Times New Roman" w:cs="Times New Roman"/>
          <w:b/>
          <w:sz w:val="24"/>
          <w:szCs w:val="24"/>
          <w:lang w:val="en-US"/>
        </w:rPr>
        <w:t xml:space="preserve"> №{</w:t>
      </w:r>
      <w:r>
        <w:rPr>
          <w:rFonts w:ascii="Times New Roman" w:hAnsi="Times New Roman" w:cs="Times New Roman"/>
          <w:b/>
          <w:sz w:val="24"/>
          <w:szCs w:val="24"/>
          <w:lang w:val="en-US"/>
        </w:rPr>
        <w:t>agreement</w:t>
      </w:r>
      <w:r w:rsidRPr="005A3906">
        <w:rPr>
          <w:rFonts w:ascii="Times New Roman" w:hAnsi="Times New Roman" w:cs="Times New Roman"/>
          <w:b/>
          <w:sz w:val="24"/>
          <w:szCs w:val="24"/>
          <w:lang w:val="en-US"/>
        </w:rPr>
        <w:t>.</w:t>
      </w:r>
      <w:r>
        <w:rPr>
          <w:rFonts w:ascii="Times New Roman" w:hAnsi="Times New Roman" w:cs="Times New Roman"/>
          <w:b/>
          <w:sz w:val="24"/>
          <w:szCs w:val="24"/>
          <w:lang w:val="en-US"/>
        </w:rPr>
        <w:t>number</w:t>
      </w:r>
      <w:r w:rsidRPr="005A3906">
        <w:rPr>
          <w:rFonts w:ascii="Times New Roman" w:hAnsi="Times New Roman" w:cs="Times New Roman"/>
          <w:b/>
          <w:sz w:val="24"/>
          <w:szCs w:val="24"/>
          <w:lang w:val="en-US"/>
        </w:rPr>
        <w:t>}</w:t>
      </w:r>
    </w:p>
    <w:p w:rsidR="005202D9" w:rsidRPr="0094691D" w:rsidRDefault="00A71AF0" w:rsidP="00A71AF0">
      <w:pPr>
        <w:tabs>
          <w:tab w:val="right" w:pos="10489"/>
        </w:tabs>
        <w:spacing w:after="0" w:line="240" w:lineRule="auto"/>
        <w:rPr>
          <w:rFonts w:ascii="Times New Roman" w:hAnsi="Times New Roman" w:cs="Times New Roman"/>
          <w:sz w:val="20"/>
          <w:szCs w:val="20"/>
          <w:lang w:val="en-US"/>
        </w:rPr>
      </w:pPr>
      <w:r>
        <w:rPr>
          <w:rFonts w:ascii="Times New Roman" w:hAnsi="Times New Roman" w:cs="Times New Roman"/>
          <w:sz w:val="20"/>
          <w:szCs w:val="20"/>
        </w:rPr>
        <w:t>г</w:t>
      </w:r>
      <w:r w:rsidRPr="0094691D">
        <w:rPr>
          <w:rFonts w:ascii="Times New Roman" w:hAnsi="Times New Roman" w:cs="Times New Roman"/>
          <w:sz w:val="20"/>
          <w:szCs w:val="20"/>
          <w:lang w:val="en-US"/>
        </w:rPr>
        <w:t>.</w:t>
      </w:r>
      <w:r w:rsidR="005A3906" w:rsidRPr="005A3906">
        <w:rPr>
          <w:rFonts w:ascii="Times New Roman" w:hAnsi="Times New Roman" w:cs="Times New Roman"/>
          <w:sz w:val="20"/>
          <w:szCs w:val="20"/>
          <w:lang w:val="en-US"/>
        </w:rPr>
        <w:t xml:space="preserve"> </w:t>
      </w:r>
      <w:r w:rsidR="005A3906">
        <w:rPr>
          <w:rFonts w:ascii="Times New Roman" w:hAnsi="Times New Roman" w:cs="Times New Roman"/>
          <w:sz w:val="20"/>
          <w:szCs w:val="20"/>
        </w:rPr>
        <w:t>Москва</w:t>
      </w:r>
      <w:r w:rsidRPr="0094691D">
        <w:rPr>
          <w:rFonts w:ascii="Times New Roman" w:hAnsi="Times New Roman" w:cs="Times New Roman"/>
          <w:sz w:val="20"/>
          <w:szCs w:val="20"/>
          <w:lang w:val="en-US"/>
        </w:rPr>
        <w:tab/>
      </w:r>
      <w:r w:rsidR="005202D9" w:rsidRPr="0094691D">
        <w:rPr>
          <w:rFonts w:ascii="Times New Roman" w:hAnsi="Times New Roman" w:cs="Times New Roman"/>
          <w:sz w:val="20"/>
          <w:szCs w:val="20"/>
          <w:lang w:val="en-US"/>
        </w:rPr>
        <w:t>{</w:t>
      </w:r>
      <w:r w:rsidR="005202D9">
        <w:rPr>
          <w:rFonts w:ascii="Times New Roman" w:hAnsi="Times New Roman" w:cs="Times New Roman"/>
          <w:sz w:val="20"/>
          <w:szCs w:val="20"/>
          <w:lang w:val="en-US"/>
        </w:rPr>
        <w:t>agreement</w:t>
      </w:r>
      <w:r w:rsidR="005202D9" w:rsidRPr="0094691D">
        <w:rPr>
          <w:rFonts w:ascii="Times New Roman" w:hAnsi="Times New Roman" w:cs="Times New Roman"/>
          <w:sz w:val="20"/>
          <w:szCs w:val="20"/>
          <w:lang w:val="en-US"/>
        </w:rPr>
        <w:t>.</w:t>
      </w:r>
      <w:r w:rsidR="005202D9">
        <w:rPr>
          <w:rFonts w:ascii="Times New Roman" w:hAnsi="Times New Roman" w:cs="Times New Roman"/>
          <w:sz w:val="20"/>
          <w:szCs w:val="20"/>
          <w:lang w:val="en-US"/>
        </w:rPr>
        <w:t>createdate</w:t>
      </w:r>
      <w:r w:rsidR="005202D9" w:rsidRPr="0094691D">
        <w:rPr>
          <w:rFonts w:ascii="Times New Roman" w:hAnsi="Times New Roman" w:cs="Times New Roman"/>
          <w:sz w:val="20"/>
          <w:szCs w:val="20"/>
          <w:lang w:val="en-US"/>
        </w:rPr>
        <w:t>}</w:t>
      </w:r>
      <w:r w:rsidR="00AE4DD6">
        <w:rPr>
          <w:rFonts w:ascii="Times New Roman" w:hAnsi="Times New Roman" w:cs="Times New Roman"/>
          <w:sz w:val="20"/>
          <w:szCs w:val="20"/>
        </w:rPr>
        <w:t>г</w:t>
      </w:r>
      <w:r w:rsidR="00AE4DD6" w:rsidRPr="0094691D">
        <w:rPr>
          <w:rFonts w:ascii="Times New Roman" w:hAnsi="Times New Roman" w:cs="Times New Roman"/>
          <w:sz w:val="20"/>
          <w:szCs w:val="20"/>
          <w:lang w:val="en-US"/>
        </w:rPr>
        <w:t>.</w:t>
      </w:r>
    </w:p>
    <w:p w:rsidR="000537D7" w:rsidRPr="0094691D" w:rsidRDefault="00A71AF0" w:rsidP="00016426">
      <w:pPr>
        <w:spacing w:before="120"/>
        <w:ind w:firstLine="426"/>
        <w:jc w:val="both"/>
        <w:rPr>
          <w:rFonts w:ascii="Times New Roman" w:hAnsi="Times New Roman" w:cs="Times New Roman"/>
          <w:sz w:val="20"/>
          <w:szCs w:val="20"/>
          <w:lang w:val="en-US"/>
        </w:rPr>
      </w:pPr>
      <w:r w:rsidRPr="0094691D">
        <w:rPr>
          <w:rFonts w:ascii="Times New Roman" w:hAnsi="Times New Roman" w:cs="Times New Roman"/>
          <w:sz w:val="20"/>
          <w:szCs w:val="20"/>
          <w:lang w:val="en-US"/>
        </w:rPr>
        <w:t>{</w:t>
      </w:r>
      <w:r>
        <w:rPr>
          <w:rFonts w:ascii="Times New Roman" w:hAnsi="Times New Roman" w:cs="Times New Roman"/>
          <w:sz w:val="20"/>
          <w:szCs w:val="20"/>
          <w:lang w:val="en-US"/>
        </w:rPr>
        <w:t>seller</w:t>
      </w:r>
      <w:r w:rsidRPr="0094691D">
        <w:rPr>
          <w:rFonts w:ascii="Times New Roman" w:hAnsi="Times New Roman" w:cs="Times New Roman"/>
          <w:sz w:val="20"/>
          <w:szCs w:val="20"/>
          <w:lang w:val="en-US"/>
        </w:rPr>
        <w:t>.</w:t>
      </w:r>
      <w:r>
        <w:rPr>
          <w:rFonts w:ascii="Times New Roman" w:hAnsi="Times New Roman" w:cs="Times New Roman"/>
          <w:sz w:val="20"/>
          <w:szCs w:val="20"/>
          <w:lang w:val="en-US"/>
        </w:rPr>
        <w:t>name</w:t>
      </w:r>
      <w:r w:rsidRPr="0094691D">
        <w:rPr>
          <w:rFonts w:ascii="Times New Roman" w:hAnsi="Times New Roman" w:cs="Times New Roman"/>
          <w:sz w:val="20"/>
          <w:szCs w:val="20"/>
          <w:lang w:val="en-US"/>
        </w:rPr>
        <w:t xml:space="preserve">} </w:t>
      </w:r>
      <w:r w:rsidRPr="00A71AF0">
        <w:rPr>
          <w:rFonts w:ascii="Times New Roman" w:hAnsi="Times New Roman" w:cs="Times New Roman"/>
          <w:sz w:val="20"/>
          <w:szCs w:val="20"/>
        </w:rPr>
        <w:t>именуем</w:t>
      </w:r>
      <w:r w:rsidR="00186930">
        <w:rPr>
          <w:rFonts w:ascii="Times New Roman" w:hAnsi="Times New Roman" w:cs="Times New Roman"/>
          <w:sz w:val="20"/>
          <w:szCs w:val="20"/>
        </w:rPr>
        <w:t>ое</w:t>
      </w:r>
      <w:r w:rsidRPr="00A71AF0">
        <w:rPr>
          <w:rFonts w:ascii="Times New Roman" w:hAnsi="Times New Roman" w:cs="Times New Roman"/>
          <w:sz w:val="20"/>
          <w:szCs w:val="20"/>
        </w:rPr>
        <w:t>вдальнейшемИСПОЛНИТЕЛЬ</w:t>
      </w:r>
      <w:r w:rsidRPr="0094691D">
        <w:rPr>
          <w:rFonts w:ascii="Times New Roman" w:hAnsi="Times New Roman" w:cs="Times New Roman"/>
          <w:sz w:val="20"/>
          <w:szCs w:val="20"/>
          <w:lang w:val="en-US"/>
        </w:rPr>
        <w:t xml:space="preserve">, </w:t>
      </w:r>
      <w:r w:rsidR="00D021FB" w:rsidRPr="00801444">
        <w:rPr>
          <w:rFonts w:ascii="Times New Roman" w:hAnsi="Times New Roman" w:cs="Times New Roman"/>
          <w:sz w:val="18"/>
          <w:szCs w:val="18"/>
        </w:rPr>
        <w:t>наоснованииАттестатасоответствия</w:t>
      </w:r>
      <w:r w:rsidR="00D021FB" w:rsidRPr="00D021FB">
        <w:rPr>
          <w:rFonts w:ascii="Times New Roman" w:hAnsi="Times New Roman" w:cs="Times New Roman"/>
          <w:sz w:val="18"/>
          <w:szCs w:val="18"/>
          <w:lang w:val="en-US"/>
        </w:rPr>
        <w:t xml:space="preserve"> № </w:t>
      </w:r>
      <w:r w:rsidR="00D021FB" w:rsidRPr="00801444">
        <w:rPr>
          <w:rFonts w:ascii="Times New Roman" w:hAnsi="Times New Roman" w:cs="Times New Roman"/>
          <w:sz w:val="18"/>
          <w:szCs w:val="18"/>
        </w:rPr>
        <w:t>АС</w:t>
      </w:r>
      <w:r w:rsidR="00D021FB" w:rsidRPr="00D021FB">
        <w:rPr>
          <w:rFonts w:ascii="Times New Roman" w:hAnsi="Times New Roman" w:cs="Times New Roman"/>
          <w:sz w:val="18"/>
          <w:szCs w:val="18"/>
          <w:lang w:val="en-US"/>
        </w:rPr>
        <w:t>-</w:t>
      </w:r>
      <w:r w:rsidR="00D021FB" w:rsidRPr="00801444">
        <w:rPr>
          <w:rFonts w:ascii="Times New Roman" w:hAnsi="Times New Roman" w:cs="Times New Roman"/>
          <w:sz w:val="18"/>
          <w:szCs w:val="18"/>
        </w:rPr>
        <w:t>САСв</w:t>
      </w:r>
      <w:r w:rsidR="00D021FB" w:rsidRPr="00D021FB">
        <w:rPr>
          <w:rFonts w:ascii="Times New Roman" w:hAnsi="Times New Roman" w:cs="Times New Roman"/>
          <w:sz w:val="18"/>
          <w:szCs w:val="18"/>
          <w:lang w:val="en-US"/>
        </w:rPr>
        <w:t xml:space="preserve">-096 </w:t>
      </w:r>
      <w:r w:rsidR="00D021FB" w:rsidRPr="00801444">
        <w:rPr>
          <w:rFonts w:ascii="Times New Roman" w:hAnsi="Times New Roman" w:cs="Times New Roman"/>
          <w:sz w:val="18"/>
          <w:szCs w:val="18"/>
        </w:rPr>
        <w:t>от</w:t>
      </w:r>
      <w:r w:rsidR="00D021FB" w:rsidRPr="00D021FB">
        <w:rPr>
          <w:rFonts w:ascii="Times New Roman" w:hAnsi="Times New Roman" w:cs="Times New Roman"/>
          <w:sz w:val="18"/>
          <w:szCs w:val="18"/>
          <w:lang w:val="en-US"/>
        </w:rPr>
        <w:t xml:space="preserve"> 07.10.2016 </w:t>
      </w:r>
      <w:r w:rsidR="00D021FB" w:rsidRPr="00801444">
        <w:rPr>
          <w:rFonts w:ascii="Times New Roman" w:hAnsi="Times New Roman" w:cs="Times New Roman"/>
          <w:sz w:val="18"/>
          <w:szCs w:val="18"/>
        </w:rPr>
        <w:t>г</w:t>
      </w:r>
      <w:r w:rsidR="00D021FB" w:rsidRPr="00D021FB">
        <w:rPr>
          <w:rFonts w:ascii="Times New Roman" w:hAnsi="Times New Roman" w:cs="Times New Roman"/>
          <w:sz w:val="18"/>
          <w:szCs w:val="18"/>
          <w:lang w:val="en-US"/>
        </w:rPr>
        <w:t xml:space="preserve">., </w:t>
      </w:r>
      <w:r w:rsidRPr="00A71AF0">
        <w:rPr>
          <w:rFonts w:ascii="Times New Roman" w:hAnsi="Times New Roman" w:cs="Times New Roman"/>
          <w:sz w:val="20"/>
          <w:szCs w:val="20"/>
        </w:rPr>
        <w:t>влице</w:t>
      </w:r>
      <w:r w:rsidR="009A6E00"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seller</w:t>
      </w:r>
      <w:r w:rsidR="009A6E00"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post</w:t>
      </w:r>
      <w:r w:rsidR="009A6E00" w:rsidRPr="0094691D">
        <w:rPr>
          <w:rFonts w:ascii="Times New Roman" w:hAnsi="Times New Roman" w:cs="Times New Roman"/>
          <w:sz w:val="20"/>
          <w:szCs w:val="20"/>
          <w:lang w:val="en-US"/>
        </w:rPr>
        <w:t>_</w:t>
      </w:r>
      <w:r w:rsidR="009A6E00">
        <w:rPr>
          <w:rFonts w:ascii="Times New Roman" w:hAnsi="Times New Roman" w:cs="Times New Roman"/>
          <w:sz w:val="20"/>
          <w:szCs w:val="20"/>
          <w:lang w:val="en-US"/>
        </w:rPr>
        <w:t>r</w:t>
      </w:r>
      <w:r w:rsidR="009A6E00" w:rsidRPr="0094691D">
        <w:rPr>
          <w:rFonts w:ascii="Times New Roman" w:hAnsi="Times New Roman" w:cs="Times New Roman"/>
          <w:sz w:val="20"/>
          <w:szCs w:val="20"/>
          <w:lang w:val="en-US"/>
        </w:rPr>
        <w:t xml:space="preserve">} </w:t>
      </w:r>
      <w:r w:rsidR="00EF563A">
        <w:rPr>
          <w:rFonts w:ascii="Times New Roman" w:hAnsi="Times New Roman" w:cs="Times New Roman"/>
          <w:sz w:val="20"/>
          <w:szCs w:val="20"/>
        </w:rPr>
        <w:t>АЦ</w:t>
      </w:r>
      <w:r w:rsidR="00186930">
        <w:rPr>
          <w:rFonts w:ascii="Times New Roman" w:hAnsi="Times New Roman" w:cs="Times New Roman"/>
          <w:sz w:val="20"/>
          <w:szCs w:val="20"/>
        </w:rPr>
        <w:t>СП</w:t>
      </w:r>
      <w:r w:rsidRPr="0094691D">
        <w:rPr>
          <w:rFonts w:ascii="Times New Roman" w:hAnsi="Times New Roman" w:cs="Times New Roman"/>
          <w:sz w:val="20"/>
          <w:szCs w:val="20"/>
          <w:lang w:val="en-US"/>
        </w:rPr>
        <w:t>{</w:t>
      </w:r>
      <w:r>
        <w:rPr>
          <w:rFonts w:ascii="Times New Roman" w:hAnsi="Times New Roman" w:cs="Times New Roman"/>
          <w:sz w:val="20"/>
          <w:szCs w:val="20"/>
          <w:lang w:val="en-US"/>
        </w:rPr>
        <w:t>seller</w:t>
      </w:r>
      <w:r w:rsidRPr="0094691D">
        <w:rPr>
          <w:rFonts w:ascii="Times New Roman" w:hAnsi="Times New Roman" w:cs="Times New Roman"/>
          <w:sz w:val="20"/>
          <w:szCs w:val="20"/>
          <w:lang w:val="en-US"/>
        </w:rPr>
        <w:t>.</w:t>
      </w:r>
      <w:r>
        <w:rPr>
          <w:rFonts w:ascii="Times New Roman" w:hAnsi="Times New Roman" w:cs="Times New Roman"/>
          <w:sz w:val="20"/>
          <w:szCs w:val="20"/>
          <w:lang w:val="en-US"/>
        </w:rPr>
        <w:t>director</w:t>
      </w:r>
      <w:r w:rsidRPr="0094691D">
        <w:rPr>
          <w:rFonts w:ascii="Times New Roman" w:hAnsi="Times New Roman" w:cs="Times New Roman"/>
          <w:sz w:val="20"/>
          <w:szCs w:val="20"/>
          <w:lang w:val="en-US"/>
        </w:rPr>
        <w:t>_</w:t>
      </w:r>
      <w:r>
        <w:rPr>
          <w:rFonts w:ascii="Times New Roman" w:hAnsi="Times New Roman" w:cs="Times New Roman"/>
          <w:sz w:val="20"/>
          <w:szCs w:val="20"/>
          <w:lang w:val="en-US"/>
        </w:rPr>
        <w:t>r</w:t>
      </w:r>
      <w:r w:rsidRPr="0094691D">
        <w:rPr>
          <w:rFonts w:ascii="Times New Roman" w:hAnsi="Times New Roman" w:cs="Times New Roman"/>
          <w:sz w:val="20"/>
          <w:szCs w:val="20"/>
          <w:lang w:val="en-US"/>
        </w:rPr>
        <w:t>}</w:t>
      </w:r>
      <w:r w:rsidR="00016426" w:rsidRPr="0094691D">
        <w:rPr>
          <w:rFonts w:ascii="Times New Roman" w:hAnsi="Times New Roman" w:cs="Times New Roman"/>
          <w:sz w:val="20"/>
          <w:szCs w:val="20"/>
          <w:lang w:val="en-US"/>
        </w:rPr>
        <w:t>,</w:t>
      </w:r>
      <w:r w:rsidRPr="00A71AF0">
        <w:rPr>
          <w:rFonts w:ascii="Times New Roman" w:hAnsi="Times New Roman" w:cs="Times New Roman"/>
          <w:sz w:val="20"/>
          <w:szCs w:val="20"/>
        </w:rPr>
        <w:t>действующе</w:t>
      </w:r>
      <w:r w:rsidR="00186930">
        <w:rPr>
          <w:rFonts w:ascii="Times New Roman" w:hAnsi="Times New Roman" w:cs="Times New Roman"/>
          <w:sz w:val="20"/>
          <w:szCs w:val="20"/>
        </w:rPr>
        <w:t>й</w:t>
      </w:r>
      <w:r w:rsidRPr="00A71AF0">
        <w:rPr>
          <w:rFonts w:ascii="Times New Roman" w:hAnsi="Times New Roman" w:cs="Times New Roman"/>
          <w:sz w:val="20"/>
          <w:szCs w:val="20"/>
        </w:rPr>
        <w:t>наосновании</w:t>
      </w:r>
      <w:r w:rsidRPr="0094691D">
        <w:rPr>
          <w:rFonts w:ascii="Times New Roman" w:hAnsi="Times New Roman" w:cs="Times New Roman"/>
          <w:sz w:val="20"/>
          <w:szCs w:val="20"/>
          <w:lang w:val="en-US"/>
        </w:rPr>
        <w:t xml:space="preserve"> {</w:t>
      </w:r>
      <w:r>
        <w:rPr>
          <w:rFonts w:ascii="Times New Roman" w:hAnsi="Times New Roman" w:cs="Times New Roman"/>
          <w:sz w:val="20"/>
          <w:szCs w:val="20"/>
          <w:lang w:val="en-US"/>
        </w:rPr>
        <w:t>seller</w:t>
      </w:r>
      <w:r w:rsidRPr="0094691D">
        <w:rPr>
          <w:rFonts w:ascii="Times New Roman" w:hAnsi="Times New Roman" w:cs="Times New Roman"/>
          <w:sz w:val="20"/>
          <w:szCs w:val="20"/>
          <w:lang w:val="en-US"/>
        </w:rPr>
        <w:t>.</w:t>
      </w:r>
      <w:r>
        <w:rPr>
          <w:rFonts w:ascii="Times New Roman" w:hAnsi="Times New Roman" w:cs="Times New Roman"/>
          <w:sz w:val="20"/>
          <w:szCs w:val="20"/>
          <w:lang w:val="en-US"/>
        </w:rPr>
        <w:t>base</w:t>
      </w:r>
      <w:r w:rsidRPr="0094691D">
        <w:rPr>
          <w:rFonts w:ascii="Times New Roman" w:hAnsi="Times New Roman" w:cs="Times New Roman"/>
          <w:sz w:val="20"/>
          <w:szCs w:val="20"/>
          <w:lang w:val="en-US"/>
        </w:rPr>
        <w:t xml:space="preserve">}, </w:t>
      </w:r>
      <w:r w:rsidRPr="00A71AF0">
        <w:rPr>
          <w:rFonts w:ascii="Times New Roman" w:hAnsi="Times New Roman" w:cs="Times New Roman"/>
          <w:sz w:val="20"/>
          <w:szCs w:val="20"/>
        </w:rPr>
        <w:t>и</w:t>
      </w:r>
      <w:r w:rsidRPr="0094691D">
        <w:rPr>
          <w:rFonts w:ascii="Times New Roman" w:hAnsi="Times New Roman" w:cs="Times New Roman"/>
          <w:sz w:val="20"/>
          <w:szCs w:val="20"/>
          <w:lang w:val="en-US"/>
        </w:rPr>
        <w:t xml:space="preserve"> {</w:t>
      </w:r>
      <w:r>
        <w:rPr>
          <w:rFonts w:ascii="Times New Roman" w:hAnsi="Times New Roman" w:cs="Times New Roman"/>
          <w:sz w:val="20"/>
          <w:szCs w:val="20"/>
          <w:lang w:val="en-US"/>
        </w:rPr>
        <w:t>firm</w:t>
      </w:r>
      <w:r w:rsidRPr="0094691D">
        <w:rPr>
          <w:rFonts w:ascii="Times New Roman" w:hAnsi="Times New Roman" w:cs="Times New Roman"/>
          <w:sz w:val="20"/>
          <w:szCs w:val="20"/>
          <w:lang w:val="en-US"/>
        </w:rPr>
        <w:t>.</w:t>
      </w:r>
      <w:r>
        <w:rPr>
          <w:rFonts w:ascii="Times New Roman" w:hAnsi="Times New Roman" w:cs="Times New Roman"/>
          <w:sz w:val="20"/>
          <w:szCs w:val="20"/>
          <w:lang w:val="en-US"/>
        </w:rPr>
        <w:t>name</w:t>
      </w:r>
      <w:r w:rsidRPr="0094691D">
        <w:rPr>
          <w:rFonts w:ascii="Times New Roman" w:hAnsi="Times New Roman" w:cs="Times New Roman"/>
          <w:sz w:val="20"/>
          <w:szCs w:val="20"/>
          <w:lang w:val="en-US"/>
        </w:rPr>
        <w:t>}</w:t>
      </w:r>
      <w:r w:rsidR="00186930" w:rsidRPr="00186930">
        <w:rPr>
          <w:rFonts w:ascii="Times New Roman" w:hAnsi="Times New Roman" w:cs="Times New Roman"/>
          <w:sz w:val="20"/>
          <w:szCs w:val="20"/>
          <w:lang w:val="en-US"/>
        </w:rPr>
        <w:t>,</w:t>
      </w:r>
      <w:r>
        <w:rPr>
          <w:rFonts w:ascii="Times New Roman" w:hAnsi="Times New Roman" w:cs="Times New Roman"/>
          <w:sz w:val="20"/>
          <w:szCs w:val="20"/>
        </w:rPr>
        <w:t>именуем</w:t>
      </w:r>
      <w:r w:rsidR="00186930">
        <w:rPr>
          <w:rFonts w:ascii="Times New Roman" w:hAnsi="Times New Roman" w:cs="Times New Roman"/>
          <w:sz w:val="20"/>
          <w:szCs w:val="20"/>
        </w:rPr>
        <w:t>ое</w:t>
      </w:r>
      <w:r>
        <w:rPr>
          <w:rFonts w:ascii="Times New Roman" w:hAnsi="Times New Roman" w:cs="Times New Roman"/>
          <w:sz w:val="20"/>
          <w:szCs w:val="20"/>
        </w:rPr>
        <w:t>в</w:t>
      </w:r>
      <w:r w:rsidRPr="00A71AF0">
        <w:rPr>
          <w:rFonts w:ascii="Times New Roman" w:hAnsi="Times New Roman" w:cs="Times New Roman"/>
          <w:sz w:val="20"/>
          <w:szCs w:val="20"/>
        </w:rPr>
        <w:t>дальнейшемЗАКАЗЧИК</w:t>
      </w:r>
      <w:r w:rsidRPr="0094691D">
        <w:rPr>
          <w:rFonts w:ascii="Times New Roman" w:hAnsi="Times New Roman" w:cs="Times New Roman"/>
          <w:sz w:val="20"/>
          <w:szCs w:val="20"/>
          <w:lang w:val="en-US"/>
        </w:rPr>
        <w:t xml:space="preserve">, </w:t>
      </w:r>
      <w:r w:rsidRPr="00A71AF0">
        <w:rPr>
          <w:rFonts w:ascii="Times New Roman" w:hAnsi="Times New Roman" w:cs="Times New Roman"/>
          <w:sz w:val="20"/>
          <w:szCs w:val="20"/>
        </w:rPr>
        <w:t>влице</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agreement</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jurtype</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firm</w:t>
      </w:r>
      <w:r w:rsidR="003A4EAE"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firm</w:t>
      </w:r>
      <w:r w:rsidR="009A6E00"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post</w:t>
      </w:r>
      <w:r w:rsidR="009A6E00" w:rsidRPr="0094691D">
        <w:rPr>
          <w:rFonts w:ascii="Times New Roman" w:hAnsi="Times New Roman" w:cs="Times New Roman"/>
          <w:sz w:val="20"/>
          <w:szCs w:val="20"/>
          <w:lang w:val="en-US"/>
        </w:rPr>
        <w:t>_</w:t>
      </w:r>
      <w:r w:rsidR="009A6E00">
        <w:rPr>
          <w:rFonts w:ascii="Times New Roman" w:hAnsi="Times New Roman" w:cs="Times New Roman"/>
          <w:sz w:val="20"/>
          <w:szCs w:val="20"/>
          <w:lang w:val="en-US"/>
        </w:rPr>
        <w:t>r</w:t>
      </w:r>
      <w:r w:rsidR="009A6E00" w:rsidRPr="0094691D">
        <w:rPr>
          <w:rFonts w:ascii="Times New Roman" w:hAnsi="Times New Roman" w:cs="Times New Roman"/>
          <w:sz w:val="20"/>
          <w:szCs w:val="20"/>
          <w:lang w:val="en-US"/>
        </w:rPr>
        <w:t>}</w:t>
      </w:r>
      <w:r w:rsidRPr="0094691D">
        <w:rPr>
          <w:rFonts w:ascii="Times New Roman" w:hAnsi="Times New Roman" w:cs="Times New Roman"/>
          <w:sz w:val="20"/>
          <w:szCs w:val="20"/>
          <w:lang w:val="en-US"/>
        </w:rPr>
        <w:t xml:space="preserve"> {</w:t>
      </w:r>
      <w:r>
        <w:rPr>
          <w:rFonts w:ascii="Times New Roman" w:hAnsi="Times New Roman" w:cs="Times New Roman"/>
          <w:sz w:val="20"/>
          <w:szCs w:val="20"/>
          <w:lang w:val="en-US"/>
        </w:rPr>
        <w:t>firm</w:t>
      </w:r>
      <w:r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director</w:t>
      </w:r>
      <w:r w:rsidR="009A6E00" w:rsidRPr="0094691D">
        <w:rPr>
          <w:rFonts w:ascii="Times New Roman" w:hAnsi="Times New Roman" w:cs="Times New Roman"/>
          <w:sz w:val="20"/>
          <w:szCs w:val="20"/>
          <w:lang w:val="en-US"/>
        </w:rPr>
        <w:t>_</w:t>
      </w:r>
      <w:r w:rsidR="009A6E00">
        <w:rPr>
          <w:rFonts w:ascii="Times New Roman" w:hAnsi="Times New Roman" w:cs="Times New Roman"/>
          <w:sz w:val="20"/>
          <w:szCs w:val="20"/>
          <w:lang w:val="en-US"/>
        </w:rPr>
        <w:t>r</w:t>
      </w:r>
      <w:r w:rsidRPr="0094691D">
        <w:rPr>
          <w:rFonts w:ascii="Times New Roman" w:hAnsi="Times New Roman" w:cs="Times New Roman"/>
          <w:sz w:val="20"/>
          <w:szCs w:val="20"/>
          <w:lang w:val="en-US"/>
        </w:rPr>
        <w:t>}</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agreement</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jurtype</w:t>
      </w:r>
      <w:r w:rsidR="003A4EAE" w:rsidRPr="0094691D">
        <w:rPr>
          <w:rFonts w:ascii="Times New Roman" w:hAnsi="Times New Roman" w:cs="Times New Roman"/>
          <w:sz w:val="20"/>
          <w:szCs w:val="20"/>
          <w:lang w:val="en-US"/>
        </w:rPr>
        <w:t>=</w:t>
      </w:r>
      <w:r w:rsidR="003A4EAE">
        <w:rPr>
          <w:rFonts w:ascii="Times New Roman" w:hAnsi="Times New Roman" w:cs="Times New Roman"/>
          <w:sz w:val="20"/>
          <w:szCs w:val="20"/>
          <w:lang w:val="en-US"/>
        </w:rPr>
        <w:t>person</w:t>
      </w:r>
      <w:r w:rsidR="003A4EAE" w:rsidRPr="0094691D">
        <w:rPr>
          <w:rFonts w:ascii="Times New Roman" w:hAnsi="Times New Roman" w:cs="Times New Roman"/>
          <w:sz w:val="20"/>
          <w:szCs w:val="20"/>
          <w:lang w:val="en-US"/>
        </w:rPr>
        <w:t>}</w:t>
      </w:r>
      <w:r w:rsidR="007B771F" w:rsidRPr="0094691D">
        <w:rPr>
          <w:rFonts w:ascii="Times New Roman" w:hAnsi="Times New Roman" w:cs="Times New Roman"/>
          <w:sz w:val="20"/>
          <w:szCs w:val="20"/>
          <w:lang w:val="en-US"/>
        </w:rPr>
        <w:t>{</w:t>
      </w:r>
      <w:r w:rsidR="007B771F">
        <w:rPr>
          <w:rFonts w:ascii="Times New Roman" w:hAnsi="Times New Roman" w:cs="Times New Roman"/>
          <w:sz w:val="20"/>
          <w:szCs w:val="20"/>
          <w:lang w:val="en-US"/>
        </w:rPr>
        <w:t>agreement</w:t>
      </w:r>
      <w:r w:rsidR="007B771F" w:rsidRPr="0094691D">
        <w:rPr>
          <w:rFonts w:ascii="Times New Roman" w:hAnsi="Times New Roman" w:cs="Times New Roman"/>
          <w:sz w:val="20"/>
          <w:szCs w:val="20"/>
          <w:lang w:val="en-US"/>
        </w:rPr>
        <w:t>.</w:t>
      </w:r>
      <w:r w:rsidR="007B771F">
        <w:rPr>
          <w:rFonts w:ascii="Times New Roman" w:hAnsi="Times New Roman" w:cs="Times New Roman"/>
          <w:sz w:val="20"/>
          <w:szCs w:val="20"/>
          <w:lang w:val="en-US"/>
        </w:rPr>
        <w:t>persons</w:t>
      </w:r>
      <w:r w:rsidR="007B771F" w:rsidRPr="0094691D">
        <w:rPr>
          <w:rFonts w:ascii="Times New Roman" w:hAnsi="Times New Roman" w:cs="Times New Roman"/>
          <w:sz w:val="20"/>
          <w:szCs w:val="20"/>
          <w:lang w:val="en-US"/>
        </w:rPr>
        <w:t>}{/?}</w:t>
      </w:r>
      <w:r w:rsidRPr="0094691D">
        <w:rPr>
          <w:rFonts w:ascii="Times New Roman" w:hAnsi="Times New Roman" w:cs="Times New Roman"/>
          <w:sz w:val="20"/>
          <w:szCs w:val="20"/>
          <w:lang w:val="en-US"/>
        </w:rPr>
        <w:t xml:space="preserve">, </w:t>
      </w:r>
      <w:r w:rsidRPr="00A71AF0">
        <w:rPr>
          <w:rFonts w:ascii="Times New Roman" w:hAnsi="Times New Roman" w:cs="Times New Roman"/>
          <w:sz w:val="20"/>
          <w:szCs w:val="20"/>
        </w:rPr>
        <w:t>действующегонаосновании</w:t>
      </w:r>
      <w:r w:rsidR="009A6E00"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firm</w:t>
      </w:r>
      <w:r w:rsidR="009A6E00" w:rsidRPr="0094691D">
        <w:rPr>
          <w:rFonts w:ascii="Times New Roman" w:hAnsi="Times New Roman" w:cs="Times New Roman"/>
          <w:sz w:val="20"/>
          <w:szCs w:val="20"/>
          <w:lang w:val="en-US"/>
        </w:rPr>
        <w:t>.</w:t>
      </w:r>
      <w:r w:rsidR="009A6E00">
        <w:rPr>
          <w:rFonts w:ascii="Times New Roman" w:hAnsi="Times New Roman" w:cs="Times New Roman"/>
          <w:sz w:val="20"/>
          <w:szCs w:val="20"/>
          <w:lang w:val="en-US"/>
        </w:rPr>
        <w:t>base</w:t>
      </w:r>
      <w:r w:rsidR="009A6E00" w:rsidRPr="0094691D">
        <w:rPr>
          <w:rFonts w:ascii="Times New Roman" w:hAnsi="Times New Roman" w:cs="Times New Roman"/>
          <w:sz w:val="20"/>
          <w:szCs w:val="20"/>
          <w:lang w:val="en-US"/>
        </w:rPr>
        <w:t xml:space="preserve">} </w:t>
      </w:r>
      <w:r w:rsidRPr="00A71AF0">
        <w:rPr>
          <w:rFonts w:ascii="Times New Roman" w:hAnsi="Times New Roman" w:cs="Times New Roman"/>
          <w:sz w:val="20"/>
          <w:szCs w:val="20"/>
        </w:rPr>
        <w:t>заключилинаст</w:t>
      </w:r>
      <w:r w:rsidR="000A32AD">
        <w:rPr>
          <w:rFonts w:ascii="Times New Roman" w:hAnsi="Times New Roman" w:cs="Times New Roman"/>
          <w:sz w:val="20"/>
          <w:szCs w:val="20"/>
        </w:rPr>
        <w:t>оящийдоговоронижеследующем</w:t>
      </w:r>
      <w:r w:rsidR="000A32AD" w:rsidRPr="0094691D">
        <w:rPr>
          <w:rFonts w:ascii="Times New Roman" w:hAnsi="Times New Roman" w:cs="Times New Roman"/>
          <w:sz w:val="20"/>
          <w:szCs w:val="20"/>
          <w:lang w:val="en-US"/>
        </w:rPr>
        <w:t>:</w:t>
      </w:r>
    </w:p>
    <w:p w:rsidR="001045EC" w:rsidRPr="00983F56" w:rsidRDefault="001045EC" w:rsidP="00983F56">
      <w:pPr>
        <w:pStyle w:val="a6"/>
        <w:numPr>
          <w:ilvl w:val="0"/>
          <w:numId w:val="3"/>
        </w:numPr>
        <w:spacing w:before="120"/>
        <w:jc w:val="center"/>
        <w:rPr>
          <w:rFonts w:ascii="Times New Roman" w:hAnsi="Times New Roman" w:cs="Times New Roman"/>
          <w:sz w:val="20"/>
          <w:szCs w:val="20"/>
          <w:lang w:val="en-US"/>
        </w:rPr>
      </w:pPr>
      <w:r w:rsidRPr="00983F56">
        <w:rPr>
          <w:rFonts w:ascii="Times New Roman" w:hAnsi="Times New Roman" w:cs="Times New Roman"/>
          <w:sz w:val="20"/>
          <w:szCs w:val="20"/>
        </w:rPr>
        <w:t>ПРЕДМЕТ ДОГОВОРА</w:t>
      </w:r>
    </w:p>
    <w:p w:rsidR="00810C52" w:rsidRDefault="00D021FB" w:rsidP="00810C52">
      <w:pPr>
        <w:pStyle w:val="a6"/>
        <w:numPr>
          <w:ilvl w:val="1"/>
          <w:numId w:val="3"/>
        </w:numPr>
        <w:spacing w:before="120"/>
        <w:ind w:left="426"/>
        <w:jc w:val="both"/>
        <w:rPr>
          <w:rFonts w:ascii="Times New Roman" w:hAnsi="Times New Roman" w:cs="Times New Roman"/>
          <w:sz w:val="20"/>
          <w:szCs w:val="20"/>
        </w:rPr>
      </w:pPr>
      <w:r w:rsidRPr="00C57783">
        <w:rPr>
          <w:rFonts w:ascii="Times New Roman" w:hAnsi="Times New Roman" w:cs="Times New Roman"/>
          <w:sz w:val="20"/>
          <w:szCs w:val="20"/>
        </w:rPr>
        <w:t>ЗАКАЗЧИК поручает и оплачивает, а ИСПОЛНИТЕЛЬ принимает на себя проведение</w:t>
      </w:r>
      <w:r>
        <w:rPr>
          <w:rFonts w:ascii="Times New Roman" w:hAnsi="Times New Roman" w:cs="Times New Roman"/>
          <w:sz w:val="20"/>
          <w:szCs w:val="20"/>
        </w:rPr>
        <w:t xml:space="preserve"> аттестации специалистов сварочного производства </w:t>
      </w:r>
      <w:r>
        <w:rPr>
          <w:rFonts w:ascii="Times New Roman" w:hAnsi="Times New Roman" w:cs="Times New Roman"/>
          <w:sz w:val="20"/>
          <w:szCs w:val="20"/>
          <w:lang w:val="en-US"/>
        </w:rPr>
        <w:t>I</w:t>
      </w:r>
      <w:r>
        <w:rPr>
          <w:rFonts w:ascii="Times New Roman" w:hAnsi="Times New Roman" w:cs="Times New Roman"/>
          <w:sz w:val="20"/>
          <w:szCs w:val="20"/>
        </w:rPr>
        <w:t>уровня (сварщиков) в</w:t>
      </w:r>
      <w:r w:rsidRPr="00C57783">
        <w:rPr>
          <w:rFonts w:ascii="Times New Roman" w:hAnsi="Times New Roman" w:cs="Times New Roman"/>
          <w:sz w:val="20"/>
          <w:szCs w:val="20"/>
        </w:rPr>
        <w:t xml:space="preserve"> соответствии с ПБ-03-273-99</w:t>
      </w:r>
      <w:r>
        <w:rPr>
          <w:rFonts w:ascii="Times New Roman" w:hAnsi="Times New Roman" w:cs="Times New Roman"/>
          <w:sz w:val="20"/>
          <w:szCs w:val="20"/>
        </w:rPr>
        <w:t xml:space="preserve"> «Правила аттестации сварщиков и специалистов сварочного производства»</w:t>
      </w:r>
      <w:r w:rsidRPr="00C57783">
        <w:rPr>
          <w:rFonts w:ascii="Times New Roman" w:hAnsi="Times New Roman" w:cs="Times New Roman"/>
          <w:sz w:val="20"/>
          <w:szCs w:val="20"/>
        </w:rPr>
        <w:t xml:space="preserve"> и РД 03-495-02</w:t>
      </w:r>
      <w:r w:rsidRPr="00C617CC">
        <w:rPr>
          <w:rFonts w:ascii="Times New Roman" w:hAnsi="Times New Roman" w:cs="Times New Roman"/>
          <w:sz w:val="20"/>
          <w:szCs w:val="20"/>
        </w:rPr>
        <w:t>«</w:t>
      </w:r>
      <w:r w:rsidRPr="00C617CC">
        <w:rPr>
          <w:rFonts w:ascii="Times New Roman" w:hAnsi="Times New Roman" w:cs="Times New Roman"/>
          <w:color w:val="000000"/>
          <w:sz w:val="20"/>
          <w:szCs w:val="20"/>
        </w:rPr>
        <w:t>Технологический регламент проведения аттестации сварщиков и специалистов сварочного производства</w:t>
      </w:r>
      <w:r>
        <w:rPr>
          <w:rFonts w:ascii="Times New Roman" w:hAnsi="Times New Roman" w:cs="Times New Roman"/>
          <w:color w:val="000000"/>
          <w:sz w:val="20"/>
          <w:szCs w:val="20"/>
        </w:rPr>
        <w:t xml:space="preserve">» </w:t>
      </w:r>
      <w:r w:rsidRPr="00C57783">
        <w:rPr>
          <w:rFonts w:ascii="Times New Roman" w:hAnsi="Times New Roman" w:cs="Times New Roman"/>
          <w:sz w:val="20"/>
          <w:szCs w:val="20"/>
        </w:rPr>
        <w:t>и выдачу документов с результатами</w:t>
      </w:r>
      <w:r>
        <w:rPr>
          <w:rFonts w:ascii="Times New Roman" w:hAnsi="Times New Roman" w:cs="Times New Roman"/>
          <w:sz w:val="20"/>
          <w:szCs w:val="20"/>
        </w:rPr>
        <w:t xml:space="preserve"> аттестации</w:t>
      </w:r>
      <w:r w:rsidR="00810C52">
        <w:rPr>
          <w:rFonts w:ascii="Times New Roman" w:hAnsi="Times New Roman" w:cs="Times New Roman"/>
          <w:sz w:val="20"/>
          <w:szCs w:val="20"/>
        </w:rPr>
        <w:t>.</w:t>
      </w:r>
    </w:p>
    <w:p w:rsidR="00810C52" w:rsidRDefault="00D021FB" w:rsidP="00D021FB">
      <w:pPr>
        <w:pStyle w:val="a6"/>
        <w:spacing w:before="120"/>
        <w:ind w:left="426"/>
        <w:jc w:val="both"/>
        <w:rPr>
          <w:rFonts w:ascii="Times New Roman" w:hAnsi="Times New Roman" w:cs="Times New Roman"/>
          <w:sz w:val="20"/>
          <w:szCs w:val="20"/>
        </w:rPr>
      </w:pPr>
      <w:r>
        <w:rPr>
          <w:rFonts w:ascii="Times New Roman" w:hAnsi="Times New Roman" w:cs="Times New Roman"/>
          <w:sz w:val="20"/>
          <w:szCs w:val="20"/>
        </w:rPr>
        <w:t>Место проведения аттестации: г. Уфа, ул. _____________</w:t>
      </w:r>
      <w:r w:rsidR="00810C52" w:rsidRPr="00F2066F">
        <w:rPr>
          <w:rFonts w:ascii="Times New Roman" w:hAnsi="Times New Roman" w:cs="Times New Roman"/>
          <w:sz w:val="20"/>
          <w:szCs w:val="20"/>
        </w:rPr>
        <w:t>.</w:t>
      </w:r>
    </w:p>
    <w:p w:rsidR="00D021FB" w:rsidRPr="00D021FB" w:rsidRDefault="00D021FB" w:rsidP="00D021FB">
      <w:pPr>
        <w:pStyle w:val="a6"/>
        <w:spacing w:before="120"/>
        <w:ind w:left="426"/>
        <w:jc w:val="both"/>
        <w:rPr>
          <w:rFonts w:ascii="Times New Roman" w:hAnsi="Times New Roman" w:cs="Times New Roman"/>
          <w:sz w:val="8"/>
          <w:szCs w:val="8"/>
        </w:rPr>
      </w:pPr>
    </w:p>
    <w:p w:rsidR="00D021FB" w:rsidRPr="00983F56" w:rsidRDefault="00D021FB" w:rsidP="00D021FB">
      <w:pPr>
        <w:pStyle w:val="a6"/>
        <w:numPr>
          <w:ilvl w:val="0"/>
          <w:numId w:val="3"/>
        </w:numPr>
        <w:spacing w:before="120"/>
        <w:jc w:val="center"/>
        <w:rPr>
          <w:rFonts w:ascii="Times New Roman" w:hAnsi="Times New Roman" w:cs="Times New Roman"/>
          <w:sz w:val="20"/>
          <w:szCs w:val="20"/>
          <w:lang w:val="en-US"/>
        </w:rPr>
      </w:pPr>
      <w:r>
        <w:rPr>
          <w:rFonts w:ascii="Times New Roman" w:hAnsi="Times New Roman" w:cs="Times New Roman"/>
          <w:sz w:val="20"/>
          <w:szCs w:val="20"/>
        </w:rPr>
        <w:t>ИСПОЛНИТЕЛЬ ОБЯЗУЕТСЯ</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 xml:space="preserve">Провести в  период действия настоящего Договора на условиях, предусмотренных настоящим Договором, аттестацию специалистов сварочного производства </w:t>
      </w:r>
      <w:r>
        <w:rPr>
          <w:rFonts w:ascii="Times New Roman" w:hAnsi="Times New Roman" w:cs="Times New Roman"/>
          <w:sz w:val="20"/>
          <w:szCs w:val="20"/>
          <w:lang w:val="en-US"/>
        </w:rPr>
        <w:t>I</w:t>
      </w:r>
      <w:r>
        <w:rPr>
          <w:rFonts w:ascii="Times New Roman" w:hAnsi="Times New Roman" w:cs="Times New Roman"/>
          <w:sz w:val="20"/>
          <w:szCs w:val="20"/>
        </w:rPr>
        <w:t xml:space="preserve"> уровня (сварщиков) в соответствии с </w:t>
      </w:r>
      <w:r w:rsidRPr="00C57783">
        <w:rPr>
          <w:rFonts w:ascii="Times New Roman" w:hAnsi="Times New Roman" w:cs="Times New Roman"/>
          <w:sz w:val="20"/>
          <w:szCs w:val="20"/>
        </w:rPr>
        <w:t>ПБ-03-273-99</w:t>
      </w:r>
      <w:r>
        <w:rPr>
          <w:rFonts w:ascii="Times New Roman" w:hAnsi="Times New Roman" w:cs="Times New Roman"/>
          <w:sz w:val="20"/>
          <w:szCs w:val="20"/>
        </w:rPr>
        <w:t xml:space="preserve"> «Правила аттестации сварщиков и специалистов сварочного производства»</w:t>
      </w:r>
      <w:r w:rsidRPr="00C57783">
        <w:rPr>
          <w:rFonts w:ascii="Times New Roman" w:hAnsi="Times New Roman" w:cs="Times New Roman"/>
          <w:sz w:val="20"/>
          <w:szCs w:val="20"/>
        </w:rPr>
        <w:t xml:space="preserve"> и РД 03-495-02</w:t>
      </w:r>
      <w:r w:rsidRPr="00C617CC">
        <w:rPr>
          <w:rFonts w:ascii="Times New Roman" w:hAnsi="Times New Roman" w:cs="Times New Roman"/>
          <w:sz w:val="20"/>
          <w:szCs w:val="20"/>
        </w:rPr>
        <w:t>«</w:t>
      </w:r>
      <w:r w:rsidRPr="00C617CC">
        <w:rPr>
          <w:rFonts w:ascii="Times New Roman" w:hAnsi="Times New Roman" w:cs="Times New Roman"/>
          <w:color w:val="000000"/>
          <w:sz w:val="20"/>
          <w:szCs w:val="20"/>
        </w:rPr>
        <w:t>Технологический регламент проведения аттестации сварщиков и специалистов сварочного производства</w:t>
      </w:r>
      <w:r>
        <w:rPr>
          <w:rFonts w:ascii="Times New Roman" w:hAnsi="Times New Roman" w:cs="Times New Roman"/>
          <w:color w:val="000000"/>
          <w:sz w:val="20"/>
          <w:szCs w:val="20"/>
        </w:rPr>
        <w:t>»</w:t>
      </w:r>
      <w:r>
        <w:rPr>
          <w:rFonts w:ascii="Times New Roman" w:hAnsi="Times New Roman" w:cs="Times New Roman"/>
          <w:sz w:val="20"/>
          <w:szCs w:val="20"/>
        </w:rPr>
        <w:t>.</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При наличии 100 % оплаты за указанные услуги, возврата акта выполненных работ и при наличии доверенности выдать Представителю Заказчика  протоколы аттестации, удостоверения на специалистов, успешно прошедших аттестацию.</w:t>
      </w:r>
    </w:p>
    <w:p w:rsidR="00466DD5" w:rsidRDefault="00466DD5" w:rsidP="00466DD5">
      <w:pPr>
        <w:pStyle w:val="a6"/>
        <w:spacing w:before="120"/>
        <w:ind w:left="426"/>
        <w:jc w:val="both"/>
        <w:rPr>
          <w:rFonts w:ascii="Times New Roman" w:hAnsi="Times New Roman" w:cs="Times New Roman"/>
          <w:strike/>
          <w:sz w:val="8"/>
          <w:szCs w:val="8"/>
        </w:rPr>
      </w:pPr>
    </w:p>
    <w:p w:rsidR="00D021FB" w:rsidRPr="00983F56" w:rsidRDefault="00D021FB" w:rsidP="00D021FB">
      <w:pPr>
        <w:pStyle w:val="a6"/>
        <w:numPr>
          <w:ilvl w:val="0"/>
          <w:numId w:val="3"/>
        </w:numPr>
        <w:spacing w:before="120"/>
        <w:jc w:val="center"/>
        <w:rPr>
          <w:rFonts w:ascii="Times New Roman" w:hAnsi="Times New Roman" w:cs="Times New Roman"/>
          <w:sz w:val="20"/>
          <w:szCs w:val="20"/>
          <w:lang w:val="en-US"/>
        </w:rPr>
      </w:pPr>
      <w:r>
        <w:rPr>
          <w:rFonts w:ascii="Times New Roman" w:hAnsi="Times New Roman" w:cs="Times New Roman"/>
          <w:sz w:val="20"/>
          <w:szCs w:val="20"/>
        </w:rPr>
        <w:t>ЗАКАЗЧИК ОБЯЗУЕТСЯ</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 xml:space="preserve">По мере комплектования групп, согласно заявке, направить на аттестацию специалистов сварочного производства </w:t>
      </w:r>
      <w:r>
        <w:rPr>
          <w:rFonts w:ascii="Times New Roman" w:hAnsi="Times New Roman" w:cs="Times New Roman"/>
          <w:sz w:val="20"/>
          <w:szCs w:val="20"/>
          <w:lang w:val="en-US"/>
        </w:rPr>
        <w:t>I</w:t>
      </w:r>
      <w:r>
        <w:rPr>
          <w:rFonts w:ascii="Times New Roman" w:hAnsi="Times New Roman" w:cs="Times New Roman"/>
          <w:sz w:val="20"/>
          <w:szCs w:val="20"/>
        </w:rPr>
        <w:t>уровня (сварщиков).</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 xml:space="preserve">Предоставить на каждого специалиста сварочного производства </w:t>
      </w:r>
      <w:r>
        <w:rPr>
          <w:rFonts w:ascii="Times New Roman" w:hAnsi="Times New Roman" w:cs="Times New Roman"/>
          <w:sz w:val="20"/>
          <w:szCs w:val="20"/>
          <w:lang w:val="en-US"/>
        </w:rPr>
        <w:t>I</w:t>
      </w:r>
      <w:r>
        <w:rPr>
          <w:rFonts w:ascii="Times New Roman" w:hAnsi="Times New Roman" w:cs="Times New Roman"/>
          <w:sz w:val="20"/>
          <w:szCs w:val="20"/>
        </w:rPr>
        <w:t xml:space="preserve"> (уровня) комплект документов согласно </w:t>
      </w:r>
      <w:r w:rsidRPr="00C57783">
        <w:rPr>
          <w:rFonts w:ascii="Times New Roman" w:hAnsi="Times New Roman" w:cs="Times New Roman"/>
          <w:sz w:val="20"/>
          <w:szCs w:val="20"/>
        </w:rPr>
        <w:t>с ПБ-03-273-99</w:t>
      </w:r>
      <w:r>
        <w:rPr>
          <w:rFonts w:ascii="Times New Roman" w:hAnsi="Times New Roman" w:cs="Times New Roman"/>
          <w:sz w:val="20"/>
          <w:szCs w:val="20"/>
        </w:rPr>
        <w:t xml:space="preserve"> «Правила аттестации сварщиков и специалистов сварочного производства»</w:t>
      </w:r>
      <w:r w:rsidRPr="00C57783">
        <w:rPr>
          <w:rFonts w:ascii="Times New Roman" w:hAnsi="Times New Roman" w:cs="Times New Roman"/>
          <w:sz w:val="20"/>
          <w:szCs w:val="20"/>
        </w:rPr>
        <w:t xml:space="preserve"> и РД 03-495-02</w:t>
      </w:r>
      <w:r w:rsidRPr="00C617CC">
        <w:rPr>
          <w:rFonts w:ascii="Times New Roman" w:hAnsi="Times New Roman" w:cs="Times New Roman"/>
          <w:sz w:val="20"/>
          <w:szCs w:val="20"/>
        </w:rPr>
        <w:t>«</w:t>
      </w:r>
      <w:r w:rsidRPr="00C617CC">
        <w:rPr>
          <w:rFonts w:ascii="Times New Roman" w:hAnsi="Times New Roman" w:cs="Times New Roman"/>
          <w:color w:val="000000"/>
          <w:sz w:val="20"/>
          <w:szCs w:val="20"/>
        </w:rPr>
        <w:t>Технологический регламент проведения аттестации сварщиков и специалистов сварочного производства</w:t>
      </w:r>
      <w:r>
        <w:rPr>
          <w:rFonts w:ascii="Times New Roman" w:hAnsi="Times New Roman" w:cs="Times New Roman"/>
          <w:color w:val="000000"/>
          <w:sz w:val="20"/>
          <w:szCs w:val="20"/>
        </w:rPr>
        <w:t>»</w:t>
      </w:r>
      <w:r>
        <w:rPr>
          <w:rFonts w:ascii="Times New Roman" w:hAnsi="Times New Roman" w:cs="Times New Roman"/>
          <w:sz w:val="20"/>
          <w:szCs w:val="20"/>
        </w:rPr>
        <w:t>.</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Оплатить все расходы, связанные с оказанием услуг согласно п.1.1. договора.</w:t>
      </w:r>
    </w:p>
    <w:p w:rsidR="00D021FB" w:rsidRDefault="00D021FB" w:rsidP="00D021FB">
      <w:pPr>
        <w:pStyle w:val="a6"/>
        <w:numPr>
          <w:ilvl w:val="1"/>
          <w:numId w:val="3"/>
        </w:numPr>
        <w:spacing w:before="120"/>
        <w:ind w:left="426"/>
        <w:jc w:val="both"/>
        <w:rPr>
          <w:rFonts w:ascii="Times New Roman" w:hAnsi="Times New Roman" w:cs="Times New Roman"/>
          <w:sz w:val="20"/>
          <w:szCs w:val="20"/>
        </w:rPr>
      </w:pPr>
      <w:r w:rsidRPr="0031212E">
        <w:rPr>
          <w:rFonts w:ascii="Times New Roman" w:hAnsi="Times New Roman" w:cs="Times New Roman"/>
          <w:sz w:val="20"/>
          <w:szCs w:val="20"/>
        </w:rPr>
        <w:t xml:space="preserve">Заказчик обязуется подписать и направить Исполнителю акт выполненных работ не позднее 5 дней с момента окончания оказания услуг. Датой окончания оказания Услуг является дата отправки результатов аттестации в реестр НАКС (Саморегулируемая организация Некоммерческое Партнерство «Национальное Агентство Контроля Сварки» </w:t>
      </w:r>
      <w:r w:rsidRPr="0031212E">
        <w:rPr>
          <w:rFonts w:ascii="Times New Roman" w:hAnsi="Times New Roman" w:cs="Times New Roman"/>
          <w:sz w:val="20"/>
          <w:szCs w:val="20"/>
          <w:lang w:val="en-US"/>
        </w:rPr>
        <w:t>www</w:t>
      </w:r>
      <w:r w:rsidRPr="0031212E">
        <w:rPr>
          <w:rFonts w:ascii="Times New Roman" w:hAnsi="Times New Roman" w:cs="Times New Roman"/>
          <w:sz w:val="20"/>
          <w:szCs w:val="20"/>
        </w:rPr>
        <w:t>.</w:t>
      </w:r>
      <w:r w:rsidRPr="0031212E">
        <w:rPr>
          <w:rFonts w:ascii="Times New Roman" w:hAnsi="Times New Roman" w:cs="Times New Roman"/>
          <w:sz w:val="20"/>
          <w:szCs w:val="20"/>
          <w:lang w:val="en-US"/>
        </w:rPr>
        <w:t>naks</w:t>
      </w:r>
      <w:r w:rsidRPr="0031212E">
        <w:rPr>
          <w:rFonts w:ascii="Times New Roman" w:hAnsi="Times New Roman" w:cs="Times New Roman"/>
          <w:sz w:val="20"/>
          <w:szCs w:val="20"/>
        </w:rPr>
        <w:t>.</w:t>
      </w:r>
      <w:r w:rsidRPr="0031212E">
        <w:rPr>
          <w:rFonts w:ascii="Times New Roman" w:hAnsi="Times New Roman" w:cs="Times New Roman"/>
          <w:sz w:val="20"/>
          <w:szCs w:val="20"/>
          <w:lang w:val="en-US"/>
        </w:rPr>
        <w:t>ru</w:t>
      </w:r>
      <w:r w:rsidRPr="0031212E">
        <w:rPr>
          <w:rFonts w:ascii="Times New Roman" w:hAnsi="Times New Roman" w:cs="Times New Roman"/>
          <w:sz w:val="20"/>
          <w:szCs w:val="20"/>
        </w:rPr>
        <w:t>)</w:t>
      </w:r>
      <w:r>
        <w:rPr>
          <w:rFonts w:ascii="Times New Roman" w:hAnsi="Times New Roman" w:cs="Times New Roman"/>
          <w:sz w:val="20"/>
          <w:szCs w:val="20"/>
        </w:rPr>
        <w:t>.</w:t>
      </w:r>
    </w:p>
    <w:p w:rsidR="00D021FB" w:rsidRPr="00466DD5" w:rsidRDefault="00D021FB" w:rsidP="00466DD5">
      <w:pPr>
        <w:pStyle w:val="a6"/>
        <w:spacing w:before="120"/>
        <w:ind w:left="426"/>
        <w:jc w:val="both"/>
        <w:rPr>
          <w:rFonts w:ascii="Times New Roman" w:hAnsi="Times New Roman" w:cs="Times New Roman"/>
          <w:strike/>
          <w:sz w:val="8"/>
          <w:szCs w:val="8"/>
        </w:rPr>
      </w:pPr>
    </w:p>
    <w:p w:rsidR="00983F56" w:rsidRDefault="001045EC" w:rsidP="00D021FB">
      <w:pPr>
        <w:pStyle w:val="a6"/>
        <w:numPr>
          <w:ilvl w:val="0"/>
          <w:numId w:val="3"/>
        </w:numPr>
        <w:spacing w:before="120"/>
        <w:jc w:val="center"/>
        <w:rPr>
          <w:rFonts w:ascii="Times New Roman" w:hAnsi="Times New Roman" w:cs="Times New Roman"/>
          <w:sz w:val="20"/>
          <w:szCs w:val="20"/>
        </w:rPr>
      </w:pPr>
      <w:r w:rsidRPr="00983F56">
        <w:rPr>
          <w:rFonts w:ascii="Times New Roman" w:hAnsi="Times New Roman" w:cs="Times New Roman"/>
          <w:sz w:val="20"/>
          <w:szCs w:val="20"/>
        </w:rPr>
        <w:t xml:space="preserve">СТОИМОСТЬ </w:t>
      </w:r>
      <w:r w:rsidR="004A0A35">
        <w:rPr>
          <w:rFonts w:ascii="Times New Roman" w:hAnsi="Times New Roman" w:cs="Times New Roman"/>
          <w:sz w:val="20"/>
          <w:szCs w:val="20"/>
        </w:rPr>
        <w:t>УСЛУГ</w:t>
      </w:r>
      <w:r w:rsidRPr="00983F56">
        <w:rPr>
          <w:rFonts w:ascii="Times New Roman" w:hAnsi="Times New Roman" w:cs="Times New Roman"/>
          <w:sz w:val="20"/>
          <w:szCs w:val="20"/>
        </w:rPr>
        <w:t xml:space="preserve"> И ПОРЯДОК РАСЧЕТА</w:t>
      </w:r>
    </w:p>
    <w:p w:rsidR="00810C52" w:rsidRDefault="007616ED" w:rsidP="00D021FB">
      <w:pPr>
        <w:pStyle w:val="a6"/>
        <w:numPr>
          <w:ilvl w:val="1"/>
          <w:numId w:val="3"/>
        </w:numPr>
        <w:spacing w:before="120"/>
        <w:ind w:left="426"/>
        <w:jc w:val="both"/>
        <w:rPr>
          <w:rFonts w:ascii="Times New Roman" w:hAnsi="Times New Roman" w:cs="Times New Roman"/>
          <w:sz w:val="20"/>
          <w:szCs w:val="20"/>
        </w:rPr>
      </w:pPr>
      <w:r>
        <w:rPr>
          <w:rFonts w:ascii="Times New Roman" w:hAnsi="Times New Roman" w:cs="Times New Roman"/>
          <w:sz w:val="20"/>
          <w:szCs w:val="20"/>
        </w:rPr>
        <w:t xml:space="preserve">Общая стоимость аттестации специалистов сварочного производства </w:t>
      </w:r>
      <w:r>
        <w:rPr>
          <w:rFonts w:ascii="Times New Roman" w:hAnsi="Times New Roman" w:cs="Times New Roman"/>
          <w:sz w:val="20"/>
          <w:szCs w:val="20"/>
          <w:lang w:val="en-US"/>
        </w:rPr>
        <w:t>I</w:t>
      </w:r>
      <w:r>
        <w:rPr>
          <w:rFonts w:ascii="Times New Roman" w:hAnsi="Times New Roman" w:cs="Times New Roman"/>
          <w:sz w:val="20"/>
          <w:szCs w:val="20"/>
        </w:rPr>
        <w:t xml:space="preserve"> уровня (сварщиков) составляет</w:t>
      </w:r>
      <w:bookmarkStart w:id="0" w:name="_GoBack"/>
      <w:bookmarkEnd w:id="0"/>
      <w:r w:rsidR="00810C52" w:rsidRPr="00F2066F">
        <w:rPr>
          <w:rFonts w:ascii="Times New Roman" w:hAnsi="Times New Roman" w:cs="Times New Roman"/>
          <w:sz w:val="20"/>
          <w:szCs w:val="20"/>
        </w:rPr>
        <w:t>{</w:t>
      </w:r>
      <w:r w:rsidR="00810C52">
        <w:rPr>
          <w:rFonts w:ascii="Times New Roman" w:hAnsi="Times New Roman" w:cs="Times New Roman"/>
          <w:sz w:val="20"/>
          <w:szCs w:val="20"/>
          <w:lang w:val="en-US"/>
        </w:rPr>
        <w:t>total</w:t>
      </w:r>
      <w:r w:rsidR="00810C52" w:rsidRPr="00F2066F">
        <w:rPr>
          <w:rFonts w:ascii="Times New Roman" w:hAnsi="Times New Roman" w:cs="Times New Roman"/>
          <w:sz w:val="20"/>
          <w:szCs w:val="20"/>
        </w:rPr>
        <w:t>}</w:t>
      </w:r>
      <w:r w:rsidR="00D021FB">
        <w:rPr>
          <w:rFonts w:ascii="Times New Roman" w:hAnsi="Times New Roman" w:cs="Times New Roman"/>
          <w:sz w:val="20"/>
          <w:szCs w:val="20"/>
        </w:rPr>
        <w:t xml:space="preserve">рублей </w:t>
      </w:r>
      <w:r w:rsidR="00D021FB" w:rsidRPr="00D021FB">
        <w:rPr>
          <w:rFonts w:ascii="Times New Roman" w:hAnsi="Times New Roman" w:cs="Times New Roman"/>
          <w:sz w:val="20"/>
          <w:szCs w:val="20"/>
        </w:rPr>
        <w:t>({</w:t>
      </w:r>
      <w:r w:rsidR="00D021FB" w:rsidRPr="00D021FB">
        <w:rPr>
          <w:rFonts w:ascii="Times New Roman" w:hAnsi="Times New Roman" w:cs="Times New Roman"/>
          <w:sz w:val="20"/>
          <w:szCs w:val="20"/>
          <w:lang w:val="en-US"/>
        </w:rPr>
        <w:t>total</w:t>
      </w:r>
      <w:r w:rsidR="00D021FB" w:rsidRPr="00D021FB">
        <w:rPr>
          <w:rFonts w:ascii="Times New Roman" w:hAnsi="Times New Roman" w:cs="Times New Roman"/>
          <w:sz w:val="20"/>
          <w:szCs w:val="20"/>
        </w:rPr>
        <w:t>-</w:t>
      </w:r>
      <w:r w:rsidR="00D021FB" w:rsidRPr="00D021FB">
        <w:rPr>
          <w:rFonts w:ascii="Times New Roman" w:hAnsi="Times New Roman" w:cs="Times New Roman"/>
          <w:sz w:val="20"/>
          <w:szCs w:val="20"/>
          <w:lang w:val="en-US"/>
        </w:rPr>
        <w:t>string</w:t>
      </w:r>
      <w:r w:rsidR="00D021FB" w:rsidRPr="00D021FB">
        <w:rPr>
          <w:rFonts w:ascii="Times New Roman" w:hAnsi="Times New Roman" w:cs="Times New Roman"/>
          <w:sz w:val="20"/>
          <w:szCs w:val="20"/>
        </w:rPr>
        <w:t>})</w:t>
      </w:r>
      <w:r w:rsidR="00810C52" w:rsidRPr="00D021FB">
        <w:rPr>
          <w:rFonts w:ascii="Times New Roman" w:hAnsi="Times New Roman" w:cs="Times New Roman"/>
          <w:sz w:val="20"/>
          <w:szCs w:val="20"/>
        </w:rPr>
        <w:t>.</w:t>
      </w:r>
    </w:p>
    <w:p w:rsidR="00810C52" w:rsidRDefault="00D021FB" w:rsidP="00D021FB">
      <w:pPr>
        <w:pStyle w:val="a6"/>
        <w:numPr>
          <w:ilvl w:val="1"/>
          <w:numId w:val="3"/>
        </w:numPr>
        <w:spacing w:before="120"/>
        <w:ind w:left="426"/>
        <w:jc w:val="both"/>
        <w:rPr>
          <w:rFonts w:ascii="Times New Roman" w:hAnsi="Times New Roman" w:cs="Times New Roman"/>
          <w:sz w:val="20"/>
          <w:szCs w:val="20"/>
        </w:rPr>
      </w:pPr>
      <w:r w:rsidRPr="00016426">
        <w:rPr>
          <w:rFonts w:ascii="Times New Roman" w:hAnsi="Times New Roman" w:cs="Times New Roman"/>
          <w:sz w:val="20"/>
          <w:szCs w:val="20"/>
        </w:rPr>
        <w:t>НДС не облагается в связи с применением упрощенной системы налогообложения</w:t>
      </w:r>
      <w:r>
        <w:rPr>
          <w:rFonts w:ascii="Times New Roman" w:hAnsi="Times New Roman" w:cs="Times New Roman"/>
          <w:sz w:val="20"/>
          <w:szCs w:val="20"/>
        </w:rPr>
        <w:t xml:space="preserve"> в соответствии положением статей 346.12 и 346.13 главы 26.2 Налогового кодекса Российской Федерации</w:t>
      </w:r>
      <w:r w:rsidR="00810C52" w:rsidRPr="00532B8B">
        <w:rPr>
          <w:rFonts w:ascii="Times New Roman" w:hAnsi="Times New Roman" w:cs="Times New Roman"/>
          <w:sz w:val="20"/>
          <w:szCs w:val="20"/>
        </w:rPr>
        <w:t>.</w:t>
      </w:r>
    </w:p>
    <w:p w:rsidR="00810C52" w:rsidRDefault="00D021FB" w:rsidP="00D021FB">
      <w:pPr>
        <w:pStyle w:val="a6"/>
        <w:numPr>
          <w:ilvl w:val="1"/>
          <w:numId w:val="3"/>
        </w:numPr>
        <w:spacing w:before="120"/>
        <w:ind w:left="426"/>
        <w:jc w:val="both"/>
        <w:rPr>
          <w:rFonts w:ascii="Times New Roman" w:hAnsi="Times New Roman" w:cs="Times New Roman"/>
          <w:sz w:val="20"/>
          <w:szCs w:val="20"/>
        </w:rPr>
      </w:pPr>
      <w:r w:rsidRPr="00983F56">
        <w:rPr>
          <w:rFonts w:ascii="Times New Roman" w:hAnsi="Times New Roman" w:cs="Times New Roman"/>
          <w:sz w:val="20"/>
          <w:szCs w:val="20"/>
        </w:rPr>
        <w:t>Оплата про</w:t>
      </w:r>
      <w:r>
        <w:rPr>
          <w:rFonts w:ascii="Times New Roman" w:hAnsi="Times New Roman" w:cs="Times New Roman"/>
          <w:sz w:val="20"/>
          <w:szCs w:val="20"/>
        </w:rPr>
        <w:t>из</w:t>
      </w:r>
      <w:r w:rsidRPr="00983F56">
        <w:rPr>
          <w:rFonts w:ascii="Times New Roman" w:hAnsi="Times New Roman" w:cs="Times New Roman"/>
          <w:sz w:val="20"/>
          <w:szCs w:val="20"/>
        </w:rPr>
        <w:t xml:space="preserve">водится предварительно, до начала работ, в размере 100% суммы, указанной в </w:t>
      </w:r>
      <w:r>
        <w:rPr>
          <w:rFonts w:ascii="Times New Roman" w:hAnsi="Times New Roman" w:cs="Times New Roman"/>
          <w:sz w:val="20"/>
          <w:szCs w:val="20"/>
        </w:rPr>
        <w:t>счёте</w:t>
      </w:r>
      <w:r w:rsidR="00810C52">
        <w:rPr>
          <w:rFonts w:ascii="Times New Roman" w:hAnsi="Times New Roman" w:cs="Times New Roman"/>
          <w:sz w:val="20"/>
          <w:szCs w:val="20"/>
        </w:rPr>
        <w:t>.</w:t>
      </w:r>
    </w:p>
    <w:p w:rsidR="00810C52" w:rsidRDefault="00D021FB" w:rsidP="00D021FB">
      <w:pPr>
        <w:pStyle w:val="a6"/>
        <w:numPr>
          <w:ilvl w:val="1"/>
          <w:numId w:val="3"/>
        </w:numPr>
        <w:spacing w:before="120"/>
        <w:ind w:left="426"/>
        <w:jc w:val="both"/>
        <w:rPr>
          <w:rFonts w:ascii="Times New Roman" w:hAnsi="Times New Roman" w:cs="Times New Roman"/>
          <w:sz w:val="20"/>
          <w:szCs w:val="20"/>
        </w:rPr>
      </w:pPr>
      <w:r w:rsidRPr="00016426">
        <w:rPr>
          <w:rFonts w:ascii="Times New Roman" w:hAnsi="Times New Roman" w:cs="Times New Roman"/>
          <w:sz w:val="20"/>
          <w:szCs w:val="20"/>
        </w:rPr>
        <w:t xml:space="preserve">Стоимость работ может быть </w:t>
      </w:r>
      <w:r>
        <w:rPr>
          <w:rFonts w:ascii="Times New Roman" w:hAnsi="Times New Roman" w:cs="Times New Roman"/>
          <w:sz w:val="20"/>
          <w:szCs w:val="20"/>
        </w:rPr>
        <w:t>изменена по согласованию сторон в порядке индексации цен на материалы, оборудование, энергию.</w:t>
      </w:r>
    </w:p>
    <w:p w:rsidR="00810C52" w:rsidRDefault="00D021FB" w:rsidP="00D021FB">
      <w:pPr>
        <w:pStyle w:val="a6"/>
        <w:numPr>
          <w:ilvl w:val="1"/>
          <w:numId w:val="3"/>
        </w:numPr>
        <w:spacing w:before="120"/>
        <w:ind w:left="426"/>
        <w:jc w:val="both"/>
        <w:rPr>
          <w:rFonts w:ascii="Times New Roman" w:hAnsi="Times New Roman" w:cs="Times New Roman"/>
          <w:sz w:val="20"/>
          <w:szCs w:val="20"/>
        </w:rPr>
      </w:pPr>
      <w:r w:rsidRPr="00877343">
        <w:rPr>
          <w:rFonts w:ascii="Times New Roman" w:hAnsi="Times New Roman" w:cs="Times New Roman"/>
          <w:b/>
          <w:i/>
          <w:sz w:val="20"/>
          <w:szCs w:val="20"/>
        </w:rPr>
        <w:t>Перечисленные ЗАКАЗЧИКОМ средства не возвращаются в случае отчисления специалистов за нарушение дисциплины, а также по письменному отзыву ЗАКАЗЧИКА</w:t>
      </w:r>
      <w:r>
        <w:rPr>
          <w:rFonts w:ascii="Times New Roman" w:hAnsi="Times New Roman" w:cs="Times New Roman"/>
          <w:b/>
          <w:i/>
          <w:sz w:val="20"/>
          <w:szCs w:val="20"/>
        </w:rPr>
        <w:t>.</w:t>
      </w:r>
    </w:p>
    <w:p w:rsidR="00810C52" w:rsidRDefault="00D021FB" w:rsidP="00D021FB">
      <w:pPr>
        <w:pStyle w:val="a6"/>
        <w:numPr>
          <w:ilvl w:val="1"/>
          <w:numId w:val="3"/>
        </w:numPr>
        <w:spacing w:before="120"/>
        <w:ind w:left="426"/>
        <w:jc w:val="both"/>
        <w:rPr>
          <w:rFonts w:ascii="Times New Roman" w:hAnsi="Times New Roman" w:cs="Times New Roman"/>
          <w:sz w:val="20"/>
          <w:szCs w:val="20"/>
        </w:rPr>
      </w:pPr>
      <w:r w:rsidRPr="00573A72">
        <w:rPr>
          <w:rFonts w:ascii="Times New Roman" w:hAnsi="Times New Roman" w:cs="Times New Roman"/>
          <w:sz w:val="20"/>
          <w:szCs w:val="20"/>
        </w:rPr>
        <w:t>Если специалист не выдержал экзамен, повторный  экзамен может быть проведен в согласованные сроки, в течение 6 месяцев со дня первого экзамена, но не ранее, чем через один месяц по отдельному договору</w:t>
      </w:r>
      <w:r w:rsidR="00810C52" w:rsidRPr="00573A72">
        <w:rPr>
          <w:rFonts w:ascii="Times New Roman" w:hAnsi="Times New Roman" w:cs="Times New Roman"/>
          <w:sz w:val="20"/>
          <w:szCs w:val="20"/>
        </w:rPr>
        <w:t>.</w:t>
      </w:r>
    </w:p>
    <w:p w:rsidR="00466DD5" w:rsidRPr="00466DD5" w:rsidRDefault="00466DD5" w:rsidP="00466DD5">
      <w:pPr>
        <w:pStyle w:val="a6"/>
        <w:spacing w:before="120"/>
        <w:ind w:left="426"/>
        <w:jc w:val="both"/>
        <w:rPr>
          <w:rFonts w:ascii="Times New Roman" w:hAnsi="Times New Roman" w:cs="Times New Roman"/>
          <w:sz w:val="8"/>
          <w:szCs w:val="8"/>
        </w:rPr>
      </w:pPr>
    </w:p>
    <w:p w:rsidR="00810C52" w:rsidRPr="00902F5B" w:rsidRDefault="00810C52" w:rsidP="00D021FB">
      <w:pPr>
        <w:pStyle w:val="a6"/>
        <w:numPr>
          <w:ilvl w:val="0"/>
          <w:numId w:val="3"/>
        </w:numPr>
        <w:spacing w:before="120"/>
        <w:jc w:val="center"/>
        <w:rPr>
          <w:rFonts w:ascii="Times New Roman" w:hAnsi="Times New Roman" w:cs="Times New Roman"/>
          <w:sz w:val="20"/>
          <w:szCs w:val="20"/>
        </w:rPr>
      </w:pPr>
      <w:r>
        <w:rPr>
          <w:rFonts w:ascii="Times New Roman" w:hAnsi="Times New Roman" w:cs="Times New Roman"/>
          <w:sz w:val="20"/>
          <w:szCs w:val="20"/>
        </w:rPr>
        <w:t>ОТВЕТСТВЕННОСТЬ СТОРОН</w:t>
      </w:r>
    </w:p>
    <w:p w:rsidR="00810C52" w:rsidRDefault="00D021FB" w:rsidP="00D021FB">
      <w:pPr>
        <w:pStyle w:val="a6"/>
        <w:numPr>
          <w:ilvl w:val="1"/>
          <w:numId w:val="3"/>
        </w:numPr>
        <w:spacing w:after="0"/>
        <w:ind w:left="426"/>
        <w:jc w:val="both"/>
        <w:rPr>
          <w:rFonts w:ascii="Times New Roman" w:hAnsi="Times New Roman" w:cs="Times New Roman"/>
          <w:sz w:val="20"/>
          <w:szCs w:val="20"/>
        </w:rPr>
      </w:pPr>
      <w:r>
        <w:rPr>
          <w:rFonts w:ascii="Times New Roman" w:hAnsi="Times New Roman" w:cs="Times New Roman"/>
          <w:sz w:val="20"/>
          <w:szCs w:val="20"/>
        </w:rPr>
        <w:t>За невыполнение или ненадлежащее выполнение обязательств по настоящему Договору</w:t>
      </w:r>
      <w:r w:rsidRPr="00ED65DD">
        <w:rPr>
          <w:rFonts w:ascii="Times New Roman" w:hAnsi="Times New Roman" w:cs="Times New Roman"/>
          <w:sz w:val="20"/>
          <w:szCs w:val="20"/>
        </w:rPr>
        <w:t xml:space="preserve"> сторон</w:t>
      </w:r>
      <w:r>
        <w:rPr>
          <w:rFonts w:ascii="Times New Roman" w:hAnsi="Times New Roman" w:cs="Times New Roman"/>
          <w:sz w:val="20"/>
          <w:szCs w:val="20"/>
        </w:rPr>
        <w:t>ы несут ответственность</w:t>
      </w:r>
      <w:r w:rsidRPr="00ED65DD">
        <w:rPr>
          <w:rFonts w:ascii="Times New Roman" w:hAnsi="Times New Roman" w:cs="Times New Roman"/>
          <w:sz w:val="20"/>
          <w:szCs w:val="20"/>
        </w:rPr>
        <w:t xml:space="preserve"> в соответствии с действующим законодательством</w:t>
      </w:r>
      <w:r w:rsidR="00810C52">
        <w:rPr>
          <w:rFonts w:ascii="Times New Roman" w:hAnsi="Times New Roman" w:cs="Times New Roman"/>
          <w:sz w:val="20"/>
          <w:szCs w:val="20"/>
        </w:rPr>
        <w:t>.</w:t>
      </w:r>
    </w:p>
    <w:p w:rsidR="00810C52" w:rsidRDefault="00D021FB" w:rsidP="00D021FB">
      <w:pPr>
        <w:pStyle w:val="a6"/>
        <w:numPr>
          <w:ilvl w:val="1"/>
          <w:numId w:val="3"/>
        </w:numPr>
        <w:spacing w:after="0"/>
        <w:ind w:left="426"/>
        <w:jc w:val="both"/>
        <w:rPr>
          <w:rFonts w:ascii="Times New Roman" w:hAnsi="Times New Roman" w:cs="Times New Roman"/>
          <w:sz w:val="20"/>
          <w:szCs w:val="20"/>
        </w:rPr>
      </w:pPr>
      <w:r w:rsidRPr="003F3B81">
        <w:rPr>
          <w:rFonts w:ascii="Times New Roman" w:hAnsi="Times New Roman" w:cs="Times New Roman"/>
          <w:sz w:val="20"/>
          <w:szCs w:val="20"/>
        </w:rPr>
        <w:t>За неисполнение или ненадлежащее исполнение обязательств Исполнителем, Заказчик вправе предъявить Исполнителю требование о взыскании неустойки в размере 0,1% от стоимости не оказанных, несвоевременно оказанных услуг за каждый день просрочки. Основанием для уплаты неустойки Исполнителем является предъявленное Заказчиком в претензионном письме, требование о взыскании неустойки</w:t>
      </w:r>
      <w:r w:rsidR="00810C52" w:rsidRPr="00ED65DD">
        <w:rPr>
          <w:rFonts w:ascii="Times New Roman" w:hAnsi="Times New Roman" w:cs="Times New Roman"/>
          <w:sz w:val="20"/>
          <w:szCs w:val="20"/>
        </w:rPr>
        <w:t>.</w:t>
      </w:r>
    </w:p>
    <w:p w:rsidR="00810C52" w:rsidRDefault="00D021FB" w:rsidP="00D021FB">
      <w:pPr>
        <w:pStyle w:val="a6"/>
        <w:numPr>
          <w:ilvl w:val="1"/>
          <w:numId w:val="3"/>
        </w:numPr>
        <w:spacing w:after="0"/>
        <w:ind w:left="426"/>
        <w:jc w:val="both"/>
        <w:rPr>
          <w:rFonts w:ascii="Times New Roman" w:hAnsi="Times New Roman" w:cs="Times New Roman"/>
          <w:sz w:val="20"/>
          <w:szCs w:val="20"/>
        </w:rPr>
      </w:pPr>
      <w:r>
        <w:rPr>
          <w:rFonts w:ascii="Times New Roman" w:hAnsi="Times New Roman" w:cs="Times New Roman"/>
          <w:sz w:val="20"/>
          <w:szCs w:val="20"/>
        </w:rPr>
        <w:t xml:space="preserve">За неисполнение или ненадлежащее исполнение обязательств Заказчиком, Исполнитель вправе предъявить Заказчику требование о взыскании неустойки в размере 0,1% от стоимости не оплаченных, несвоевременно </w:t>
      </w:r>
      <w:r>
        <w:rPr>
          <w:rFonts w:ascii="Times New Roman" w:hAnsi="Times New Roman" w:cs="Times New Roman"/>
          <w:sz w:val="20"/>
          <w:szCs w:val="20"/>
        </w:rPr>
        <w:lastRenderedPageBreak/>
        <w:t>оплаченных услуг за каждый день просрочки. Основанием для уплаты неустойки Заказчиком является предъявленное Исполнителем в претензионном письме требование о взыскании неустойки</w:t>
      </w:r>
      <w:r w:rsidR="00810C52" w:rsidRPr="00ED65DD">
        <w:rPr>
          <w:rFonts w:ascii="Times New Roman" w:hAnsi="Times New Roman" w:cs="Times New Roman"/>
          <w:sz w:val="20"/>
          <w:szCs w:val="20"/>
        </w:rPr>
        <w:t>.</w:t>
      </w:r>
    </w:p>
    <w:p w:rsidR="00810C52" w:rsidRPr="008337A6" w:rsidRDefault="00810C52" w:rsidP="00810C52">
      <w:pPr>
        <w:pStyle w:val="a6"/>
        <w:spacing w:after="0"/>
        <w:ind w:left="426"/>
        <w:jc w:val="both"/>
        <w:rPr>
          <w:rFonts w:ascii="Times New Roman" w:hAnsi="Times New Roman" w:cs="Times New Roman"/>
          <w:sz w:val="8"/>
          <w:szCs w:val="8"/>
        </w:rPr>
      </w:pPr>
    </w:p>
    <w:p w:rsidR="00810C52" w:rsidRPr="00D021FB" w:rsidRDefault="00D021FB" w:rsidP="00D021FB">
      <w:pPr>
        <w:pStyle w:val="a6"/>
        <w:numPr>
          <w:ilvl w:val="0"/>
          <w:numId w:val="3"/>
        </w:numPr>
        <w:spacing w:before="120"/>
        <w:jc w:val="center"/>
        <w:rPr>
          <w:rFonts w:ascii="Times New Roman" w:hAnsi="Times New Roman" w:cs="Times New Roman"/>
          <w:sz w:val="20"/>
          <w:szCs w:val="20"/>
        </w:rPr>
      </w:pPr>
      <w:r w:rsidRPr="00D021FB">
        <w:rPr>
          <w:rFonts w:ascii="Times New Roman" w:hAnsi="Times New Roman" w:cs="Times New Roman"/>
          <w:sz w:val="20"/>
          <w:szCs w:val="20"/>
        </w:rPr>
        <w:t xml:space="preserve">ОБСТОЯТЕЛЬСТВА НЕПРЕОДОЛИМОЙ СИЛЫ  </w:t>
      </w:r>
      <w:r>
        <w:rPr>
          <w:rFonts w:ascii="Times New Roman" w:hAnsi="Times New Roman" w:cs="Times New Roman"/>
          <w:sz w:val="20"/>
          <w:szCs w:val="20"/>
        </w:rPr>
        <w:t>(</w:t>
      </w:r>
      <w:r w:rsidRPr="00D021FB">
        <w:rPr>
          <w:rFonts w:ascii="Times New Roman" w:hAnsi="Times New Roman" w:cs="Times New Roman"/>
          <w:sz w:val="20"/>
          <w:szCs w:val="20"/>
        </w:rPr>
        <w:t>ФОРС-МАЖОР)</w:t>
      </w:r>
    </w:p>
    <w:p w:rsidR="00810C52"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возникновения обстоятельств непреодолимой силы, возникшее после заключения Договора, при условии, что эти обстоятельства не зависели от воли Сторон и сделали невозможным исполнение любой из Сторон своих обязательств по Договору. К таким обстоятельствам относятся стихийные бедствия, военные действия, акты органов государственной власти и управления, препятствующие исполнению одной из Сторон условий Договора или запрещающие это исполнение</w:t>
      </w:r>
      <w:r w:rsidR="00810C52" w:rsidRPr="00ED65DD">
        <w:rPr>
          <w:rFonts w:ascii="Times New Roman" w:hAnsi="Times New Roman" w:cs="Times New Roman"/>
          <w:sz w:val="20"/>
          <w:szCs w:val="20"/>
        </w:rPr>
        <w:t>.</w:t>
      </w:r>
    </w:p>
    <w:p w:rsidR="00810C52"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Сторона при возникновении обстоятельств, влекущих невозможность исполнения обязательств по Договору, обязана в течение трех суток (не позднее) после возникновения этих обстоятельств письменно известить другую Сторону с представлением подтверждающих документов, заверенных уполномоченным государственным органом Стороны, оказавшейся под действием обстоятельств непреодолимой силы</w:t>
      </w:r>
      <w:r w:rsidR="00810C52" w:rsidRPr="00ED65DD">
        <w:rPr>
          <w:rFonts w:ascii="Times New Roman" w:hAnsi="Times New Roman" w:cs="Times New Roman"/>
          <w:sz w:val="20"/>
          <w:szCs w:val="20"/>
        </w:rPr>
        <w:t>.</w:t>
      </w:r>
    </w:p>
    <w:p w:rsidR="00810C52" w:rsidRPr="00D021FB" w:rsidRDefault="00D021FB" w:rsidP="00810C52">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8"/>
          <w:szCs w:val="8"/>
        </w:rPr>
      </w:pPr>
      <w:r w:rsidRPr="00D021FB">
        <w:rPr>
          <w:rFonts w:ascii="Times New Roman" w:hAnsi="Times New Roman" w:cs="Times New Roman"/>
          <w:sz w:val="20"/>
          <w:szCs w:val="20"/>
        </w:rPr>
        <w:t>Стороны должны предпринять все разумные меры для устранения существующей неспособности выполнять свои обязательства по Договору, сведения к минимуму последствий любых форс-мажорных событий.</w:t>
      </w:r>
    </w:p>
    <w:p w:rsidR="00D021FB" w:rsidRDefault="00D021FB" w:rsidP="00D021FB">
      <w:pPr>
        <w:autoSpaceDE w:val="0"/>
        <w:autoSpaceDN w:val="0"/>
        <w:adjustRightInd w:val="0"/>
        <w:spacing w:after="0" w:line="240" w:lineRule="auto"/>
        <w:jc w:val="both"/>
        <w:rPr>
          <w:rFonts w:ascii="Times New Roman" w:hAnsi="Times New Roman" w:cs="Times New Roman"/>
          <w:sz w:val="8"/>
          <w:szCs w:val="8"/>
        </w:rPr>
      </w:pPr>
    </w:p>
    <w:p w:rsidR="002F3F79" w:rsidRPr="002F3F79" w:rsidRDefault="002F3F79" w:rsidP="002F3F79">
      <w:pPr>
        <w:pStyle w:val="a6"/>
        <w:numPr>
          <w:ilvl w:val="0"/>
          <w:numId w:val="3"/>
        </w:numPr>
        <w:spacing w:before="120"/>
        <w:jc w:val="center"/>
        <w:rPr>
          <w:rFonts w:ascii="Times New Roman" w:hAnsi="Times New Roman" w:cs="Times New Roman"/>
          <w:sz w:val="20"/>
          <w:szCs w:val="20"/>
        </w:rPr>
      </w:pPr>
      <w:r w:rsidRPr="002F3F79">
        <w:rPr>
          <w:rFonts w:ascii="Times New Roman" w:hAnsi="Times New Roman" w:cs="Times New Roman"/>
          <w:sz w:val="20"/>
          <w:szCs w:val="20"/>
        </w:rPr>
        <w:t>О ПОРЯДОК РАЗРЕШЕНИЯ СПОРОВ</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 и направления Сторонами претензий по фактам нарушения договорных обязательств, которые должны быть рассмотрены в срок не более 30 календарных дней с даты получения претензии</w:t>
      </w:r>
      <w:r w:rsidRPr="00ED65DD">
        <w:rPr>
          <w:rFonts w:ascii="Times New Roman" w:hAnsi="Times New Roman" w:cs="Times New Roman"/>
          <w:sz w:val="20"/>
          <w:szCs w:val="20"/>
        </w:rPr>
        <w:t>.</w:t>
      </w:r>
    </w:p>
    <w:p w:rsidR="002F3F79" w:rsidRPr="002F3F79" w:rsidRDefault="002F3F79"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8"/>
          <w:szCs w:val="8"/>
        </w:rPr>
      </w:pPr>
      <w:r w:rsidRPr="002F3F79">
        <w:rPr>
          <w:rFonts w:ascii="Times New Roman" w:hAnsi="Times New Roman" w:cs="Times New Roman"/>
          <w:sz w:val="20"/>
          <w:szCs w:val="20"/>
        </w:rPr>
        <w:t>Все споры и разногласия, возникающие в процессе исполнения, изменения или расторжения настоящего договора и не нашедшие разрешения в ходе переговоров, передаются на рассмотрение Арбитражного суда по месту нахождения ответчика. Применимое право – право Российской Федерации.</w:t>
      </w:r>
    </w:p>
    <w:p w:rsidR="002F3F79" w:rsidRDefault="002F3F79" w:rsidP="00D021FB">
      <w:pPr>
        <w:autoSpaceDE w:val="0"/>
        <w:autoSpaceDN w:val="0"/>
        <w:adjustRightInd w:val="0"/>
        <w:spacing w:after="0" w:line="240" w:lineRule="auto"/>
        <w:jc w:val="both"/>
        <w:rPr>
          <w:rFonts w:ascii="Times New Roman" w:hAnsi="Times New Roman" w:cs="Times New Roman"/>
          <w:sz w:val="8"/>
          <w:szCs w:val="8"/>
        </w:rPr>
      </w:pPr>
    </w:p>
    <w:p w:rsidR="00D021FB" w:rsidRPr="00D021FB" w:rsidRDefault="00D021FB" w:rsidP="00D021FB">
      <w:pPr>
        <w:pStyle w:val="a6"/>
        <w:numPr>
          <w:ilvl w:val="0"/>
          <w:numId w:val="3"/>
        </w:numPr>
        <w:spacing w:before="120"/>
        <w:jc w:val="center"/>
        <w:rPr>
          <w:rFonts w:ascii="Times New Roman" w:hAnsi="Times New Roman" w:cs="Times New Roman"/>
          <w:sz w:val="20"/>
          <w:szCs w:val="20"/>
        </w:rPr>
      </w:pPr>
      <w:r w:rsidRPr="00D021FB">
        <w:rPr>
          <w:rFonts w:ascii="Times New Roman" w:hAnsi="Times New Roman" w:cs="Times New Roman"/>
          <w:sz w:val="20"/>
          <w:szCs w:val="20"/>
        </w:rPr>
        <w:t>КОНФИДЕНЦИАЛЬНОСТЬ</w:t>
      </w:r>
    </w:p>
    <w:p w:rsidR="00D021FB"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Стороны обязуются не разглашать и не распространять в иной форме конфиденциальные документы, сведения и информацию, полученные ими друг от друга в процессе исполнения настоящего Договора</w:t>
      </w:r>
      <w:r w:rsidRPr="00ED65DD">
        <w:rPr>
          <w:rFonts w:ascii="Times New Roman" w:hAnsi="Times New Roman" w:cs="Times New Roman"/>
          <w:sz w:val="20"/>
          <w:szCs w:val="20"/>
        </w:rPr>
        <w:t>.</w:t>
      </w:r>
    </w:p>
    <w:p w:rsidR="00D021FB"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Конфиденциальные сведения не подлежат разглашению и распространению в иной форме как в течение всего срока действия настоящего Договора, так и после прекращения его действия без ограничения срока</w:t>
      </w:r>
      <w:r w:rsidRPr="00ED65DD">
        <w:rPr>
          <w:rFonts w:ascii="Times New Roman" w:hAnsi="Times New Roman" w:cs="Times New Roman"/>
          <w:sz w:val="20"/>
          <w:szCs w:val="20"/>
        </w:rPr>
        <w:t>.</w:t>
      </w:r>
    </w:p>
    <w:p w:rsidR="00D021FB"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Если иное не будет установлено соглашением Сторон, то конфиденциальными являются все получаемые Сторонами друг от друга в процессе заключения, исполнения и прекращения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rsidR="00D021FB" w:rsidRDefault="00D021FB"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Ни одна из Сторон не несет ответственность за действия, связанные с представление в суд или иной компетентный государственный орган конфиденциальных сведений по их законному требованию.</w:t>
      </w:r>
    </w:p>
    <w:p w:rsidR="00D021FB" w:rsidRDefault="002F3F79" w:rsidP="00D021FB">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Pr>
          <w:rFonts w:ascii="Times New Roman" w:hAnsi="Times New Roman" w:cs="Times New Roman"/>
          <w:sz w:val="20"/>
          <w:szCs w:val="20"/>
        </w:rPr>
        <w:t xml:space="preserve">Не считается разглашением условий Договора и иных конфиденциальных сведений сообщение их части государственным органам власти, органам местного самоуправления, а также иным органам и организациям, в соответствии с </w:t>
      </w:r>
      <w:r w:rsidRPr="005645E0">
        <w:rPr>
          <w:rFonts w:ascii="Times New Roman" w:hAnsi="Times New Roman" w:cs="Times New Roman"/>
          <w:sz w:val="20"/>
          <w:szCs w:val="20"/>
        </w:rPr>
        <w:t>действующим законодательством</w:t>
      </w:r>
      <w:r>
        <w:rPr>
          <w:rFonts w:ascii="Times New Roman" w:hAnsi="Times New Roman" w:cs="Times New Roman"/>
          <w:sz w:val="20"/>
          <w:szCs w:val="20"/>
        </w:rPr>
        <w:t>.</w:t>
      </w:r>
    </w:p>
    <w:p w:rsidR="00D021FB" w:rsidRPr="00D021FB" w:rsidRDefault="00D021FB" w:rsidP="00D021FB">
      <w:pPr>
        <w:autoSpaceDE w:val="0"/>
        <w:autoSpaceDN w:val="0"/>
        <w:adjustRightInd w:val="0"/>
        <w:spacing w:after="0" w:line="240" w:lineRule="auto"/>
        <w:jc w:val="both"/>
        <w:rPr>
          <w:rFonts w:ascii="Times New Roman" w:hAnsi="Times New Roman" w:cs="Times New Roman"/>
          <w:sz w:val="8"/>
          <w:szCs w:val="8"/>
        </w:rPr>
      </w:pPr>
    </w:p>
    <w:p w:rsidR="002F3F79" w:rsidRPr="00D021FB" w:rsidRDefault="002F3F79" w:rsidP="002F3F79">
      <w:pPr>
        <w:pStyle w:val="a6"/>
        <w:numPr>
          <w:ilvl w:val="0"/>
          <w:numId w:val="3"/>
        </w:numPr>
        <w:spacing w:before="120"/>
        <w:jc w:val="center"/>
        <w:rPr>
          <w:rFonts w:ascii="Times New Roman" w:hAnsi="Times New Roman" w:cs="Times New Roman"/>
          <w:sz w:val="20"/>
          <w:szCs w:val="20"/>
        </w:rPr>
      </w:pPr>
      <w:r w:rsidRPr="005645E0">
        <w:rPr>
          <w:rFonts w:ascii="Times New Roman" w:hAnsi="Times New Roman" w:cs="Times New Roman"/>
          <w:sz w:val="20"/>
          <w:szCs w:val="20"/>
        </w:rPr>
        <w:t>АНТИКОРРУПЦИОННАЯ ОГОВОРКА</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sidRPr="00ED65DD">
        <w:rPr>
          <w:rFonts w:ascii="Times New Roman" w:hAnsi="Times New Roman" w:cs="Times New Roman"/>
          <w:sz w:val="20"/>
          <w:szCs w:val="20"/>
        </w:rPr>
        <w:t>.</w:t>
      </w:r>
    </w:p>
    <w:p w:rsidR="002F3F79" w:rsidRPr="005645E0" w:rsidRDefault="002F3F79" w:rsidP="002F3F79">
      <w:pPr>
        <w:pStyle w:val="a6"/>
        <w:numPr>
          <w:ilvl w:val="1"/>
          <w:numId w:val="3"/>
        </w:numPr>
        <w:spacing w:before="360" w:after="0" w:line="240" w:lineRule="auto"/>
        <w:ind w:left="426" w:hanging="426"/>
        <w:jc w:val="both"/>
        <w:rPr>
          <w:rFonts w:ascii="Times New Roman" w:hAnsi="Times New Roman" w:cs="Times New Roman"/>
          <w:sz w:val="20"/>
          <w:szCs w:val="20"/>
        </w:rPr>
      </w:pPr>
      <w:r w:rsidRPr="005645E0">
        <w:rPr>
          <w:rFonts w:ascii="Times New Roman" w:hAnsi="Times New Roman" w:cs="Times New Roman"/>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2F3F79" w:rsidRPr="005645E0" w:rsidRDefault="002F3F79" w:rsidP="002F3F79">
      <w:pPr>
        <w:pStyle w:val="a6"/>
        <w:spacing w:before="360" w:after="0" w:line="240" w:lineRule="auto"/>
        <w:ind w:left="426"/>
        <w:jc w:val="both"/>
        <w:rPr>
          <w:rFonts w:ascii="Times New Roman" w:hAnsi="Times New Roman" w:cs="Times New Roman"/>
          <w:sz w:val="20"/>
          <w:szCs w:val="20"/>
        </w:rPr>
      </w:pPr>
      <w:r w:rsidRPr="005645E0">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2F3F79" w:rsidRPr="005645E0" w:rsidRDefault="002F3F79" w:rsidP="002F3F79">
      <w:pPr>
        <w:pStyle w:val="a6"/>
        <w:numPr>
          <w:ilvl w:val="2"/>
          <w:numId w:val="7"/>
        </w:numPr>
        <w:spacing w:before="360" w:after="0" w:line="240" w:lineRule="auto"/>
        <w:jc w:val="both"/>
        <w:rPr>
          <w:rFonts w:ascii="Times New Roman" w:hAnsi="Times New Roman" w:cs="Times New Roman"/>
          <w:sz w:val="20"/>
          <w:szCs w:val="20"/>
        </w:rPr>
      </w:pPr>
      <w:r w:rsidRPr="005645E0">
        <w:rPr>
          <w:rFonts w:ascii="Times New Roman" w:hAnsi="Times New Roman" w:cs="Times New Roman"/>
          <w:sz w:val="20"/>
          <w:szCs w:val="20"/>
        </w:rPr>
        <w:t>предоставление неоправданных преимуществ по сравнению с другими контрагентами;</w:t>
      </w:r>
    </w:p>
    <w:p w:rsidR="002F3F79" w:rsidRPr="005645E0" w:rsidRDefault="002F3F79" w:rsidP="002F3F79">
      <w:pPr>
        <w:pStyle w:val="a6"/>
        <w:numPr>
          <w:ilvl w:val="2"/>
          <w:numId w:val="7"/>
        </w:numPr>
        <w:spacing w:before="360" w:after="0" w:line="240" w:lineRule="auto"/>
        <w:jc w:val="both"/>
        <w:rPr>
          <w:rFonts w:ascii="Times New Roman" w:hAnsi="Times New Roman" w:cs="Times New Roman"/>
          <w:sz w:val="20"/>
          <w:szCs w:val="20"/>
        </w:rPr>
      </w:pPr>
      <w:r w:rsidRPr="005645E0">
        <w:rPr>
          <w:rFonts w:ascii="Times New Roman" w:hAnsi="Times New Roman" w:cs="Times New Roman"/>
          <w:sz w:val="20"/>
          <w:szCs w:val="20"/>
        </w:rPr>
        <w:t>предоставление каких-либо гарантий;</w:t>
      </w:r>
    </w:p>
    <w:p w:rsidR="002F3F79" w:rsidRDefault="002F3F79" w:rsidP="002F3F79">
      <w:pPr>
        <w:pStyle w:val="a6"/>
        <w:numPr>
          <w:ilvl w:val="2"/>
          <w:numId w:val="7"/>
        </w:numPr>
        <w:spacing w:before="360" w:after="0" w:line="240" w:lineRule="auto"/>
        <w:jc w:val="both"/>
        <w:rPr>
          <w:rFonts w:ascii="Times New Roman" w:hAnsi="Times New Roman" w:cs="Times New Roman"/>
          <w:sz w:val="20"/>
          <w:szCs w:val="20"/>
        </w:rPr>
      </w:pPr>
      <w:r w:rsidRPr="005645E0">
        <w:rPr>
          <w:rFonts w:ascii="Times New Roman" w:hAnsi="Times New Roman" w:cs="Times New Roman"/>
          <w:sz w:val="20"/>
          <w:szCs w:val="20"/>
        </w:rPr>
        <w:t>ускорение существующих процедур;</w:t>
      </w:r>
    </w:p>
    <w:p w:rsidR="002F3F79" w:rsidRPr="005645E0" w:rsidRDefault="002F3F79" w:rsidP="002F3F79">
      <w:pPr>
        <w:pStyle w:val="a6"/>
        <w:numPr>
          <w:ilvl w:val="2"/>
          <w:numId w:val="7"/>
        </w:numPr>
        <w:spacing w:before="360" w:after="0" w:line="240" w:lineRule="auto"/>
        <w:jc w:val="both"/>
        <w:rPr>
          <w:rFonts w:ascii="Times New Roman" w:hAnsi="Times New Roman" w:cs="Times New Roman"/>
          <w:sz w:val="20"/>
          <w:szCs w:val="20"/>
        </w:rPr>
      </w:pPr>
      <w:r w:rsidRPr="005645E0">
        <w:rPr>
          <w:rFonts w:ascii="Times New Roman" w:hAnsi="Times New Roman" w:cs="Times New Roman"/>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Pr="005645E0">
        <w:rPr>
          <w:rFonts w:ascii="Times New Roman" w:hAnsi="Times New Roman" w:cs="Times New Roman"/>
          <w:sz w:val="20"/>
          <w:szCs w:val="20"/>
        </w:rPr>
        <w:lastRenderedPageBreak/>
        <w:t>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r>
        <w:rPr>
          <w:rFonts w:ascii="Times New Roman" w:hAnsi="Times New Roman" w:cs="Times New Roman"/>
          <w:sz w:val="20"/>
          <w:szCs w:val="20"/>
        </w:rPr>
        <w:t>.</w:t>
      </w:r>
    </w:p>
    <w:p w:rsidR="002F3F79" w:rsidRPr="005645E0" w:rsidRDefault="002F3F79" w:rsidP="002F3F79">
      <w:pPr>
        <w:pStyle w:val="a6"/>
        <w:numPr>
          <w:ilvl w:val="1"/>
          <w:numId w:val="3"/>
        </w:numPr>
        <w:spacing w:line="240" w:lineRule="auto"/>
        <w:ind w:left="426" w:hanging="426"/>
        <w:jc w:val="both"/>
        <w:rPr>
          <w:rFonts w:ascii="Times New Roman" w:hAnsi="Times New Roman" w:cs="Times New Roman"/>
          <w:sz w:val="20"/>
          <w:szCs w:val="20"/>
        </w:rPr>
      </w:pPr>
      <w:r w:rsidRPr="005645E0">
        <w:rPr>
          <w:rFonts w:ascii="Times New Roman" w:hAnsi="Times New Roman" w:cs="Times New Roman"/>
          <w:sz w:val="20"/>
          <w:szCs w:val="20"/>
        </w:rPr>
        <w:t xml:space="preserve">В целях проведения антикоррупционных проверок </w:t>
      </w:r>
      <w:r w:rsidRPr="005645E0">
        <w:rPr>
          <w:rFonts w:ascii="Times New Roman" w:hAnsi="Times New Roman" w:cs="Times New Roman"/>
          <w:bCs/>
          <w:sz w:val="20"/>
          <w:szCs w:val="20"/>
        </w:rPr>
        <w:t>Исполнитель</w:t>
      </w:r>
      <w:r w:rsidRPr="005645E0">
        <w:rPr>
          <w:rFonts w:ascii="Times New Roman" w:hAnsi="Times New Roman" w:cs="Times New Roman"/>
          <w:sz w:val="20"/>
          <w:szCs w:val="20"/>
        </w:rPr>
        <w:t xml:space="preserve">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информацию о цепочке собственников </w:t>
      </w:r>
      <w:r w:rsidRPr="005645E0">
        <w:rPr>
          <w:rFonts w:ascii="Times New Roman" w:hAnsi="Times New Roman" w:cs="Times New Roman"/>
          <w:bCs/>
          <w:sz w:val="20"/>
          <w:szCs w:val="20"/>
        </w:rPr>
        <w:t>Исполнителя</w:t>
      </w:r>
      <w:r w:rsidRPr="005645E0">
        <w:rPr>
          <w:rFonts w:ascii="Times New Roman" w:hAnsi="Times New Roman" w:cs="Times New Roman"/>
          <w:sz w:val="20"/>
          <w:szCs w:val="20"/>
        </w:rPr>
        <w:t xml:space="preserve"> включая бенефициаров (в том числе конечных)</w:t>
      </w:r>
      <w:r>
        <w:rPr>
          <w:rFonts w:ascii="Times New Roman" w:hAnsi="Times New Roman" w:cs="Times New Roman"/>
          <w:sz w:val="20"/>
          <w:szCs w:val="20"/>
        </w:rPr>
        <w:t>.</w:t>
      </w:r>
    </w:p>
    <w:p w:rsidR="002F3F79" w:rsidRPr="005645E0" w:rsidRDefault="002F3F79" w:rsidP="002F3F79">
      <w:pPr>
        <w:pStyle w:val="a6"/>
        <w:spacing w:line="240" w:lineRule="auto"/>
        <w:ind w:left="426"/>
        <w:jc w:val="both"/>
        <w:rPr>
          <w:rFonts w:ascii="Times New Roman" w:hAnsi="Times New Roman" w:cs="Times New Roman"/>
          <w:sz w:val="20"/>
          <w:szCs w:val="20"/>
        </w:rPr>
      </w:pPr>
      <w:r w:rsidRPr="005645E0">
        <w:rPr>
          <w:rFonts w:ascii="Times New Roman" w:hAnsi="Times New Roman" w:cs="Times New Roman"/>
          <w:sz w:val="20"/>
          <w:szCs w:val="20"/>
        </w:rPr>
        <w:t xml:space="preserve">В случае изменений в цепочке собственников </w:t>
      </w:r>
      <w:r w:rsidRPr="005645E0">
        <w:rPr>
          <w:rFonts w:ascii="Times New Roman" w:hAnsi="Times New Roman" w:cs="Times New Roman"/>
          <w:bCs/>
          <w:sz w:val="20"/>
          <w:szCs w:val="20"/>
        </w:rPr>
        <w:t>Исполнителя</w:t>
      </w:r>
      <w:r w:rsidRPr="005645E0">
        <w:rPr>
          <w:rFonts w:ascii="Times New Roman" w:hAnsi="Times New Roman" w:cs="Times New Roman"/>
          <w:sz w:val="20"/>
          <w:szCs w:val="20"/>
        </w:rPr>
        <w:t xml:space="preserve">, включая бенефициаров (в том числе конечных), и (или) в исполнительных органах, </w:t>
      </w:r>
      <w:r w:rsidRPr="005645E0">
        <w:rPr>
          <w:rFonts w:ascii="Times New Roman" w:hAnsi="Times New Roman" w:cs="Times New Roman"/>
          <w:bCs/>
          <w:sz w:val="20"/>
          <w:szCs w:val="20"/>
        </w:rPr>
        <w:t>Исполнитель</w:t>
      </w:r>
      <w:r w:rsidRPr="005645E0">
        <w:rPr>
          <w:rFonts w:ascii="Times New Roman" w:hAnsi="Times New Roman" w:cs="Times New Roman"/>
          <w:sz w:val="20"/>
          <w:szCs w:val="20"/>
        </w:rPr>
        <w:t xml:space="preserve"> обязуется в течение 5 (Пяти) рабочих дней с даты внесения таких изменений предоставить соответствующую информацию Заказчику.</w:t>
      </w:r>
    </w:p>
    <w:p w:rsidR="002F3F79" w:rsidRDefault="002F3F79" w:rsidP="002F3F79">
      <w:pPr>
        <w:pStyle w:val="a6"/>
        <w:spacing w:line="240" w:lineRule="auto"/>
        <w:ind w:left="426"/>
        <w:jc w:val="both"/>
        <w:rPr>
          <w:rFonts w:ascii="Times New Roman" w:hAnsi="Times New Roman" w:cs="Times New Roman"/>
          <w:sz w:val="20"/>
          <w:szCs w:val="20"/>
        </w:rPr>
      </w:pPr>
      <w:r w:rsidRPr="005645E0">
        <w:rPr>
          <w:rFonts w:ascii="Times New Roman" w:hAnsi="Times New Roman" w:cs="Times New Roman"/>
          <w:sz w:val="20"/>
          <w:szCs w:val="20"/>
        </w:rPr>
        <w:t>Информация предоставляется на бумажном носителе, заверенная подписью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w:t>
      </w:r>
      <w:r>
        <w:rPr>
          <w:rFonts w:ascii="Times New Roman" w:hAnsi="Times New Roman" w:cs="Times New Roman"/>
          <w:sz w:val="20"/>
          <w:szCs w:val="20"/>
        </w:rPr>
        <w:t>ляется на электронном носителе.</w:t>
      </w:r>
    </w:p>
    <w:p w:rsidR="002F3F79" w:rsidRDefault="002F3F79" w:rsidP="002F3F79">
      <w:pPr>
        <w:pStyle w:val="a6"/>
        <w:spacing w:line="240" w:lineRule="auto"/>
        <w:ind w:left="426"/>
        <w:jc w:val="both"/>
        <w:rPr>
          <w:rFonts w:ascii="Times New Roman" w:hAnsi="Times New Roman" w:cs="Times New Roman"/>
          <w:sz w:val="20"/>
          <w:szCs w:val="20"/>
        </w:rPr>
      </w:pPr>
      <w:r w:rsidRPr="005645E0">
        <w:rPr>
          <w:rFonts w:ascii="Times New Roman" w:hAnsi="Times New Roman" w:cs="Times New Roman"/>
          <w:sz w:val="20"/>
          <w:szCs w:val="20"/>
        </w:rPr>
        <w:t>Указанное в настоящем пункте условие является существенным условием настоящего Договора в соответствии с ч. 1 ст. 432 ГК РФ</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r>
        <w:rPr>
          <w:rFonts w:ascii="Times New Roman" w:hAnsi="Times New Roman" w:cs="Times New Roman"/>
          <w:sz w:val="20"/>
          <w:szCs w:val="20"/>
        </w:rPr>
        <w:t>.</w:t>
      </w:r>
    </w:p>
    <w:p w:rsidR="002F3F79" w:rsidRDefault="002F3F79" w:rsidP="002F3F79">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20"/>
          <w:szCs w:val="20"/>
        </w:rPr>
      </w:pPr>
      <w:r w:rsidRPr="005645E0">
        <w:rPr>
          <w:rFonts w:ascii="Times New Roman" w:hAnsi="Times New Roman" w:cs="Times New Roman"/>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r>
        <w:rPr>
          <w:rFonts w:ascii="Times New Roman" w:hAnsi="Times New Roman" w:cs="Times New Roman"/>
          <w:sz w:val="20"/>
          <w:szCs w:val="20"/>
        </w:rPr>
        <w:t>.</w:t>
      </w:r>
    </w:p>
    <w:p w:rsidR="00810C52" w:rsidRPr="002F3F79" w:rsidRDefault="002F3F79" w:rsidP="00810C52">
      <w:pPr>
        <w:pStyle w:val="a6"/>
        <w:numPr>
          <w:ilvl w:val="1"/>
          <w:numId w:val="3"/>
        </w:numPr>
        <w:autoSpaceDE w:val="0"/>
        <w:autoSpaceDN w:val="0"/>
        <w:adjustRightInd w:val="0"/>
        <w:spacing w:after="0" w:line="240" w:lineRule="auto"/>
        <w:ind w:left="476" w:hanging="476"/>
        <w:jc w:val="both"/>
        <w:rPr>
          <w:rFonts w:ascii="Times New Roman" w:hAnsi="Times New Roman" w:cs="Times New Roman"/>
          <w:sz w:val="8"/>
          <w:szCs w:val="8"/>
        </w:rPr>
      </w:pPr>
      <w:r w:rsidRPr="002F3F79">
        <w:rPr>
          <w:rFonts w:ascii="Times New Roman" w:hAnsi="Times New Roman" w:cs="Times New Roman"/>
          <w:sz w:val="20"/>
          <w:szCs w:val="20"/>
        </w:rPr>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2F3F79" w:rsidRPr="008337A6" w:rsidRDefault="002F3F79" w:rsidP="00810C52">
      <w:pPr>
        <w:pStyle w:val="a6"/>
        <w:autoSpaceDE w:val="0"/>
        <w:autoSpaceDN w:val="0"/>
        <w:adjustRightInd w:val="0"/>
        <w:spacing w:after="0" w:line="240" w:lineRule="auto"/>
        <w:ind w:left="476"/>
        <w:jc w:val="both"/>
        <w:rPr>
          <w:rFonts w:ascii="Times New Roman" w:hAnsi="Times New Roman" w:cs="Times New Roman"/>
          <w:sz w:val="8"/>
          <w:szCs w:val="8"/>
        </w:rPr>
      </w:pPr>
    </w:p>
    <w:p w:rsidR="00810C52" w:rsidRDefault="00810C52" w:rsidP="00D021FB">
      <w:pPr>
        <w:pStyle w:val="a6"/>
        <w:numPr>
          <w:ilvl w:val="0"/>
          <w:numId w:val="3"/>
        </w:numPr>
        <w:spacing w:before="120"/>
        <w:jc w:val="center"/>
        <w:rPr>
          <w:rFonts w:ascii="Times New Roman" w:hAnsi="Times New Roman" w:cs="Times New Roman"/>
          <w:sz w:val="20"/>
          <w:szCs w:val="20"/>
        </w:rPr>
      </w:pPr>
      <w:r w:rsidRPr="00983F56">
        <w:rPr>
          <w:rFonts w:ascii="Times New Roman" w:hAnsi="Times New Roman" w:cs="Times New Roman"/>
          <w:sz w:val="20"/>
          <w:szCs w:val="20"/>
        </w:rPr>
        <w:t xml:space="preserve">ПОРЯДОК СДАЧИ И ПРИЕМКИ </w:t>
      </w:r>
      <w:r w:rsidR="004A0A35">
        <w:rPr>
          <w:rFonts w:ascii="Times New Roman" w:hAnsi="Times New Roman" w:cs="Times New Roman"/>
          <w:sz w:val="20"/>
          <w:szCs w:val="20"/>
        </w:rPr>
        <w:t>УСЛУГ</w:t>
      </w:r>
    </w:p>
    <w:p w:rsidR="00810C52" w:rsidRPr="00ED65DD" w:rsidRDefault="00810C52" w:rsidP="00D021FB">
      <w:pPr>
        <w:pStyle w:val="a6"/>
        <w:numPr>
          <w:ilvl w:val="1"/>
          <w:numId w:val="3"/>
        </w:numPr>
        <w:spacing w:after="0" w:line="240" w:lineRule="auto"/>
        <w:ind w:left="425" w:hanging="431"/>
        <w:jc w:val="both"/>
        <w:rPr>
          <w:rFonts w:ascii="Times New Roman" w:hAnsi="Times New Roman" w:cs="Times New Roman"/>
          <w:sz w:val="20"/>
          <w:szCs w:val="20"/>
        </w:rPr>
      </w:pPr>
      <w:r w:rsidRPr="00ED65DD">
        <w:rPr>
          <w:rFonts w:ascii="Times New Roman" w:hAnsi="Times New Roman" w:cs="Times New Roman"/>
          <w:sz w:val="20"/>
          <w:szCs w:val="20"/>
        </w:rPr>
        <w:t xml:space="preserve">Сдача и приемка </w:t>
      </w:r>
      <w:r w:rsidR="004A0A35">
        <w:rPr>
          <w:rFonts w:ascii="Times New Roman" w:hAnsi="Times New Roman" w:cs="Times New Roman"/>
          <w:sz w:val="20"/>
          <w:szCs w:val="20"/>
        </w:rPr>
        <w:t>услуг</w:t>
      </w:r>
      <w:r w:rsidRPr="00ED65DD">
        <w:rPr>
          <w:rFonts w:ascii="Times New Roman" w:hAnsi="Times New Roman" w:cs="Times New Roman"/>
          <w:sz w:val="20"/>
          <w:szCs w:val="20"/>
        </w:rPr>
        <w:t xml:space="preserve"> производятся путем оформления  акт</w:t>
      </w:r>
      <w:r w:rsidR="006B45CF">
        <w:rPr>
          <w:rFonts w:ascii="Times New Roman" w:hAnsi="Times New Roman" w:cs="Times New Roman"/>
          <w:sz w:val="20"/>
          <w:szCs w:val="20"/>
        </w:rPr>
        <w:t>а выполненных работ (услуг).</w:t>
      </w:r>
    </w:p>
    <w:p w:rsidR="00810C52" w:rsidRPr="00ED65DD" w:rsidRDefault="00810C52" w:rsidP="00D021FB">
      <w:pPr>
        <w:pStyle w:val="a6"/>
        <w:numPr>
          <w:ilvl w:val="1"/>
          <w:numId w:val="3"/>
        </w:numPr>
        <w:spacing w:after="0" w:line="240" w:lineRule="auto"/>
        <w:ind w:left="425" w:hanging="431"/>
        <w:jc w:val="both"/>
        <w:rPr>
          <w:rFonts w:ascii="Times New Roman" w:hAnsi="Times New Roman" w:cs="Times New Roman"/>
          <w:sz w:val="20"/>
          <w:szCs w:val="20"/>
        </w:rPr>
      </w:pPr>
      <w:r w:rsidRPr="00ED65DD">
        <w:rPr>
          <w:rFonts w:ascii="Times New Roman" w:hAnsi="Times New Roman" w:cs="Times New Roman"/>
          <w:sz w:val="20"/>
          <w:szCs w:val="20"/>
        </w:rPr>
        <w:t>Переход права собственности на оказанную услугу - дата проведения аттестации.</w:t>
      </w:r>
    </w:p>
    <w:p w:rsidR="00163C78" w:rsidRDefault="002F3F79" w:rsidP="00D021FB">
      <w:pPr>
        <w:pStyle w:val="a6"/>
        <w:numPr>
          <w:ilvl w:val="1"/>
          <w:numId w:val="3"/>
        </w:numPr>
        <w:spacing w:after="0" w:line="240" w:lineRule="auto"/>
        <w:ind w:left="426" w:hanging="426"/>
        <w:jc w:val="both"/>
        <w:rPr>
          <w:rFonts w:ascii="Times New Roman" w:hAnsi="Times New Roman" w:cs="Times New Roman"/>
          <w:sz w:val="20"/>
          <w:szCs w:val="20"/>
        </w:rPr>
      </w:pPr>
      <w:r w:rsidRPr="00ED65DD">
        <w:rPr>
          <w:rFonts w:ascii="Times New Roman" w:hAnsi="Times New Roman" w:cs="Times New Roman"/>
          <w:sz w:val="20"/>
          <w:szCs w:val="20"/>
        </w:rPr>
        <w:t>Договор вступает в силу с момента поступления денежных средств на счет ИСПОЛНИТЕЛЯ и действует до окончания принятых сторонами обязательств</w:t>
      </w:r>
      <w:r w:rsidR="00FD63F9">
        <w:rPr>
          <w:rFonts w:ascii="Times New Roman" w:hAnsi="Times New Roman" w:cs="Times New Roman"/>
          <w:sz w:val="20"/>
          <w:szCs w:val="20"/>
        </w:rPr>
        <w:t>.</w:t>
      </w:r>
    </w:p>
    <w:p w:rsidR="00810C52" w:rsidRDefault="00810C52" w:rsidP="00D021FB">
      <w:pPr>
        <w:pStyle w:val="a6"/>
        <w:numPr>
          <w:ilvl w:val="1"/>
          <w:numId w:val="3"/>
        </w:numPr>
        <w:spacing w:after="0" w:line="240" w:lineRule="auto"/>
        <w:ind w:left="425" w:hanging="431"/>
        <w:jc w:val="both"/>
        <w:rPr>
          <w:rFonts w:ascii="Times New Roman" w:hAnsi="Times New Roman" w:cs="Times New Roman"/>
          <w:sz w:val="20"/>
          <w:szCs w:val="20"/>
        </w:rPr>
      </w:pPr>
      <w:r w:rsidRPr="00810C52">
        <w:rPr>
          <w:rFonts w:ascii="Times New Roman" w:hAnsi="Times New Roman" w:cs="Times New Roman"/>
          <w:sz w:val="20"/>
          <w:szCs w:val="20"/>
        </w:rPr>
        <w:t>Договор составлен в двух экземплярах, имеющих одинаковую юридическую силу, и находится по одному экземпляру у каждой из сторон.</w:t>
      </w:r>
    </w:p>
    <w:p w:rsidR="006B45CF" w:rsidRDefault="002F3F79" w:rsidP="00D021FB">
      <w:pPr>
        <w:pStyle w:val="a6"/>
        <w:numPr>
          <w:ilvl w:val="1"/>
          <w:numId w:val="3"/>
        </w:numPr>
        <w:spacing w:after="0" w:line="240" w:lineRule="auto"/>
        <w:ind w:left="425" w:hanging="431"/>
        <w:jc w:val="both"/>
        <w:rPr>
          <w:rFonts w:ascii="Times New Roman" w:hAnsi="Times New Roman" w:cs="Times New Roman"/>
          <w:sz w:val="20"/>
          <w:szCs w:val="20"/>
        </w:rPr>
      </w:pPr>
      <w:r>
        <w:rPr>
          <w:rFonts w:ascii="Times New Roman" w:hAnsi="Times New Roman" w:cs="Times New Roman"/>
          <w:sz w:val="20"/>
          <w:szCs w:val="20"/>
        </w:rPr>
        <w:t>Настоящий Договор может быть продлен, изменен или расторгнут  по соглашению Сторон, участвовавших в его заключении, с составлением дополнительного соглашения, которое будет являться неотъемлемой частью данного договора</w:t>
      </w:r>
      <w:r w:rsidR="006B45CF">
        <w:rPr>
          <w:rFonts w:ascii="Times New Roman" w:hAnsi="Times New Roman" w:cs="Times New Roman"/>
          <w:sz w:val="20"/>
          <w:szCs w:val="20"/>
        </w:rPr>
        <w:t>.</w:t>
      </w:r>
    </w:p>
    <w:p w:rsidR="00810C52" w:rsidRPr="00810C52" w:rsidRDefault="00810C52" w:rsidP="00810C52">
      <w:pPr>
        <w:pStyle w:val="a6"/>
        <w:spacing w:after="0"/>
        <w:ind w:left="360"/>
        <w:jc w:val="both"/>
        <w:rPr>
          <w:rFonts w:ascii="Times New Roman" w:hAnsi="Times New Roman" w:cs="Times New Roman"/>
          <w:sz w:val="8"/>
          <w:szCs w:val="8"/>
        </w:rPr>
      </w:pPr>
    </w:p>
    <w:p w:rsidR="00902F5B" w:rsidRPr="00902F5B" w:rsidRDefault="00902F5B" w:rsidP="00D021FB">
      <w:pPr>
        <w:pStyle w:val="a6"/>
        <w:numPr>
          <w:ilvl w:val="0"/>
          <w:numId w:val="3"/>
        </w:numPr>
        <w:spacing w:before="120"/>
        <w:jc w:val="center"/>
        <w:rPr>
          <w:rFonts w:ascii="Times New Roman" w:hAnsi="Times New Roman" w:cs="Times New Roman"/>
          <w:sz w:val="20"/>
          <w:szCs w:val="20"/>
        </w:rPr>
      </w:pPr>
      <w:r w:rsidRPr="00902F5B">
        <w:rPr>
          <w:rFonts w:ascii="Times New Roman" w:hAnsi="Times New Roman" w:cs="Times New Roman"/>
          <w:sz w:val="20"/>
          <w:szCs w:val="20"/>
        </w:rPr>
        <w:t>ЮРИДИЧЕСКИЕ АДРЕСА И БАНКОВСКИЕ РЕКВИЗИТЫ СТОРОН</w:t>
      </w:r>
    </w:p>
    <w:tbl>
      <w:tblPr>
        <w:tblStyle w:val="a5"/>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3"/>
        <w:gridCol w:w="5277"/>
      </w:tblGrid>
      <w:tr w:rsidR="0097242F" w:rsidRPr="005A3906" w:rsidTr="00A71AF0">
        <w:tc>
          <w:tcPr>
            <w:tcW w:w="5529" w:type="dxa"/>
          </w:tcPr>
          <w:p w:rsidR="0097242F" w:rsidRPr="00C57783" w:rsidRDefault="003942B1" w:rsidP="00BF00A2">
            <w:pPr>
              <w:rPr>
                <w:rFonts w:ascii="Times New Roman" w:hAnsi="Times New Roman" w:cs="Times New Roman"/>
                <w:sz w:val="20"/>
                <w:szCs w:val="20"/>
              </w:rPr>
            </w:pPr>
            <w:r>
              <w:rPr>
                <w:rFonts w:ascii="Times New Roman" w:hAnsi="Times New Roman" w:cs="Times New Roman"/>
                <w:sz w:val="20"/>
                <w:szCs w:val="20"/>
              </w:rPr>
              <w:t>ИСПОЛНИТЕЛЬ</w:t>
            </w:r>
          </w:p>
          <w:p w:rsidR="00700ABC" w:rsidRPr="00C57783" w:rsidRDefault="00700ABC" w:rsidP="00BF00A2">
            <w:pPr>
              <w:rPr>
                <w:rFonts w:ascii="Times New Roman" w:hAnsi="Times New Roman" w:cs="Times New Roman"/>
                <w:sz w:val="20"/>
                <w:szCs w:val="20"/>
              </w:rPr>
            </w:pPr>
          </w:p>
          <w:p w:rsidR="00700ABC" w:rsidRPr="00C57783" w:rsidRDefault="00FD3129" w:rsidP="00700ABC">
            <w:pPr>
              <w:rPr>
                <w:rFonts w:ascii="Times New Roman" w:hAnsi="Times New Roman" w:cs="Times New Roman"/>
                <w:sz w:val="20"/>
                <w:szCs w:val="20"/>
              </w:rPr>
            </w:pPr>
            <w:r w:rsidRPr="00C57783">
              <w:rPr>
                <w:rFonts w:ascii="Times New Roman" w:hAnsi="Times New Roman" w:cs="Times New Roman"/>
                <w:color w:val="FF0000"/>
                <w:sz w:val="20"/>
                <w:szCs w:val="20"/>
              </w:rPr>
              <w:t>{?</w:t>
            </w:r>
            <w:r>
              <w:rPr>
                <w:rFonts w:ascii="Times New Roman" w:hAnsi="Times New Roman" w:cs="Times New Roman"/>
                <w:color w:val="FF0000"/>
                <w:sz w:val="20"/>
                <w:szCs w:val="20"/>
                <w:lang w:val="en-US"/>
              </w:rPr>
              <w:t>seller</w:t>
            </w:r>
            <w:r w:rsidRPr="00C57783">
              <w:rPr>
                <w:rFonts w:ascii="Times New Roman" w:hAnsi="Times New Roman" w:cs="Times New Roman"/>
                <w:color w:val="FF0000"/>
                <w:sz w:val="20"/>
                <w:szCs w:val="20"/>
              </w:rPr>
              <w:t>.</w:t>
            </w:r>
            <w:r>
              <w:rPr>
                <w:rFonts w:ascii="Times New Roman" w:hAnsi="Times New Roman" w:cs="Times New Roman"/>
                <w:color w:val="FF0000"/>
                <w:sz w:val="20"/>
                <w:szCs w:val="20"/>
                <w:lang w:val="en-US"/>
              </w:rPr>
              <w:t>sho</w:t>
            </w:r>
            <w:r w:rsidR="00EF7E7D">
              <w:rPr>
                <w:rFonts w:ascii="Times New Roman" w:hAnsi="Times New Roman" w:cs="Times New Roman"/>
                <w:color w:val="FF0000"/>
                <w:sz w:val="20"/>
                <w:szCs w:val="20"/>
                <w:lang w:val="en-US"/>
              </w:rPr>
              <w:t>r</w:t>
            </w:r>
            <w:r>
              <w:rPr>
                <w:rFonts w:ascii="Times New Roman" w:hAnsi="Times New Roman" w:cs="Times New Roman"/>
                <w:color w:val="FF0000"/>
                <w:sz w:val="20"/>
                <w:szCs w:val="20"/>
                <w:lang w:val="en-US"/>
              </w:rPr>
              <w:t>tname</w:t>
            </w:r>
            <w:r w:rsidRPr="00C57783">
              <w:rPr>
                <w:rFonts w:ascii="Times New Roman" w:hAnsi="Times New Roman" w:cs="Times New Roman"/>
                <w:color w:val="FF0000"/>
                <w:sz w:val="20"/>
                <w:szCs w:val="20"/>
              </w:rPr>
              <w:t>=}</w:t>
            </w:r>
            <w:r w:rsidRPr="00C57783">
              <w:rPr>
                <w:rFonts w:ascii="Times New Roman" w:hAnsi="Times New Roman" w:cs="Times New Roman"/>
                <w:sz w:val="20"/>
                <w:szCs w:val="20"/>
              </w:rPr>
              <w:t>{</w:t>
            </w:r>
            <w:r w:rsidRPr="00700ABC">
              <w:rPr>
                <w:rFonts w:ascii="Times New Roman" w:hAnsi="Times New Roman" w:cs="Times New Roman"/>
                <w:sz w:val="20"/>
                <w:szCs w:val="20"/>
                <w:lang w:val="en-US"/>
              </w:rPr>
              <w:t>seller</w:t>
            </w:r>
            <w:r w:rsidRPr="00C57783">
              <w:rPr>
                <w:rFonts w:ascii="Times New Roman" w:hAnsi="Times New Roman" w:cs="Times New Roman"/>
                <w:sz w:val="20"/>
                <w:szCs w:val="20"/>
              </w:rPr>
              <w:t>.</w:t>
            </w:r>
            <w:r w:rsidRPr="00700ABC">
              <w:rPr>
                <w:rFonts w:ascii="Times New Roman" w:hAnsi="Times New Roman" w:cs="Times New Roman"/>
                <w:sz w:val="20"/>
                <w:szCs w:val="20"/>
                <w:lang w:val="en-US"/>
              </w:rPr>
              <w:t>name</w:t>
            </w:r>
            <w:r w:rsidRPr="00C57783">
              <w:rPr>
                <w:rFonts w:ascii="Times New Roman" w:hAnsi="Times New Roman" w:cs="Times New Roman"/>
                <w:sz w:val="20"/>
                <w:szCs w:val="20"/>
              </w:rPr>
              <w:t>}</w:t>
            </w:r>
            <w:r w:rsidRPr="00C57783">
              <w:rPr>
                <w:rFonts w:ascii="Times New Roman" w:hAnsi="Times New Roman" w:cs="Times New Roman"/>
                <w:color w:val="FF0000"/>
                <w:sz w:val="20"/>
                <w:szCs w:val="20"/>
              </w:rPr>
              <w:t>{/?}</w:t>
            </w:r>
            <w:r w:rsidR="00700ABC" w:rsidRPr="00C57783">
              <w:rPr>
                <w:rFonts w:ascii="Times New Roman" w:hAnsi="Times New Roman" w:cs="Times New Roman"/>
                <w:sz w:val="20"/>
                <w:szCs w:val="20"/>
              </w:rPr>
              <w:t>{</w:t>
            </w:r>
            <w:r w:rsidR="00700ABC" w:rsidRPr="00700ABC">
              <w:rPr>
                <w:rFonts w:ascii="Times New Roman" w:hAnsi="Times New Roman" w:cs="Times New Roman"/>
                <w:sz w:val="20"/>
                <w:szCs w:val="20"/>
                <w:lang w:val="en-US"/>
              </w:rPr>
              <w:t>seller</w:t>
            </w:r>
            <w:r w:rsidR="00700ABC" w:rsidRPr="00C57783">
              <w:rPr>
                <w:rFonts w:ascii="Times New Roman" w:hAnsi="Times New Roman" w:cs="Times New Roman"/>
                <w:sz w:val="20"/>
                <w:szCs w:val="20"/>
              </w:rPr>
              <w:t>.</w:t>
            </w:r>
            <w:r w:rsidR="00700ABC" w:rsidRPr="00700ABC">
              <w:rPr>
                <w:rFonts w:ascii="Times New Roman" w:hAnsi="Times New Roman" w:cs="Times New Roman"/>
                <w:sz w:val="20"/>
                <w:szCs w:val="20"/>
                <w:lang w:val="en-US"/>
              </w:rPr>
              <w:t>shortname</w:t>
            </w:r>
            <w:r w:rsidR="00700ABC" w:rsidRPr="00C57783">
              <w:rPr>
                <w:rFonts w:ascii="Times New Roman" w:hAnsi="Times New Roman" w:cs="Times New Roman"/>
                <w:sz w:val="20"/>
                <w:szCs w:val="20"/>
              </w:rPr>
              <w:t>}</w:t>
            </w:r>
          </w:p>
          <w:p w:rsidR="003942B1" w:rsidRPr="00C57783" w:rsidRDefault="003942B1" w:rsidP="00700ABC">
            <w:pPr>
              <w:rPr>
                <w:rFonts w:ascii="Times New Roman" w:hAnsi="Times New Roman" w:cs="Times New Roman"/>
                <w:sz w:val="20"/>
                <w:szCs w:val="20"/>
              </w:rPr>
            </w:pPr>
            <w:r w:rsidRPr="00700ABC">
              <w:rPr>
                <w:rFonts w:ascii="Times New Roman" w:hAnsi="Times New Roman" w:cs="Times New Roman"/>
                <w:sz w:val="20"/>
                <w:szCs w:val="20"/>
              </w:rPr>
              <w:t>ИНН</w:t>
            </w:r>
            <w:r w:rsidRPr="00C57783">
              <w:rPr>
                <w:rFonts w:ascii="Times New Roman" w:hAnsi="Times New Roman" w:cs="Times New Roman"/>
                <w:sz w:val="20"/>
                <w:szCs w:val="20"/>
              </w:rPr>
              <w:t xml:space="preserve"> {</w:t>
            </w:r>
            <w:r w:rsidRPr="00700ABC">
              <w:rPr>
                <w:rFonts w:ascii="Times New Roman" w:hAnsi="Times New Roman" w:cs="Times New Roman"/>
                <w:sz w:val="20"/>
                <w:szCs w:val="20"/>
                <w:lang w:val="en-US"/>
              </w:rPr>
              <w:t>seller</w:t>
            </w:r>
            <w:r w:rsidRPr="00C57783">
              <w:rPr>
                <w:rFonts w:ascii="Times New Roman" w:hAnsi="Times New Roman" w:cs="Times New Roman"/>
                <w:sz w:val="20"/>
                <w:szCs w:val="20"/>
              </w:rPr>
              <w:t>.</w:t>
            </w:r>
            <w:r w:rsidRPr="00700ABC">
              <w:rPr>
                <w:rFonts w:ascii="Times New Roman" w:hAnsi="Times New Roman" w:cs="Times New Roman"/>
                <w:sz w:val="20"/>
                <w:szCs w:val="20"/>
                <w:lang w:val="en-US"/>
              </w:rPr>
              <w:t>inn</w:t>
            </w:r>
            <w:r w:rsidRPr="00C57783">
              <w:rPr>
                <w:rFonts w:ascii="Times New Roman" w:hAnsi="Times New Roman" w:cs="Times New Roman"/>
                <w:sz w:val="20"/>
                <w:szCs w:val="20"/>
              </w:rPr>
              <w:t xml:space="preserve">} </w:t>
            </w:r>
            <w:r w:rsidRPr="00700ABC">
              <w:rPr>
                <w:rFonts w:ascii="Times New Roman" w:hAnsi="Times New Roman" w:cs="Times New Roman"/>
                <w:sz w:val="20"/>
                <w:szCs w:val="20"/>
              </w:rPr>
              <w:t>КПП</w:t>
            </w:r>
            <w:r w:rsidRPr="00C57783">
              <w:rPr>
                <w:rFonts w:ascii="Times New Roman" w:hAnsi="Times New Roman" w:cs="Times New Roman"/>
                <w:sz w:val="20"/>
                <w:szCs w:val="20"/>
              </w:rPr>
              <w:t xml:space="preserve"> {</w:t>
            </w:r>
            <w:r w:rsidRPr="00700ABC">
              <w:rPr>
                <w:rFonts w:ascii="Times New Roman" w:hAnsi="Times New Roman" w:cs="Times New Roman"/>
                <w:sz w:val="20"/>
                <w:szCs w:val="20"/>
                <w:lang w:val="en-US"/>
              </w:rPr>
              <w:t>seller</w:t>
            </w:r>
            <w:r w:rsidRPr="00C57783">
              <w:rPr>
                <w:rFonts w:ascii="Times New Roman" w:hAnsi="Times New Roman" w:cs="Times New Roman"/>
                <w:sz w:val="20"/>
                <w:szCs w:val="20"/>
              </w:rPr>
              <w:t>.</w:t>
            </w:r>
            <w:r w:rsidRPr="00700ABC">
              <w:rPr>
                <w:rFonts w:ascii="Times New Roman" w:hAnsi="Times New Roman" w:cs="Times New Roman"/>
                <w:sz w:val="20"/>
                <w:szCs w:val="20"/>
                <w:lang w:val="en-US"/>
              </w:rPr>
              <w:t>kpp</w:t>
            </w:r>
            <w:r w:rsidRPr="00C57783">
              <w:rPr>
                <w:rFonts w:ascii="Times New Roman" w:hAnsi="Times New Roman" w:cs="Times New Roman"/>
                <w:sz w:val="20"/>
                <w:szCs w:val="20"/>
              </w:rPr>
              <w:t>}</w:t>
            </w:r>
          </w:p>
          <w:p w:rsidR="003942B1" w:rsidRPr="003942B1" w:rsidRDefault="003942B1" w:rsidP="003942B1">
            <w:pPr>
              <w:rPr>
                <w:rFonts w:ascii="Times New Roman" w:hAnsi="Times New Roman" w:cs="Times New Roman"/>
                <w:sz w:val="20"/>
                <w:szCs w:val="20"/>
                <w:lang w:val="en-US"/>
              </w:rPr>
            </w:pPr>
            <w:r w:rsidRPr="00700ABC">
              <w:rPr>
                <w:rFonts w:ascii="Times New Roman" w:hAnsi="Times New Roman" w:cs="Times New Roman"/>
                <w:sz w:val="20"/>
                <w:szCs w:val="20"/>
              </w:rPr>
              <w:t>ОГРН</w:t>
            </w:r>
            <w:r w:rsidRPr="003942B1">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seller</w:t>
            </w:r>
            <w:r w:rsidRPr="003942B1">
              <w:rPr>
                <w:rFonts w:ascii="Times New Roman" w:hAnsi="Times New Roman" w:cs="Times New Roman"/>
                <w:sz w:val="20"/>
                <w:szCs w:val="20"/>
                <w:lang w:val="en-US"/>
              </w:rPr>
              <w:t>.</w:t>
            </w:r>
            <w:r w:rsidRPr="00700ABC">
              <w:rPr>
                <w:rFonts w:ascii="Times New Roman" w:hAnsi="Times New Roman" w:cs="Times New Roman"/>
                <w:sz w:val="20"/>
                <w:szCs w:val="20"/>
                <w:lang w:val="en-US"/>
              </w:rPr>
              <w:t>ogrn</w:t>
            </w:r>
            <w:r w:rsidRPr="003942B1">
              <w:rPr>
                <w:rFonts w:ascii="Times New Roman" w:hAnsi="Times New Roman" w:cs="Times New Roman"/>
                <w:sz w:val="20"/>
                <w:szCs w:val="20"/>
                <w:lang w:val="en-US"/>
              </w:rPr>
              <w:t>}</w:t>
            </w:r>
          </w:p>
          <w:p w:rsidR="00700ABC" w:rsidRPr="003942B1" w:rsidRDefault="00700ABC" w:rsidP="00700ABC">
            <w:pPr>
              <w:rPr>
                <w:rFonts w:ascii="Times New Roman" w:hAnsi="Times New Roman" w:cs="Times New Roman"/>
                <w:sz w:val="20"/>
                <w:szCs w:val="20"/>
                <w:lang w:val="en-US"/>
              </w:rPr>
            </w:pPr>
            <w:r w:rsidRPr="003942B1">
              <w:rPr>
                <w:rFonts w:ascii="Times New Roman" w:hAnsi="Times New Roman" w:cs="Times New Roman"/>
                <w:sz w:val="20"/>
                <w:szCs w:val="20"/>
                <w:lang w:val="en-US"/>
              </w:rPr>
              <w:t>{</w:t>
            </w:r>
            <w:r w:rsidRPr="00700ABC">
              <w:rPr>
                <w:rFonts w:ascii="Times New Roman" w:hAnsi="Times New Roman" w:cs="Times New Roman"/>
                <w:sz w:val="20"/>
                <w:szCs w:val="20"/>
                <w:lang w:val="en-US"/>
              </w:rPr>
              <w:t>seller</w:t>
            </w:r>
            <w:r w:rsidRPr="003942B1">
              <w:rPr>
                <w:rFonts w:ascii="Times New Roman" w:hAnsi="Times New Roman" w:cs="Times New Roman"/>
                <w:sz w:val="20"/>
                <w:szCs w:val="20"/>
                <w:lang w:val="en-US"/>
              </w:rPr>
              <w:t>.</w:t>
            </w:r>
            <w:r w:rsidRPr="00700ABC">
              <w:rPr>
                <w:rFonts w:ascii="Times New Roman" w:hAnsi="Times New Roman" w:cs="Times New Roman"/>
                <w:sz w:val="20"/>
                <w:szCs w:val="20"/>
                <w:lang w:val="en-US"/>
              </w:rPr>
              <w:t>address</w:t>
            </w:r>
            <w:r w:rsidRPr="003942B1">
              <w:rPr>
                <w:rFonts w:ascii="Times New Roman" w:hAnsi="Times New Roman" w:cs="Times New Roman"/>
                <w:sz w:val="20"/>
                <w:szCs w:val="20"/>
                <w:lang w:val="en-US"/>
              </w:rPr>
              <w:t>}</w:t>
            </w:r>
          </w:p>
          <w:p w:rsidR="00700ABC" w:rsidRPr="00206623" w:rsidRDefault="000D3EBE" w:rsidP="00700ABC">
            <w:pPr>
              <w:rPr>
                <w:rFonts w:ascii="Times New Roman" w:hAnsi="Times New Roman" w:cs="Times New Roman"/>
                <w:sz w:val="20"/>
                <w:szCs w:val="20"/>
                <w:lang w:val="en-US"/>
              </w:rPr>
            </w:pPr>
            <w:r>
              <w:rPr>
                <w:rFonts w:ascii="Times New Roman" w:hAnsi="Times New Roman" w:cs="Times New Roman"/>
                <w:sz w:val="20"/>
                <w:szCs w:val="20"/>
                <w:lang w:val="en-US"/>
              </w:rPr>
              <w:t>{?</w:t>
            </w:r>
            <w:r w:rsidR="00A048E2" w:rsidRPr="00700ABC">
              <w:rPr>
                <w:rFonts w:ascii="Times New Roman" w:hAnsi="Times New Roman" w:cs="Times New Roman"/>
                <w:sz w:val="20"/>
                <w:szCs w:val="20"/>
                <w:lang w:val="en-US"/>
              </w:rPr>
              <w:t>seller</w:t>
            </w:r>
            <w:r w:rsidR="00A048E2" w:rsidRPr="00206623">
              <w:rPr>
                <w:rFonts w:ascii="Times New Roman" w:hAnsi="Times New Roman" w:cs="Times New Roman"/>
                <w:sz w:val="20"/>
                <w:szCs w:val="20"/>
                <w:lang w:val="en-US"/>
              </w:rPr>
              <w:t>.</w:t>
            </w:r>
            <w:r w:rsidR="00A048E2" w:rsidRPr="00700ABC">
              <w:rPr>
                <w:rFonts w:ascii="Times New Roman" w:hAnsi="Times New Roman" w:cs="Times New Roman"/>
                <w:sz w:val="20"/>
                <w:szCs w:val="20"/>
                <w:lang w:val="en-US"/>
              </w:rPr>
              <w:t>set</w:t>
            </w:r>
            <w:r w:rsidR="00A048E2">
              <w:rPr>
                <w:rFonts w:ascii="Times New Roman" w:hAnsi="Times New Roman" w:cs="Times New Roman"/>
                <w:sz w:val="20"/>
                <w:szCs w:val="20"/>
                <w:lang w:val="en-US"/>
              </w:rPr>
              <w:t>t</w:t>
            </w:r>
            <w:r w:rsidR="00A048E2" w:rsidRPr="00700ABC">
              <w:rPr>
                <w:rFonts w:ascii="Times New Roman" w:hAnsi="Times New Roman" w:cs="Times New Roman"/>
                <w:sz w:val="20"/>
                <w:szCs w:val="20"/>
                <w:lang w:val="en-US"/>
              </w:rPr>
              <w:t>acc</w:t>
            </w:r>
            <w:r>
              <w:rPr>
                <w:rFonts w:ascii="Times New Roman" w:hAnsi="Times New Roman" w:cs="Times New Roman"/>
                <w:sz w:val="20"/>
                <w:szCs w:val="20"/>
                <w:lang w:val="en-US"/>
              </w:rPr>
              <w:t>!=}</w:t>
            </w:r>
            <w:r w:rsidR="00700ABC" w:rsidRPr="00700ABC">
              <w:rPr>
                <w:rFonts w:ascii="Times New Roman" w:hAnsi="Times New Roman" w:cs="Times New Roman"/>
                <w:sz w:val="20"/>
                <w:szCs w:val="20"/>
              </w:rPr>
              <w:t>р</w:t>
            </w:r>
            <w:r w:rsidR="00700ABC" w:rsidRPr="00206623">
              <w:rPr>
                <w:rFonts w:ascii="Times New Roman" w:hAnsi="Times New Roman" w:cs="Times New Roman"/>
                <w:sz w:val="20"/>
                <w:szCs w:val="20"/>
                <w:lang w:val="en-US"/>
              </w:rPr>
              <w:t>/</w:t>
            </w:r>
            <w:r w:rsidR="00700ABC" w:rsidRPr="00700ABC">
              <w:rPr>
                <w:rFonts w:ascii="Times New Roman" w:hAnsi="Times New Roman" w:cs="Times New Roman"/>
                <w:sz w:val="20"/>
                <w:szCs w:val="20"/>
              </w:rPr>
              <w:t>с</w:t>
            </w:r>
            <w:r w:rsidR="00700ABC" w:rsidRPr="00206623">
              <w:rPr>
                <w:rFonts w:ascii="Times New Roman" w:hAnsi="Times New Roman" w:cs="Times New Roman"/>
                <w:sz w:val="20"/>
                <w:szCs w:val="20"/>
                <w:lang w:val="en-US"/>
              </w:rPr>
              <w:t xml:space="preserve"> {</w:t>
            </w:r>
            <w:r w:rsidR="00700ABC" w:rsidRPr="00700ABC">
              <w:rPr>
                <w:rFonts w:ascii="Times New Roman" w:hAnsi="Times New Roman" w:cs="Times New Roman"/>
                <w:sz w:val="20"/>
                <w:szCs w:val="20"/>
                <w:lang w:val="en-US"/>
              </w:rPr>
              <w:t>seller</w:t>
            </w:r>
            <w:r w:rsidR="00700ABC" w:rsidRPr="00206623">
              <w:rPr>
                <w:rFonts w:ascii="Times New Roman" w:hAnsi="Times New Roman" w:cs="Times New Roman"/>
                <w:sz w:val="20"/>
                <w:szCs w:val="20"/>
                <w:lang w:val="en-US"/>
              </w:rPr>
              <w:t>.</w:t>
            </w:r>
            <w:r w:rsidR="00700ABC" w:rsidRPr="00700ABC">
              <w:rPr>
                <w:rFonts w:ascii="Times New Roman" w:hAnsi="Times New Roman" w:cs="Times New Roman"/>
                <w:sz w:val="20"/>
                <w:szCs w:val="20"/>
                <w:lang w:val="en-US"/>
              </w:rPr>
              <w:t>set</w:t>
            </w:r>
            <w:r w:rsidR="00A048E2">
              <w:rPr>
                <w:rFonts w:ascii="Times New Roman" w:hAnsi="Times New Roman" w:cs="Times New Roman"/>
                <w:sz w:val="20"/>
                <w:szCs w:val="20"/>
                <w:lang w:val="en-US"/>
              </w:rPr>
              <w:t>t</w:t>
            </w:r>
            <w:r w:rsidR="00700ABC" w:rsidRPr="00700ABC">
              <w:rPr>
                <w:rFonts w:ascii="Times New Roman" w:hAnsi="Times New Roman" w:cs="Times New Roman"/>
                <w:sz w:val="20"/>
                <w:szCs w:val="20"/>
                <w:lang w:val="en-US"/>
              </w:rPr>
              <w:t>acc</w:t>
            </w:r>
            <w:r w:rsidR="00700ABC" w:rsidRPr="00206623">
              <w:rPr>
                <w:rFonts w:ascii="Times New Roman" w:hAnsi="Times New Roman" w:cs="Times New Roman"/>
                <w:sz w:val="20"/>
                <w:szCs w:val="20"/>
                <w:lang w:val="en-US"/>
              </w:rPr>
              <w:t>}</w:t>
            </w:r>
            <w:r>
              <w:rPr>
                <w:rFonts w:ascii="Times New Roman" w:hAnsi="Times New Roman" w:cs="Times New Roman"/>
                <w:sz w:val="20"/>
                <w:szCs w:val="20"/>
                <w:lang w:val="en-US"/>
              </w:rPr>
              <w:t>{/?}</w:t>
            </w:r>
          </w:p>
          <w:p w:rsidR="00700ABC" w:rsidRPr="00206623" w:rsidRDefault="00284893" w:rsidP="00700ABC">
            <w:pPr>
              <w:rPr>
                <w:rFonts w:ascii="Times New Roman" w:hAnsi="Times New Roman" w:cs="Times New Roman"/>
                <w:sz w:val="20"/>
                <w:szCs w:val="20"/>
                <w:lang w:val="en-US"/>
              </w:rPr>
            </w:pPr>
            <w:r>
              <w:rPr>
                <w:rFonts w:ascii="Times New Roman" w:hAnsi="Times New Roman" w:cs="Times New Roman"/>
                <w:sz w:val="20"/>
                <w:szCs w:val="20"/>
                <w:lang w:val="en-US"/>
              </w:rPr>
              <w:t>{?</w:t>
            </w:r>
            <w:r w:rsidRPr="00700ABC">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Pr>
                <w:rFonts w:ascii="Times New Roman" w:hAnsi="Times New Roman" w:cs="Times New Roman"/>
                <w:sz w:val="20"/>
                <w:szCs w:val="20"/>
                <w:lang w:val="en-US"/>
              </w:rPr>
              <w:t>bank!=}</w:t>
            </w:r>
            <w:r w:rsidRPr="00206623">
              <w:rPr>
                <w:rFonts w:ascii="Times New Roman" w:hAnsi="Times New Roman" w:cs="Times New Roman"/>
                <w:sz w:val="20"/>
                <w:szCs w:val="20"/>
                <w:lang w:val="en-US"/>
              </w:rPr>
              <w:t>{</w:t>
            </w:r>
            <w:r w:rsidRPr="00700ABC">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Pr>
                <w:rFonts w:ascii="Times New Roman" w:hAnsi="Times New Roman" w:cs="Times New Roman"/>
                <w:sz w:val="20"/>
                <w:szCs w:val="20"/>
                <w:lang w:val="en-US"/>
              </w:rPr>
              <w:t>bank</w:t>
            </w:r>
            <w:r w:rsidRPr="00206623">
              <w:rPr>
                <w:rFonts w:ascii="Times New Roman" w:hAnsi="Times New Roman" w:cs="Times New Roman"/>
                <w:sz w:val="20"/>
                <w:szCs w:val="20"/>
                <w:lang w:val="en-US"/>
              </w:rPr>
              <w:t>}</w:t>
            </w:r>
            <w:r>
              <w:rPr>
                <w:rFonts w:ascii="Times New Roman" w:hAnsi="Times New Roman" w:cs="Times New Roman"/>
                <w:sz w:val="20"/>
                <w:szCs w:val="20"/>
                <w:lang w:val="en-US"/>
              </w:rPr>
              <w:t>{/?}</w:t>
            </w:r>
          </w:p>
          <w:p w:rsidR="00284893" w:rsidRPr="00206623" w:rsidRDefault="00284893" w:rsidP="00284893">
            <w:pPr>
              <w:rPr>
                <w:rFonts w:ascii="Times New Roman" w:hAnsi="Times New Roman" w:cs="Times New Roman"/>
                <w:sz w:val="20"/>
                <w:szCs w:val="20"/>
                <w:lang w:val="en-US"/>
              </w:rPr>
            </w:pPr>
            <w:r>
              <w:rPr>
                <w:rFonts w:ascii="Times New Roman" w:hAnsi="Times New Roman" w:cs="Times New Roman"/>
                <w:sz w:val="20"/>
                <w:szCs w:val="20"/>
                <w:lang w:val="en-US"/>
              </w:rPr>
              <w:t>{?</w:t>
            </w:r>
            <w:r w:rsidRPr="00700ABC">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sidRPr="00700ABC">
              <w:rPr>
                <w:rFonts w:ascii="Times New Roman" w:hAnsi="Times New Roman" w:cs="Times New Roman"/>
                <w:sz w:val="20"/>
                <w:szCs w:val="20"/>
                <w:lang w:val="en-US"/>
              </w:rPr>
              <w:t>corracc</w:t>
            </w:r>
            <w:r>
              <w:rPr>
                <w:rFonts w:ascii="Times New Roman" w:hAnsi="Times New Roman" w:cs="Times New Roman"/>
                <w:sz w:val="20"/>
                <w:szCs w:val="20"/>
                <w:lang w:val="en-US"/>
              </w:rPr>
              <w:t>!=}</w:t>
            </w:r>
            <w:r w:rsidRPr="00700ABC">
              <w:rPr>
                <w:rFonts w:ascii="Times New Roman" w:hAnsi="Times New Roman" w:cs="Times New Roman"/>
                <w:sz w:val="20"/>
                <w:szCs w:val="20"/>
              </w:rPr>
              <w:t>к</w:t>
            </w:r>
            <w:r w:rsidRPr="00206623">
              <w:rPr>
                <w:rFonts w:ascii="Times New Roman" w:hAnsi="Times New Roman" w:cs="Times New Roman"/>
                <w:sz w:val="20"/>
                <w:szCs w:val="20"/>
                <w:lang w:val="en-US"/>
              </w:rPr>
              <w:t>/</w:t>
            </w:r>
            <w:r w:rsidRPr="00700ABC">
              <w:rPr>
                <w:rFonts w:ascii="Times New Roman" w:hAnsi="Times New Roman" w:cs="Times New Roman"/>
                <w:sz w:val="20"/>
                <w:szCs w:val="20"/>
              </w:rPr>
              <w:t>с</w:t>
            </w:r>
            <w:r w:rsidRPr="00206623">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sidRPr="00700ABC">
              <w:rPr>
                <w:rFonts w:ascii="Times New Roman" w:hAnsi="Times New Roman" w:cs="Times New Roman"/>
                <w:sz w:val="20"/>
                <w:szCs w:val="20"/>
                <w:lang w:val="en-US"/>
              </w:rPr>
              <w:t>corracc</w:t>
            </w:r>
            <w:r w:rsidRPr="00206623">
              <w:rPr>
                <w:rFonts w:ascii="Times New Roman" w:hAnsi="Times New Roman" w:cs="Times New Roman"/>
                <w:sz w:val="20"/>
                <w:szCs w:val="20"/>
                <w:lang w:val="en-US"/>
              </w:rPr>
              <w:t>}</w:t>
            </w:r>
            <w:r>
              <w:rPr>
                <w:rFonts w:ascii="Times New Roman" w:hAnsi="Times New Roman" w:cs="Times New Roman"/>
                <w:sz w:val="20"/>
                <w:szCs w:val="20"/>
                <w:lang w:val="en-US"/>
              </w:rPr>
              <w:t>{/?}</w:t>
            </w:r>
          </w:p>
          <w:p w:rsidR="00700ABC" w:rsidRPr="00206623" w:rsidRDefault="00700ABC" w:rsidP="00700ABC">
            <w:pPr>
              <w:rPr>
                <w:rFonts w:ascii="Times New Roman" w:hAnsi="Times New Roman" w:cs="Times New Roman"/>
                <w:sz w:val="20"/>
                <w:szCs w:val="20"/>
                <w:lang w:val="en-US"/>
              </w:rPr>
            </w:pPr>
            <w:r w:rsidRPr="00700ABC">
              <w:rPr>
                <w:rFonts w:ascii="Times New Roman" w:hAnsi="Times New Roman" w:cs="Times New Roman"/>
                <w:sz w:val="20"/>
                <w:szCs w:val="20"/>
              </w:rPr>
              <w:t>БИК</w:t>
            </w:r>
            <w:r w:rsidRPr="00206623">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sidRPr="00700ABC">
              <w:rPr>
                <w:rFonts w:ascii="Times New Roman" w:hAnsi="Times New Roman" w:cs="Times New Roman"/>
                <w:sz w:val="20"/>
                <w:szCs w:val="20"/>
                <w:lang w:val="en-US"/>
              </w:rPr>
              <w:t>bik</w:t>
            </w:r>
            <w:r w:rsidRPr="00206623">
              <w:rPr>
                <w:rFonts w:ascii="Times New Roman" w:hAnsi="Times New Roman" w:cs="Times New Roman"/>
                <w:sz w:val="20"/>
                <w:szCs w:val="20"/>
                <w:lang w:val="en-US"/>
              </w:rPr>
              <w:t xml:space="preserve">}, </w:t>
            </w:r>
          </w:p>
          <w:p w:rsidR="00BD4554" w:rsidRPr="00206623" w:rsidRDefault="00BD4554" w:rsidP="00700ABC">
            <w:pPr>
              <w:rPr>
                <w:rFonts w:ascii="Times New Roman" w:hAnsi="Times New Roman" w:cs="Times New Roman"/>
                <w:sz w:val="20"/>
                <w:szCs w:val="20"/>
                <w:lang w:val="en-US"/>
              </w:rPr>
            </w:pPr>
            <w:r>
              <w:rPr>
                <w:rFonts w:ascii="Times New Roman" w:hAnsi="Times New Roman" w:cs="Times New Roman"/>
                <w:sz w:val="20"/>
                <w:szCs w:val="20"/>
              </w:rPr>
              <w:t>ОКПО</w:t>
            </w:r>
            <w:r w:rsidRPr="00206623">
              <w:rPr>
                <w:rFonts w:ascii="Times New Roman" w:hAnsi="Times New Roman" w:cs="Times New Roman"/>
                <w:sz w:val="20"/>
                <w:szCs w:val="20"/>
                <w:lang w:val="en-US"/>
              </w:rPr>
              <w:t xml:space="preserve"> {</w:t>
            </w:r>
            <w:r>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Pr>
                <w:rFonts w:ascii="Times New Roman" w:hAnsi="Times New Roman" w:cs="Times New Roman"/>
                <w:sz w:val="20"/>
                <w:szCs w:val="20"/>
                <w:lang w:val="en-US"/>
              </w:rPr>
              <w:t>okpo</w:t>
            </w:r>
            <w:r w:rsidRPr="00206623">
              <w:rPr>
                <w:rFonts w:ascii="Times New Roman" w:hAnsi="Times New Roman" w:cs="Times New Roman"/>
                <w:sz w:val="20"/>
                <w:szCs w:val="20"/>
                <w:lang w:val="en-US"/>
              </w:rPr>
              <w:t xml:space="preserve">} </w:t>
            </w:r>
            <w:r>
              <w:rPr>
                <w:rFonts w:ascii="Times New Roman" w:hAnsi="Times New Roman" w:cs="Times New Roman"/>
                <w:sz w:val="20"/>
                <w:szCs w:val="20"/>
              </w:rPr>
              <w:t>ОКВ</w:t>
            </w:r>
            <w:r w:rsidR="009A6E00">
              <w:rPr>
                <w:rFonts w:ascii="Times New Roman" w:hAnsi="Times New Roman" w:cs="Times New Roman"/>
                <w:sz w:val="20"/>
                <w:szCs w:val="20"/>
              </w:rPr>
              <w:t>Э</w:t>
            </w:r>
            <w:r>
              <w:rPr>
                <w:rFonts w:ascii="Times New Roman" w:hAnsi="Times New Roman" w:cs="Times New Roman"/>
                <w:sz w:val="20"/>
                <w:szCs w:val="20"/>
              </w:rPr>
              <w:t>Д</w:t>
            </w:r>
            <w:r w:rsidRPr="00206623">
              <w:rPr>
                <w:rFonts w:ascii="Times New Roman" w:hAnsi="Times New Roman" w:cs="Times New Roman"/>
                <w:sz w:val="20"/>
                <w:szCs w:val="20"/>
                <w:lang w:val="en-US"/>
              </w:rPr>
              <w:t xml:space="preserve"> {</w:t>
            </w:r>
            <w:r>
              <w:rPr>
                <w:rFonts w:ascii="Times New Roman" w:hAnsi="Times New Roman" w:cs="Times New Roman"/>
                <w:sz w:val="20"/>
                <w:szCs w:val="20"/>
                <w:lang w:val="en-US"/>
              </w:rPr>
              <w:t>seller</w:t>
            </w:r>
            <w:r w:rsidRPr="00206623">
              <w:rPr>
                <w:rFonts w:ascii="Times New Roman" w:hAnsi="Times New Roman" w:cs="Times New Roman"/>
                <w:sz w:val="20"/>
                <w:szCs w:val="20"/>
                <w:lang w:val="en-US"/>
              </w:rPr>
              <w:t>.</w:t>
            </w:r>
            <w:r>
              <w:rPr>
                <w:rFonts w:ascii="Times New Roman" w:hAnsi="Times New Roman" w:cs="Times New Roman"/>
                <w:sz w:val="20"/>
                <w:szCs w:val="20"/>
                <w:lang w:val="en-US"/>
              </w:rPr>
              <w:t>okved</w:t>
            </w:r>
            <w:r w:rsidRPr="00206623">
              <w:rPr>
                <w:rFonts w:ascii="Times New Roman" w:hAnsi="Times New Roman" w:cs="Times New Roman"/>
                <w:sz w:val="20"/>
                <w:szCs w:val="20"/>
                <w:lang w:val="en-US"/>
              </w:rPr>
              <w:t>}</w:t>
            </w:r>
          </w:p>
          <w:p w:rsidR="00700ABC" w:rsidRPr="000D3EBE" w:rsidRDefault="00700ABC" w:rsidP="00700ABC">
            <w:pPr>
              <w:rPr>
                <w:rFonts w:ascii="Times New Roman" w:hAnsi="Times New Roman" w:cs="Times New Roman"/>
                <w:sz w:val="20"/>
                <w:szCs w:val="20"/>
                <w:lang w:val="en-US"/>
              </w:rPr>
            </w:pPr>
            <w:r w:rsidRPr="00700ABC">
              <w:rPr>
                <w:rFonts w:ascii="Times New Roman" w:hAnsi="Times New Roman" w:cs="Times New Roman"/>
                <w:sz w:val="20"/>
                <w:szCs w:val="20"/>
              </w:rPr>
              <w:t>Тел</w:t>
            </w:r>
            <w:r w:rsidRPr="000D3EBE">
              <w:rPr>
                <w:rFonts w:ascii="Times New Roman" w:hAnsi="Times New Roman" w:cs="Times New Roman"/>
                <w:sz w:val="20"/>
                <w:szCs w:val="20"/>
                <w:lang w:val="en-US"/>
              </w:rPr>
              <w:t>. {</w:t>
            </w:r>
            <w:r w:rsidRPr="00700ABC">
              <w:rPr>
                <w:rFonts w:ascii="Times New Roman" w:hAnsi="Times New Roman" w:cs="Times New Roman"/>
                <w:sz w:val="20"/>
                <w:szCs w:val="20"/>
                <w:lang w:val="en-US"/>
              </w:rPr>
              <w:t>seller</w:t>
            </w:r>
            <w:r w:rsidRPr="000D3EBE">
              <w:rPr>
                <w:rFonts w:ascii="Times New Roman" w:hAnsi="Times New Roman" w:cs="Times New Roman"/>
                <w:sz w:val="20"/>
                <w:szCs w:val="20"/>
                <w:lang w:val="en-US"/>
              </w:rPr>
              <w:t>.</w:t>
            </w:r>
            <w:r w:rsidRPr="00700ABC">
              <w:rPr>
                <w:rFonts w:ascii="Times New Roman" w:hAnsi="Times New Roman" w:cs="Times New Roman"/>
                <w:sz w:val="20"/>
                <w:szCs w:val="20"/>
                <w:lang w:val="en-US"/>
              </w:rPr>
              <w:t>phone</w:t>
            </w:r>
            <w:r w:rsidRPr="000D3EBE">
              <w:rPr>
                <w:rFonts w:ascii="Times New Roman" w:hAnsi="Times New Roman" w:cs="Times New Roman"/>
                <w:sz w:val="20"/>
                <w:szCs w:val="20"/>
                <w:lang w:val="en-US"/>
              </w:rPr>
              <w:t>}</w:t>
            </w:r>
          </w:p>
          <w:p w:rsidR="00700ABC" w:rsidRPr="000D3EBE" w:rsidRDefault="00700ABC" w:rsidP="00BF00A2">
            <w:pPr>
              <w:rPr>
                <w:rFonts w:ascii="Times New Roman" w:hAnsi="Times New Roman" w:cs="Times New Roman"/>
                <w:lang w:val="en-US"/>
              </w:rPr>
            </w:pPr>
          </w:p>
        </w:tc>
        <w:tc>
          <w:tcPr>
            <w:tcW w:w="4961" w:type="dxa"/>
          </w:tcPr>
          <w:p w:rsidR="0097242F" w:rsidRPr="000D3EBE" w:rsidRDefault="003942B1" w:rsidP="00BF00A2">
            <w:pPr>
              <w:rPr>
                <w:rFonts w:ascii="Times New Roman" w:hAnsi="Times New Roman" w:cs="Times New Roman"/>
                <w:sz w:val="20"/>
                <w:szCs w:val="20"/>
                <w:lang w:val="en-US"/>
              </w:rPr>
            </w:pPr>
            <w:r>
              <w:rPr>
                <w:rFonts w:ascii="Times New Roman" w:hAnsi="Times New Roman" w:cs="Times New Roman"/>
                <w:sz w:val="20"/>
                <w:szCs w:val="20"/>
              </w:rPr>
              <w:t>ЗАКАЗЧИК</w:t>
            </w:r>
          </w:p>
          <w:p w:rsidR="00892EDC" w:rsidRPr="000D3EBE" w:rsidRDefault="00892EDC" w:rsidP="00BF00A2">
            <w:pPr>
              <w:rPr>
                <w:rFonts w:ascii="Times New Roman" w:hAnsi="Times New Roman" w:cs="Times New Roman"/>
                <w:sz w:val="20"/>
                <w:szCs w:val="20"/>
                <w:lang w:val="en-US"/>
              </w:rPr>
            </w:pPr>
          </w:p>
          <w:p w:rsidR="00700ABC" w:rsidRPr="000D3EBE" w:rsidRDefault="00F63A89" w:rsidP="00700ABC">
            <w:pPr>
              <w:rPr>
                <w:rFonts w:ascii="Times New Roman" w:hAnsi="Times New Roman" w:cs="Times New Roman"/>
                <w:sz w:val="20"/>
                <w:szCs w:val="20"/>
                <w:lang w:val="en-US"/>
              </w:rPr>
            </w:pPr>
            <w:r w:rsidRPr="000D3EBE">
              <w:rPr>
                <w:rFonts w:ascii="Times New Roman" w:hAnsi="Times New Roman" w:cs="Times New Roman"/>
                <w:color w:val="FF0000"/>
                <w:sz w:val="12"/>
                <w:szCs w:val="12"/>
                <w:lang w:val="en-US"/>
              </w:rPr>
              <w:t>{?</w:t>
            </w:r>
            <w:r w:rsidR="00BF31E1" w:rsidRPr="00267A1F">
              <w:rPr>
                <w:rFonts w:ascii="Times New Roman" w:hAnsi="Times New Roman" w:cs="Times New Roman"/>
                <w:color w:val="FF0000"/>
                <w:sz w:val="12"/>
                <w:szCs w:val="12"/>
                <w:lang w:val="en-US"/>
              </w:rPr>
              <w:t>agreement</w:t>
            </w:r>
            <w:r w:rsidR="00BF31E1" w:rsidRPr="000D3EBE">
              <w:rPr>
                <w:rFonts w:ascii="Times New Roman" w:hAnsi="Times New Roman" w:cs="Times New Roman"/>
                <w:color w:val="FF0000"/>
                <w:sz w:val="12"/>
                <w:szCs w:val="12"/>
                <w:lang w:val="en-US"/>
              </w:rPr>
              <w:t>.</w:t>
            </w:r>
            <w:r w:rsidR="00BF31E1" w:rsidRPr="00267A1F">
              <w:rPr>
                <w:rFonts w:ascii="Times New Roman" w:hAnsi="Times New Roman" w:cs="Times New Roman"/>
                <w:color w:val="FF0000"/>
                <w:sz w:val="12"/>
                <w:szCs w:val="12"/>
                <w:lang w:val="en-US"/>
              </w:rPr>
              <w:t>jurtype</w:t>
            </w:r>
            <w:r w:rsidR="00BF31E1" w:rsidRPr="000D3EBE">
              <w:rPr>
                <w:rFonts w:ascii="Times New Roman" w:hAnsi="Times New Roman" w:cs="Times New Roman"/>
                <w:color w:val="FF0000"/>
                <w:sz w:val="12"/>
                <w:szCs w:val="12"/>
                <w:lang w:val="en-US"/>
              </w:rPr>
              <w:t>=</w:t>
            </w:r>
            <w:r w:rsidR="00BF31E1" w:rsidRPr="00267A1F">
              <w:rPr>
                <w:rFonts w:ascii="Times New Roman" w:hAnsi="Times New Roman" w:cs="Times New Roman"/>
                <w:color w:val="FF0000"/>
                <w:sz w:val="12"/>
                <w:szCs w:val="12"/>
                <w:lang w:val="en-US"/>
              </w:rPr>
              <w:t>firm</w:t>
            </w:r>
            <w:r w:rsidRPr="000D3EBE">
              <w:rPr>
                <w:rFonts w:ascii="Times New Roman" w:hAnsi="Times New Roman" w:cs="Times New Roman"/>
                <w:color w:val="FF0000"/>
                <w:sz w:val="12"/>
                <w:szCs w:val="12"/>
                <w:lang w:val="en-US"/>
              </w:rPr>
              <w:t>}</w:t>
            </w:r>
            <w:r w:rsidR="00FD3129" w:rsidRPr="000D3EBE">
              <w:rPr>
                <w:rFonts w:ascii="Times New Roman" w:hAnsi="Times New Roman" w:cs="Times New Roman"/>
                <w:color w:val="FF0000"/>
                <w:sz w:val="12"/>
                <w:szCs w:val="12"/>
                <w:lang w:val="en-US"/>
              </w:rPr>
              <w:t>{?</w:t>
            </w:r>
            <w:r w:rsidR="00FD3129" w:rsidRPr="00267A1F">
              <w:rPr>
                <w:rFonts w:ascii="Times New Roman" w:hAnsi="Times New Roman" w:cs="Times New Roman"/>
                <w:color w:val="FF0000"/>
                <w:sz w:val="12"/>
                <w:szCs w:val="12"/>
                <w:lang w:val="en-US"/>
              </w:rPr>
              <w:t>firm</w:t>
            </w:r>
            <w:r w:rsidR="00FD3129" w:rsidRPr="000D3EBE">
              <w:rPr>
                <w:rFonts w:ascii="Times New Roman" w:hAnsi="Times New Roman" w:cs="Times New Roman"/>
                <w:color w:val="FF0000"/>
                <w:sz w:val="12"/>
                <w:szCs w:val="12"/>
                <w:lang w:val="en-US"/>
              </w:rPr>
              <w:t>.</w:t>
            </w:r>
            <w:r w:rsidR="00FD3129" w:rsidRPr="00267A1F">
              <w:rPr>
                <w:rFonts w:ascii="Times New Roman" w:hAnsi="Times New Roman" w:cs="Times New Roman"/>
                <w:color w:val="FF0000"/>
                <w:sz w:val="12"/>
                <w:szCs w:val="12"/>
                <w:lang w:val="en-US"/>
              </w:rPr>
              <w:t>sho</w:t>
            </w:r>
            <w:r w:rsidR="00EF7E7D" w:rsidRPr="00267A1F">
              <w:rPr>
                <w:rFonts w:ascii="Times New Roman" w:hAnsi="Times New Roman" w:cs="Times New Roman"/>
                <w:color w:val="FF0000"/>
                <w:sz w:val="12"/>
                <w:szCs w:val="12"/>
                <w:lang w:val="en-US"/>
              </w:rPr>
              <w:t>r</w:t>
            </w:r>
            <w:r w:rsidR="00FD3129" w:rsidRPr="00267A1F">
              <w:rPr>
                <w:rFonts w:ascii="Times New Roman" w:hAnsi="Times New Roman" w:cs="Times New Roman"/>
                <w:color w:val="FF0000"/>
                <w:sz w:val="12"/>
                <w:szCs w:val="12"/>
                <w:lang w:val="en-US"/>
              </w:rPr>
              <w:t>tname</w:t>
            </w:r>
            <w:r w:rsidR="00FD3129" w:rsidRPr="000D3EBE">
              <w:rPr>
                <w:rFonts w:ascii="Times New Roman" w:hAnsi="Times New Roman" w:cs="Times New Roman"/>
                <w:color w:val="FF0000"/>
                <w:sz w:val="12"/>
                <w:szCs w:val="12"/>
                <w:lang w:val="en-US"/>
              </w:rPr>
              <w:t>=}</w:t>
            </w:r>
            <w:r w:rsidR="00FD3129" w:rsidRPr="000D3EBE">
              <w:rPr>
                <w:rFonts w:ascii="Times New Roman" w:hAnsi="Times New Roman" w:cs="Times New Roman"/>
                <w:sz w:val="20"/>
                <w:szCs w:val="20"/>
                <w:lang w:val="en-US"/>
              </w:rPr>
              <w:t>{</w:t>
            </w:r>
            <w:r w:rsidR="00E25CAA">
              <w:rPr>
                <w:rFonts w:ascii="Times New Roman" w:hAnsi="Times New Roman" w:cs="Times New Roman"/>
                <w:sz w:val="20"/>
                <w:szCs w:val="20"/>
                <w:lang w:val="en-US"/>
              </w:rPr>
              <w:t>firm</w:t>
            </w:r>
            <w:r w:rsidR="00FD3129" w:rsidRPr="000D3EBE">
              <w:rPr>
                <w:rFonts w:ascii="Times New Roman" w:hAnsi="Times New Roman" w:cs="Times New Roman"/>
                <w:sz w:val="20"/>
                <w:szCs w:val="20"/>
                <w:lang w:val="en-US"/>
              </w:rPr>
              <w:t>.</w:t>
            </w:r>
            <w:r w:rsidR="00FD3129" w:rsidRPr="00700ABC">
              <w:rPr>
                <w:rFonts w:ascii="Times New Roman" w:hAnsi="Times New Roman" w:cs="Times New Roman"/>
                <w:sz w:val="20"/>
                <w:szCs w:val="20"/>
                <w:lang w:val="en-US"/>
              </w:rPr>
              <w:t>name</w:t>
            </w:r>
            <w:r w:rsidR="00FD3129" w:rsidRPr="000D3EBE">
              <w:rPr>
                <w:rFonts w:ascii="Times New Roman" w:hAnsi="Times New Roman" w:cs="Times New Roman"/>
                <w:sz w:val="20"/>
                <w:szCs w:val="20"/>
                <w:lang w:val="en-US"/>
              </w:rPr>
              <w:t>}</w:t>
            </w:r>
            <w:r w:rsidR="00FD3129" w:rsidRPr="000D3EBE">
              <w:rPr>
                <w:rFonts w:ascii="Times New Roman" w:hAnsi="Times New Roman" w:cs="Times New Roman"/>
                <w:color w:val="FF0000"/>
                <w:sz w:val="20"/>
                <w:szCs w:val="20"/>
                <w:lang w:val="en-US"/>
              </w:rPr>
              <w:t>{/?}</w:t>
            </w:r>
            <w:r w:rsidR="00700ABC" w:rsidRPr="000D3EBE">
              <w:rPr>
                <w:rFonts w:ascii="Times New Roman" w:hAnsi="Times New Roman" w:cs="Times New Roman"/>
                <w:sz w:val="20"/>
                <w:szCs w:val="20"/>
                <w:lang w:val="en-US"/>
              </w:rPr>
              <w:t>{</w:t>
            </w:r>
            <w:r w:rsidR="00700ABC" w:rsidRPr="00700ABC">
              <w:rPr>
                <w:rFonts w:ascii="Times New Roman" w:hAnsi="Times New Roman" w:cs="Times New Roman"/>
                <w:sz w:val="20"/>
                <w:szCs w:val="20"/>
                <w:lang w:val="en-US"/>
              </w:rPr>
              <w:t>firm</w:t>
            </w:r>
            <w:r w:rsidR="00700ABC" w:rsidRPr="000D3EBE">
              <w:rPr>
                <w:rFonts w:ascii="Times New Roman" w:hAnsi="Times New Roman" w:cs="Times New Roman"/>
                <w:sz w:val="20"/>
                <w:szCs w:val="20"/>
                <w:lang w:val="en-US"/>
              </w:rPr>
              <w:t>.</w:t>
            </w:r>
            <w:r w:rsidR="00700ABC" w:rsidRPr="00700ABC">
              <w:rPr>
                <w:rFonts w:ascii="Times New Roman" w:hAnsi="Times New Roman" w:cs="Times New Roman"/>
                <w:sz w:val="20"/>
                <w:szCs w:val="20"/>
                <w:lang w:val="en-US"/>
              </w:rPr>
              <w:t>shortname</w:t>
            </w:r>
            <w:r w:rsidR="00700ABC" w:rsidRPr="000D3EBE">
              <w:rPr>
                <w:rFonts w:ascii="Times New Roman" w:hAnsi="Times New Roman" w:cs="Times New Roman"/>
                <w:sz w:val="20"/>
                <w:szCs w:val="20"/>
                <w:lang w:val="en-US"/>
              </w:rPr>
              <w:t>}</w:t>
            </w:r>
          </w:p>
          <w:p w:rsidR="003942B1" w:rsidRPr="00094328" w:rsidRDefault="002274AE" w:rsidP="00700ABC">
            <w:pPr>
              <w:rPr>
                <w:rFonts w:ascii="Times New Roman" w:hAnsi="Times New Roman" w:cs="Times New Roman"/>
                <w:sz w:val="20"/>
                <w:szCs w:val="20"/>
                <w:lang w:val="en-US"/>
              </w:rPr>
            </w:pPr>
            <w:r w:rsidRPr="000D3EBE">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D3EBE">
              <w:rPr>
                <w:rFonts w:ascii="Times New Roman" w:hAnsi="Times New Roman" w:cs="Times New Roman"/>
                <w:sz w:val="20"/>
                <w:szCs w:val="20"/>
                <w:lang w:val="en-US"/>
              </w:rPr>
              <w:t>.</w:t>
            </w:r>
            <w:r>
              <w:rPr>
                <w:rFonts w:ascii="Times New Roman" w:hAnsi="Times New Roman" w:cs="Times New Roman"/>
                <w:sz w:val="20"/>
                <w:szCs w:val="20"/>
                <w:lang w:val="en-US"/>
              </w:rPr>
              <w:t>inn</w:t>
            </w:r>
            <w:r w:rsidRPr="000D3EBE">
              <w:rPr>
                <w:rFonts w:ascii="Times New Roman" w:hAnsi="Times New Roman" w:cs="Times New Roman"/>
                <w:sz w:val="20"/>
                <w:szCs w:val="20"/>
                <w:lang w:val="en-US"/>
              </w:rPr>
              <w:t>!=}</w:t>
            </w:r>
            <w:r w:rsidR="003942B1" w:rsidRPr="00700ABC">
              <w:rPr>
                <w:rFonts w:ascii="Times New Roman" w:hAnsi="Times New Roman" w:cs="Times New Roman"/>
                <w:sz w:val="20"/>
                <w:szCs w:val="20"/>
              </w:rPr>
              <w:t>ИНН</w:t>
            </w:r>
            <w:r w:rsidR="003942B1" w:rsidRPr="000D3EBE">
              <w:rPr>
                <w:rFonts w:ascii="Times New Roman" w:hAnsi="Times New Roman" w:cs="Times New Roman"/>
                <w:sz w:val="20"/>
                <w:szCs w:val="20"/>
                <w:lang w:val="en-US"/>
              </w:rPr>
              <w:t xml:space="preserve"> {</w:t>
            </w:r>
            <w:r w:rsidR="003942B1" w:rsidRPr="00700ABC">
              <w:rPr>
                <w:rFonts w:ascii="Times New Roman" w:hAnsi="Times New Roman" w:cs="Times New Roman"/>
                <w:sz w:val="20"/>
                <w:szCs w:val="20"/>
                <w:lang w:val="en-US"/>
              </w:rPr>
              <w:t>firm</w:t>
            </w:r>
            <w:r w:rsidR="003942B1" w:rsidRPr="000D3EBE">
              <w:rPr>
                <w:rFonts w:ascii="Times New Roman" w:hAnsi="Times New Roman" w:cs="Times New Roman"/>
                <w:sz w:val="20"/>
                <w:szCs w:val="20"/>
                <w:lang w:val="en-US"/>
              </w:rPr>
              <w:t>.</w:t>
            </w:r>
            <w:r w:rsidR="003942B1" w:rsidRPr="00700ABC">
              <w:rPr>
                <w:rFonts w:ascii="Times New Roman" w:hAnsi="Times New Roman" w:cs="Times New Roman"/>
                <w:sz w:val="20"/>
                <w:szCs w:val="20"/>
                <w:lang w:val="en-US"/>
              </w:rPr>
              <w:t>inn</w:t>
            </w:r>
            <w:r w:rsidR="003942B1" w:rsidRPr="000D3EBE">
              <w:rPr>
                <w:rFonts w:ascii="Times New Roman" w:hAnsi="Times New Roman" w:cs="Times New Roman"/>
                <w:sz w:val="20"/>
                <w:szCs w:val="20"/>
                <w:lang w:val="en-US"/>
              </w:rPr>
              <w:t>}</w:t>
            </w:r>
            <w:r w:rsidRPr="000D3EBE">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D3EBE">
              <w:rPr>
                <w:rFonts w:ascii="Times New Roman" w:hAnsi="Times New Roman" w:cs="Times New Roman"/>
                <w:sz w:val="20"/>
                <w:szCs w:val="20"/>
                <w:lang w:val="en-US"/>
              </w:rPr>
              <w:t>.</w:t>
            </w:r>
            <w:r w:rsidRPr="00700ABC">
              <w:rPr>
                <w:rFonts w:ascii="Times New Roman" w:hAnsi="Times New Roman" w:cs="Times New Roman"/>
                <w:sz w:val="20"/>
                <w:szCs w:val="20"/>
                <w:lang w:val="en-US"/>
              </w:rPr>
              <w:t>kpp</w:t>
            </w:r>
            <w:r w:rsidRPr="00094328">
              <w:rPr>
                <w:rFonts w:ascii="Times New Roman" w:hAnsi="Times New Roman" w:cs="Times New Roman"/>
                <w:sz w:val="20"/>
                <w:szCs w:val="20"/>
                <w:lang w:val="en-US"/>
              </w:rPr>
              <w:t>!=}</w:t>
            </w:r>
            <w:r w:rsidR="003942B1" w:rsidRPr="00700ABC">
              <w:rPr>
                <w:rFonts w:ascii="Times New Roman" w:hAnsi="Times New Roman" w:cs="Times New Roman"/>
                <w:sz w:val="20"/>
                <w:szCs w:val="20"/>
              </w:rPr>
              <w:t>КПП</w:t>
            </w:r>
            <w:r w:rsidR="003942B1" w:rsidRPr="00094328">
              <w:rPr>
                <w:rFonts w:ascii="Times New Roman" w:hAnsi="Times New Roman" w:cs="Times New Roman"/>
                <w:sz w:val="20"/>
                <w:szCs w:val="20"/>
                <w:lang w:val="en-US"/>
              </w:rPr>
              <w:t xml:space="preserve"> {</w:t>
            </w:r>
            <w:r w:rsidR="003942B1" w:rsidRPr="00700ABC">
              <w:rPr>
                <w:rFonts w:ascii="Times New Roman" w:hAnsi="Times New Roman" w:cs="Times New Roman"/>
                <w:sz w:val="20"/>
                <w:szCs w:val="20"/>
                <w:lang w:val="en-US"/>
              </w:rPr>
              <w:t>firm</w:t>
            </w:r>
            <w:r w:rsidR="003942B1" w:rsidRPr="00094328">
              <w:rPr>
                <w:rFonts w:ascii="Times New Roman" w:hAnsi="Times New Roman" w:cs="Times New Roman"/>
                <w:sz w:val="20"/>
                <w:szCs w:val="20"/>
                <w:lang w:val="en-US"/>
              </w:rPr>
              <w:t>.</w:t>
            </w:r>
            <w:r w:rsidR="003942B1" w:rsidRPr="00700ABC">
              <w:rPr>
                <w:rFonts w:ascii="Times New Roman" w:hAnsi="Times New Roman" w:cs="Times New Roman"/>
                <w:sz w:val="20"/>
                <w:szCs w:val="20"/>
                <w:lang w:val="en-US"/>
              </w:rPr>
              <w:t>kpp</w:t>
            </w:r>
            <w:r w:rsidR="003942B1" w:rsidRPr="00094328">
              <w:rPr>
                <w:rFonts w:ascii="Times New Roman" w:hAnsi="Times New Roman" w:cs="Times New Roman"/>
                <w:sz w:val="20"/>
                <w:szCs w:val="20"/>
                <w:lang w:val="en-US"/>
              </w:rPr>
              <w:t>}</w:t>
            </w:r>
            <w:r w:rsidRPr="00094328">
              <w:rPr>
                <w:rFonts w:ascii="Times New Roman" w:hAnsi="Times New Roman" w:cs="Times New Roman"/>
                <w:sz w:val="20"/>
                <w:szCs w:val="20"/>
                <w:lang w:val="en-US"/>
              </w:rPr>
              <w:t>{/?}</w:t>
            </w:r>
          </w:p>
          <w:p w:rsidR="003942B1" w:rsidRPr="00094328" w:rsidRDefault="002274AE" w:rsidP="003942B1">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ogrn</w:t>
            </w:r>
            <w:r w:rsidRPr="00094328">
              <w:rPr>
                <w:rFonts w:ascii="Times New Roman" w:hAnsi="Times New Roman" w:cs="Times New Roman"/>
                <w:sz w:val="20"/>
                <w:szCs w:val="20"/>
                <w:lang w:val="en-US"/>
              </w:rPr>
              <w:t>!=}</w:t>
            </w:r>
            <w:r w:rsidR="003942B1" w:rsidRPr="00700ABC">
              <w:rPr>
                <w:rFonts w:ascii="Times New Roman" w:hAnsi="Times New Roman" w:cs="Times New Roman"/>
                <w:sz w:val="20"/>
                <w:szCs w:val="20"/>
              </w:rPr>
              <w:t>ОГРН</w:t>
            </w:r>
            <w:r w:rsidR="003942B1" w:rsidRPr="00094328">
              <w:rPr>
                <w:rFonts w:ascii="Times New Roman" w:hAnsi="Times New Roman" w:cs="Times New Roman"/>
                <w:sz w:val="20"/>
                <w:szCs w:val="20"/>
                <w:lang w:val="en-US"/>
              </w:rPr>
              <w:t xml:space="preserve"> {</w:t>
            </w:r>
            <w:r w:rsidR="003942B1" w:rsidRPr="00700ABC">
              <w:rPr>
                <w:rFonts w:ascii="Times New Roman" w:hAnsi="Times New Roman" w:cs="Times New Roman"/>
                <w:sz w:val="20"/>
                <w:szCs w:val="20"/>
                <w:lang w:val="en-US"/>
              </w:rPr>
              <w:t>firm</w:t>
            </w:r>
            <w:r w:rsidR="003942B1" w:rsidRPr="00094328">
              <w:rPr>
                <w:rFonts w:ascii="Times New Roman" w:hAnsi="Times New Roman" w:cs="Times New Roman"/>
                <w:sz w:val="20"/>
                <w:szCs w:val="20"/>
                <w:lang w:val="en-US"/>
              </w:rPr>
              <w:t>.</w:t>
            </w:r>
            <w:r w:rsidR="003942B1" w:rsidRPr="00700ABC">
              <w:rPr>
                <w:rFonts w:ascii="Times New Roman" w:hAnsi="Times New Roman" w:cs="Times New Roman"/>
                <w:sz w:val="20"/>
                <w:szCs w:val="20"/>
                <w:lang w:val="en-US"/>
              </w:rPr>
              <w:t>ogrn</w:t>
            </w:r>
            <w:r w:rsidR="003942B1" w:rsidRPr="00094328">
              <w:rPr>
                <w:rFonts w:ascii="Times New Roman" w:hAnsi="Times New Roman" w:cs="Times New Roman"/>
                <w:sz w:val="20"/>
                <w:szCs w:val="20"/>
                <w:lang w:val="en-US"/>
              </w:rPr>
              <w:t>}</w:t>
            </w:r>
            <w:r w:rsidRPr="00094328">
              <w:rPr>
                <w:rFonts w:ascii="Times New Roman" w:hAnsi="Times New Roman" w:cs="Times New Roman"/>
                <w:sz w:val="20"/>
                <w:szCs w:val="20"/>
                <w:lang w:val="en-US"/>
              </w:rPr>
              <w:t>{/?}</w:t>
            </w:r>
          </w:p>
          <w:p w:rsidR="00700ABC" w:rsidRPr="00094328" w:rsidRDefault="00700ABC" w:rsidP="00700ABC">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address</w:t>
            </w:r>
            <w:r w:rsidRPr="00094328">
              <w:rPr>
                <w:rFonts w:ascii="Times New Roman" w:hAnsi="Times New Roman" w:cs="Times New Roman"/>
                <w:sz w:val="20"/>
                <w:szCs w:val="20"/>
                <w:lang w:val="en-US"/>
              </w:rPr>
              <w:t>}</w:t>
            </w:r>
          </w:p>
          <w:p w:rsidR="00700ABC" w:rsidRPr="00094328" w:rsidRDefault="002274AE" w:rsidP="00700ABC">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settacc</w:t>
            </w:r>
            <w:r w:rsidRPr="00094328">
              <w:rPr>
                <w:rFonts w:ascii="Times New Roman" w:hAnsi="Times New Roman" w:cs="Times New Roman"/>
                <w:sz w:val="20"/>
                <w:szCs w:val="20"/>
                <w:lang w:val="en-US"/>
              </w:rPr>
              <w:t>!=}</w:t>
            </w:r>
            <w:r w:rsidR="00700ABC" w:rsidRPr="00700ABC">
              <w:rPr>
                <w:rFonts w:ascii="Times New Roman" w:hAnsi="Times New Roman" w:cs="Times New Roman"/>
                <w:sz w:val="20"/>
                <w:szCs w:val="20"/>
              </w:rPr>
              <w:t>р</w:t>
            </w:r>
            <w:r w:rsidR="00700ABC" w:rsidRPr="00094328">
              <w:rPr>
                <w:rFonts w:ascii="Times New Roman" w:hAnsi="Times New Roman" w:cs="Times New Roman"/>
                <w:sz w:val="20"/>
                <w:szCs w:val="20"/>
                <w:lang w:val="en-US"/>
              </w:rPr>
              <w:t>/</w:t>
            </w:r>
            <w:r w:rsidR="00700ABC" w:rsidRPr="00700ABC">
              <w:rPr>
                <w:rFonts w:ascii="Times New Roman" w:hAnsi="Times New Roman" w:cs="Times New Roman"/>
                <w:sz w:val="20"/>
                <w:szCs w:val="20"/>
              </w:rPr>
              <w:t>с</w:t>
            </w:r>
            <w:r w:rsidR="00700ABC" w:rsidRPr="00094328">
              <w:rPr>
                <w:rFonts w:ascii="Times New Roman" w:hAnsi="Times New Roman" w:cs="Times New Roman"/>
                <w:sz w:val="20"/>
                <w:szCs w:val="20"/>
                <w:lang w:val="en-US"/>
              </w:rPr>
              <w:t xml:space="preserve"> {</w:t>
            </w:r>
            <w:r w:rsidR="00700ABC" w:rsidRPr="00700ABC">
              <w:rPr>
                <w:rFonts w:ascii="Times New Roman" w:hAnsi="Times New Roman" w:cs="Times New Roman"/>
                <w:sz w:val="20"/>
                <w:szCs w:val="20"/>
                <w:lang w:val="en-US"/>
              </w:rPr>
              <w:t>firm</w:t>
            </w:r>
            <w:r w:rsidR="00700ABC" w:rsidRPr="00094328">
              <w:rPr>
                <w:rFonts w:ascii="Times New Roman" w:hAnsi="Times New Roman" w:cs="Times New Roman"/>
                <w:sz w:val="20"/>
                <w:szCs w:val="20"/>
                <w:lang w:val="en-US"/>
              </w:rPr>
              <w:t>.</w:t>
            </w:r>
            <w:r w:rsidR="00700ABC" w:rsidRPr="00700ABC">
              <w:rPr>
                <w:rFonts w:ascii="Times New Roman" w:hAnsi="Times New Roman" w:cs="Times New Roman"/>
                <w:sz w:val="20"/>
                <w:szCs w:val="20"/>
                <w:lang w:val="en-US"/>
              </w:rPr>
              <w:t>settacc</w:t>
            </w:r>
            <w:r w:rsidR="00700ABC" w:rsidRPr="00094328">
              <w:rPr>
                <w:rFonts w:ascii="Times New Roman" w:hAnsi="Times New Roman" w:cs="Times New Roman"/>
                <w:sz w:val="20"/>
                <w:szCs w:val="20"/>
                <w:lang w:val="en-US"/>
              </w:rPr>
              <w:t>}</w:t>
            </w:r>
          </w:p>
          <w:p w:rsidR="00700ABC" w:rsidRPr="00094328" w:rsidRDefault="00700ABC" w:rsidP="00700ABC">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bank</w:t>
            </w:r>
            <w:r w:rsidRPr="00094328">
              <w:rPr>
                <w:rFonts w:ascii="Times New Roman" w:hAnsi="Times New Roman" w:cs="Times New Roman"/>
                <w:sz w:val="20"/>
                <w:szCs w:val="20"/>
                <w:lang w:val="en-US"/>
              </w:rPr>
              <w:t>}</w:t>
            </w:r>
          </w:p>
          <w:p w:rsidR="00700ABC" w:rsidRPr="00094328" w:rsidRDefault="00700ABC" w:rsidP="00700ABC">
            <w:pPr>
              <w:rPr>
                <w:rFonts w:ascii="Times New Roman" w:hAnsi="Times New Roman" w:cs="Times New Roman"/>
                <w:sz w:val="20"/>
                <w:szCs w:val="20"/>
                <w:lang w:val="en-US"/>
              </w:rPr>
            </w:pPr>
            <w:r w:rsidRPr="00700ABC">
              <w:rPr>
                <w:rFonts w:ascii="Times New Roman" w:hAnsi="Times New Roman" w:cs="Times New Roman"/>
                <w:sz w:val="20"/>
                <w:szCs w:val="20"/>
              </w:rPr>
              <w:t>к</w:t>
            </w:r>
            <w:r w:rsidRPr="00094328">
              <w:rPr>
                <w:rFonts w:ascii="Times New Roman" w:hAnsi="Times New Roman" w:cs="Times New Roman"/>
                <w:sz w:val="20"/>
                <w:szCs w:val="20"/>
                <w:lang w:val="en-US"/>
              </w:rPr>
              <w:t>/</w:t>
            </w:r>
            <w:r w:rsidRPr="00700ABC">
              <w:rPr>
                <w:rFonts w:ascii="Times New Roman" w:hAnsi="Times New Roman" w:cs="Times New Roman"/>
                <w:sz w:val="20"/>
                <w:szCs w:val="20"/>
              </w:rPr>
              <w:t>с</w:t>
            </w:r>
            <w:r w:rsidRPr="00094328">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corracc</w:t>
            </w:r>
            <w:r w:rsidRPr="00094328">
              <w:rPr>
                <w:rFonts w:ascii="Times New Roman" w:hAnsi="Times New Roman" w:cs="Times New Roman"/>
                <w:sz w:val="20"/>
                <w:szCs w:val="20"/>
                <w:lang w:val="en-US"/>
              </w:rPr>
              <w:t>}</w:t>
            </w:r>
          </w:p>
          <w:p w:rsidR="00700ABC" w:rsidRPr="00094328" w:rsidRDefault="00700ABC" w:rsidP="00700ABC">
            <w:pPr>
              <w:rPr>
                <w:rFonts w:ascii="Times New Roman" w:hAnsi="Times New Roman" w:cs="Times New Roman"/>
                <w:sz w:val="20"/>
                <w:szCs w:val="20"/>
                <w:lang w:val="en-US"/>
              </w:rPr>
            </w:pPr>
            <w:r w:rsidRPr="00700ABC">
              <w:rPr>
                <w:rFonts w:ascii="Times New Roman" w:hAnsi="Times New Roman" w:cs="Times New Roman"/>
                <w:sz w:val="20"/>
                <w:szCs w:val="20"/>
              </w:rPr>
              <w:t>БИК</w:t>
            </w:r>
            <w:r w:rsidRPr="00094328">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bik</w:t>
            </w:r>
            <w:r w:rsidR="003942B1" w:rsidRPr="00094328">
              <w:rPr>
                <w:rFonts w:ascii="Times New Roman" w:hAnsi="Times New Roman" w:cs="Times New Roman"/>
                <w:sz w:val="20"/>
                <w:szCs w:val="20"/>
                <w:lang w:val="en-US"/>
              </w:rPr>
              <w:t>},</w:t>
            </w:r>
            <w:r w:rsidR="002274AE" w:rsidRPr="00094328">
              <w:rPr>
                <w:rFonts w:ascii="Times New Roman" w:hAnsi="Times New Roman" w:cs="Times New Roman"/>
                <w:sz w:val="20"/>
                <w:szCs w:val="20"/>
                <w:lang w:val="en-US"/>
              </w:rPr>
              <w:t>{/?}</w:t>
            </w:r>
          </w:p>
          <w:p w:rsidR="00BD4554" w:rsidRPr="00094328" w:rsidRDefault="002274AE" w:rsidP="00BD4554">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sidRPr="00700ABC">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Pr>
                <w:rFonts w:ascii="Times New Roman" w:hAnsi="Times New Roman" w:cs="Times New Roman"/>
                <w:sz w:val="20"/>
                <w:szCs w:val="20"/>
                <w:lang w:val="en-US"/>
              </w:rPr>
              <w:t>okpo</w:t>
            </w:r>
            <w:r w:rsidRPr="00094328">
              <w:rPr>
                <w:rFonts w:ascii="Times New Roman" w:hAnsi="Times New Roman" w:cs="Times New Roman"/>
                <w:sz w:val="20"/>
                <w:szCs w:val="20"/>
                <w:lang w:val="en-US"/>
              </w:rPr>
              <w:t xml:space="preserve">!=} </w:t>
            </w:r>
            <w:r w:rsidR="00BD4554">
              <w:rPr>
                <w:rFonts w:ascii="Times New Roman" w:hAnsi="Times New Roman" w:cs="Times New Roman"/>
                <w:sz w:val="20"/>
                <w:szCs w:val="20"/>
              </w:rPr>
              <w:t>ОКПО</w:t>
            </w:r>
            <w:r w:rsidR="00BD4554" w:rsidRPr="00094328">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firm</w:t>
            </w:r>
            <w:r w:rsidR="00BD4554" w:rsidRPr="00094328">
              <w:rPr>
                <w:rFonts w:ascii="Times New Roman" w:hAnsi="Times New Roman" w:cs="Times New Roman"/>
                <w:sz w:val="20"/>
                <w:szCs w:val="20"/>
                <w:lang w:val="en-US"/>
              </w:rPr>
              <w:t>.</w:t>
            </w:r>
            <w:r w:rsidR="00BD4554">
              <w:rPr>
                <w:rFonts w:ascii="Times New Roman" w:hAnsi="Times New Roman" w:cs="Times New Roman"/>
                <w:sz w:val="20"/>
                <w:szCs w:val="20"/>
                <w:lang w:val="en-US"/>
              </w:rPr>
              <w:t>okpo</w:t>
            </w:r>
            <w:r w:rsidR="00BD4554" w:rsidRPr="00094328">
              <w:rPr>
                <w:rFonts w:ascii="Times New Roman" w:hAnsi="Times New Roman" w:cs="Times New Roman"/>
                <w:sz w:val="20"/>
                <w:szCs w:val="20"/>
                <w:lang w:val="en-US"/>
              </w:rPr>
              <w:t xml:space="preserve">} </w:t>
            </w:r>
            <w:r w:rsidR="00BD4554">
              <w:rPr>
                <w:rFonts w:ascii="Times New Roman" w:hAnsi="Times New Roman" w:cs="Times New Roman"/>
                <w:sz w:val="20"/>
                <w:szCs w:val="20"/>
              </w:rPr>
              <w:t>ОКВ</w:t>
            </w:r>
            <w:r w:rsidR="009A6E00">
              <w:rPr>
                <w:rFonts w:ascii="Times New Roman" w:hAnsi="Times New Roman" w:cs="Times New Roman"/>
                <w:sz w:val="20"/>
                <w:szCs w:val="20"/>
              </w:rPr>
              <w:t>Э</w:t>
            </w:r>
            <w:r w:rsidR="00BD4554">
              <w:rPr>
                <w:rFonts w:ascii="Times New Roman" w:hAnsi="Times New Roman" w:cs="Times New Roman"/>
                <w:sz w:val="20"/>
                <w:szCs w:val="20"/>
              </w:rPr>
              <w:t>Д</w:t>
            </w:r>
            <w:r w:rsidR="00BD4554" w:rsidRPr="00094328">
              <w:rPr>
                <w:rFonts w:ascii="Times New Roman" w:hAnsi="Times New Roman" w:cs="Times New Roman"/>
                <w:sz w:val="20"/>
                <w:szCs w:val="20"/>
                <w:lang w:val="en-US"/>
              </w:rPr>
              <w:t xml:space="preserve"> {</w:t>
            </w:r>
            <w:r w:rsidRPr="00700ABC">
              <w:rPr>
                <w:rFonts w:ascii="Times New Roman" w:hAnsi="Times New Roman" w:cs="Times New Roman"/>
                <w:sz w:val="20"/>
                <w:szCs w:val="20"/>
                <w:lang w:val="en-US"/>
              </w:rPr>
              <w:t>firm</w:t>
            </w:r>
            <w:r w:rsidR="00BD4554" w:rsidRPr="00094328">
              <w:rPr>
                <w:rFonts w:ascii="Times New Roman" w:hAnsi="Times New Roman" w:cs="Times New Roman"/>
                <w:sz w:val="20"/>
                <w:szCs w:val="20"/>
                <w:lang w:val="en-US"/>
              </w:rPr>
              <w:t>.</w:t>
            </w:r>
            <w:r w:rsidR="00BD4554">
              <w:rPr>
                <w:rFonts w:ascii="Times New Roman" w:hAnsi="Times New Roman" w:cs="Times New Roman"/>
                <w:sz w:val="20"/>
                <w:szCs w:val="20"/>
                <w:lang w:val="en-US"/>
              </w:rPr>
              <w:t>okved</w:t>
            </w:r>
            <w:r w:rsidR="00BD4554" w:rsidRPr="00094328">
              <w:rPr>
                <w:rFonts w:ascii="Times New Roman" w:hAnsi="Times New Roman" w:cs="Times New Roman"/>
                <w:sz w:val="20"/>
                <w:szCs w:val="20"/>
                <w:lang w:val="en-US"/>
              </w:rPr>
              <w:t>}</w:t>
            </w:r>
            <w:r w:rsidRPr="00094328">
              <w:rPr>
                <w:rFonts w:ascii="Times New Roman" w:hAnsi="Times New Roman" w:cs="Times New Roman"/>
                <w:sz w:val="20"/>
                <w:szCs w:val="20"/>
                <w:lang w:val="en-US"/>
              </w:rPr>
              <w:t>{/?}</w:t>
            </w:r>
          </w:p>
          <w:p w:rsidR="00BF31E1" w:rsidRPr="00094328" w:rsidRDefault="00BA5886" w:rsidP="00700ABC">
            <w:pPr>
              <w:rPr>
                <w:rFonts w:ascii="Times New Roman" w:hAnsi="Times New Roman" w:cs="Times New Roman"/>
                <w:sz w:val="20"/>
                <w:szCs w:val="20"/>
                <w:lang w:val="en-US"/>
              </w:rPr>
            </w:pPr>
            <w:r w:rsidRPr="00094328">
              <w:rPr>
                <w:rFonts w:ascii="Times New Roman" w:hAnsi="Times New Roman" w:cs="Times New Roman"/>
                <w:sz w:val="20"/>
                <w:szCs w:val="20"/>
                <w:lang w:val="en-US"/>
              </w:rPr>
              <w:t>{?</w:t>
            </w:r>
            <w:r>
              <w:rPr>
                <w:rFonts w:ascii="Times New Roman" w:hAnsi="Times New Roman" w:cs="Times New Roman"/>
                <w:sz w:val="20"/>
                <w:szCs w:val="20"/>
                <w:lang w:val="en-US"/>
              </w:rPr>
              <w:t>firm</w:t>
            </w:r>
            <w:r w:rsidRPr="00094328">
              <w:rPr>
                <w:rFonts w:ascii="Times New Roman" w:hAnsi="Times New Roman" w:cs="Times New Roman"/>
                <w:sz w:val="20"/>
                <w:szCs w:val="20"/>
                <w:lang w:val="en-US"/>
              </w:rPr>
              <w:t>.</w:t>
            </w:r>
            <w:r>
              <w:rPr>
                <w:rFonts w:ascii="Times New Roman" w:hAnsi="Times New Roman" w:cs="Times New Roman"/>
                <w:sz w:val="20"/>
                <w:szCs w:val="20"/>
                <w:lang w:val="en-US"/>
              </w:rPr>
              <w:t>phone</w:t>
            </w:r>
            <w:r w:rsidRPr="00094328">
              <w:rPr>
                <w:rFonts w:ascii="Times New Roman" w:hAnsi="Times New Roman" w:cs="Times New Roman"/>
                <w:sz w:val="20"/>
                <w:szCs w:val="20"/>
                <w:lang w:val="en-US"/>
              </w:rPr>
              <w:t>!=}</w:t>
            </w:r>
            <w:r w:rsidR="00700ABC" w:rsidRPr="00700ABC">
              <w:rPr>
                <w:rFonts w:ascii="Times New Roman" w:hAnsi="Times New Roman" w:cs="Times New Roman"/>
                <w:sz w:val="20"/>
                <w:szCs w:val="20"/>
              </w:rPr>
              <w:t>Тел</w:t>
            </w:r>
            <w:r w:rsidR="00700ABC" w:rsidRPr="00094328">
              <w:rPr>
                <w:rFonts w:ascii="Times New Roman" w:hAnsi="Times New Roman" w:cs="Times New Roman"/>
                <w:sz w:val="20"/>
                <w:szCs w:val="20"/>
                <w:lang w:val="en-US"/>
              </w:rPr>
              <w:t>. {</w:t>
            </w:r>
            <w:r w:rsidR="00700ABC" w:rsidRPr="00700ABC">
              <w:rPr>
                <w:rFonts w:ascii="Times New Roman" w:hAnsi="Times New Roman" w:cs="Times New Roman"/>
                <w:sz w:val="20"/>
                <w:szCs w:val="20"/>
                <w:lang w:val="en-US"/>
              </w:rPr>
              <w:t>firm</w:t>
            </w:r>
            <w:r w:rsidR="00700ABC" w:rsidRPr="00094328">
              <w:rPr>
                <w:rFonts w:ascii="Times New Roman" w:hAnsi="Times New Roman" w:cs="Times New Roman"/>
                <w:sz w:val="20"/>
                <w:szCs w:val="20"/>
                <w:lang w:val="en-US"/>
              </w:rPr>
              <w:t>.</w:t>
            </w:r>
            <w:r w:rsidR="00700ABC" w:rsidRPr="00700ABC">
              <w:rPr>
                <w:rFonts w:ascii="Times New Roman" w:hAnsi="Times New Roman" w:cs="Times New Roman"/>
                <w:sz w:val="20"/>
                <w:szCs w:val="20"/>
                <w:lang w:val="en-US"/>
              </w:rPr>
              <w:t>phone</w:t>
            </w:r>
            <w:r w:rsidR="00700ABC" w:rsidRPr="00094328">
              <w:rPr>
                <w:rFonts w:ascii="Times New Roman" w:hAnsi="Times New Roman" w:cs="Times New Roman"/>
                <w:sz w:val="20"/>
                <w:szCs w:val="20"/>
                <w:lang w:val="en-US"/>
              </w:rPr>
              <w:t>}</w:t>
            </w:r>
            <w:r w:rsidRPr="00094328">
              <w:rPr>
                <w:rFonts w:ascii="Times New Roman" w:hAnsi="Times New Roman" w:cs="Times New Roman"/>
                <w:sz w:val="20"/>
                <w:szCs w:val="20"/>
                <w:lang w:val="en-US"/>
              </w:rPr>
              <w:t>{/?}</w:t>
            </w:r>
            <w:r w:rsidR="00F63A89" w:rsidRPr="00094328">
              <w:rPr>
                <w:rFonts w:ascii="Times New Roman" w:hAnsi="Times New Roman" w:cs="Times New Roman"/>
                <w:color w:val="FF0000"/>
                <w:sz w:val="20"/>
                <w:szCs w:val="20"/>
                <w:lang w:val="en-US"/>
              </w:rPr>
              <w:t>{</w:t>
            </w:r>
            <w:r w:rsidRPr="00094328">
              <w:rPr>
                <w:rFonts w:ascii="Times New Roman" w:hAnsi="Times New Roman" w:cs="Times New Roman"/>
                <w:color w:val="FF0000"/>
                <w:sz w:val="20"/>
                <w:szCs w:val="20"/>
                <w:lang w:val="en-US"/>
              </w:rPr>
              <w:t>/</w:t>
            </w:r>
            <w:r w:rsidR="00F63A89" w:rsidRPr="00094328">
              <w:rPr>
                <w:rFonts w:ascii="Times New Roman" w:hAnsi="Times New Roman" w:cs="Times New Roman"/>
                <w:color w:val="FF0000"/>
                <w:sz w:val="20"/>
                <w:szCs w:val="20"/>
                <w:lang w:val="en-US"/>
              </w:rPr>
              <w:t>?}</w:t>
            </w:r>
          </w:p>
          <w:p w:rsidR="00892EDC" w:rsidRPr="00700ABC" w:rsidRDefault="00F63A89" w:rsidP="00AF4559">
            <w:pPr>
              <w:rPr>
                <w:rFonts w:ascii="Times New Roman" w:hAnsi="Times New Roman" w:cs="Times New Roman"/>
                <w:lang w:val="en-US"/>
              </w:rPr>
            </w:pPr>
            <w:r>
              <w:rPr>
                <w:rFonts w:ascii="Times New Roman" w:hAnsi="Times New Roman" w:cs="Times New Roman"/>
                <w:sz w:val="20"/>
                <w:szCs w:val="20"/>
                <w:lang w:val="en-US"/>
              </w:rPr>
              <w:t>{?</w:t>
            </w:r>
            <w:r w:rsidR="00892EDC">
              <w:rPr>
                <w:rFonts w:ascii="Times New Roman" w:hAnsi="Times New Roman" w:cs="Times New Roman"/>
                <w:sz w:val="20"/>
                <w:szCs w:val="20"/>
                <w:lang w:val="en-US"/>
              </w:rPr>
              <w:t>agreement.jurtype=person</w:t>
            </w:r>
            <w:r>
              <w:rPr>
                <w:rFonts w:ascii="Times New Roman" w:hAnsi="Times New Roman" w:cs="Times New Roman"/>
                <w:sz w:val="20"/>
                <w:szCs w:val="20"/>
                <w:lang w:val="en-US"/>
              </w:rPr>
              <w:t>}</w:t>
            </w:r>
            <w:r w:rsidR="007B771F" w:rsidRPr="007B771F">
              <w:rPr>
                <w:rFonts w:ascii="Times New Roman" w:hAnsi="Times New Roman" w:cs="Times New Roman"/>
                <w:sz w:val="20"/>
                <w:szCs w:val="20"/>
                <w:lang w:val="en-US"/>
              </w:rPr>
              <w:t>{</w:t>
            </w:r>
            <w:r w:rsidR="007B771F">
              <w:rPr>
                <w:rFonts w:ascii="Times New Roman" w:hAnsi="Times New Roman" w:cs="Times New Roman"/>
                <w:sz w:val="20"/>
                <w:szCs w:val="20"/>
                <w:lang w:val="en-US"/>
              </w:rPr>
              <w:t>agreement</w:t>
            </w:r>
            <w:r w:rsidR="007B771F" w:rsidRPr="007B771F">
              <w:rPr>
                <w:rFonts w:ascii="Times New Roman" w:hAnsi="Times New Roman" w:cs="Times New Roman"/>
                <w:sz w:val="20"/>
                <w:szCs w:val="20"/>
                <w:lang w:val="en-US"/>
              </w:rPr>
              <w:t>.</w:t>
            </w:r>
            <w:r w:rsidR="007B771F">
              <w:rPr>
                <w:rFonts w:ascii="Times New Roman" w:hAnsi="Times New Roman" w:cs="Times New Roman"/>
                <w:sz w:val="20"/>
                <w:szCs w:val="20"/>
                <w:lang w:val="en-US"/>
              </w:rPr>
              <w:t>persons</w:t>
            </w:r>
            <w:r w:rsidR="007B771F" w:rsidRPr="007B771F">
              <w:rPr>
                <w:rFonts w:ascii="Times New Roman" w:hAnsi="Times New Roman" w:cs="Times New Roman"/>
                <w:sz w:val="20"/>
                <w:szCs w:val="20"/>
                <w:lang w:val="en-US"/>
              </w:rPr>
              <w:t>}</w:t>
            </w:r>
            <w:r>
              <w:rPr>
                <w:rFonts w:ascii="Times New Roman" w:hAnsi="Times New Roman" w:cs="Times New Roman"/>
                <w:sz w:val="20"/>
                <w:szCs w:val="20"/>
                <w:lang w:val="en-US"/>
              </w:rPr>
              <w:t>{</w:t>
            </w:r>
            <w:r w:rsidR="00BA5886">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700ABC" w:rsidRPr="006C2831" w:rsidTr="00A71AF0">
        <w:trPr>
          <w:trHeight w:val="675"/>
        </w:trPr>
        <w:tc>
          <w:tcPr>
            <w:tcW w:w="5529" w:type="dxa"/>
          </w:tcPr>
          <w:p w:rsidR="00BD4554" w:rsidRDefault="00BD4554" w:rsidP="00700ABC">
            <w:pPr>
              <w:rPr>
                <w:rFonts w:ascii="Times New Roman" w:hAnsi="Times New Roman" w:cs="Times New Roman"/>
                <w:lang w:val="en-US"/>
              </w:rPr>
            </w:pPr>
          </w:p>
          <w:p w:rsidR="006C2831" w:rsidRPr="004A0310" w:rsidRDefault="00BD4554" w:rsidP="00700ABC">
            <w:pPr>
              <w:rPr>
                <w:rFonts w:ascii="Times New Roman" w:hAnsi="Times New Roman" w:cs="Times New Roman"/>
                <w:lang w:val="en-US"/>
              </w:rPr>
            </w:pPr>
            <w:r w:rsidRPr="00F63A89">
              <w:rPr>
                <w:rFonts w:ascii="Times New Roman" w:hAnsi="Times New Roman" w:cs="Times New Roman"/>
                <w:lang w:val="en-US"/>
              </w:rPr>
              <w:t>{</w:t>
            </w:r>
            <w:r>
              <w:rPr>
                <w:rFonts w:ascii="Times New Roman" w:hAnsi="Times New Roman" w:cs="Times New Roman"/>
                <w:lang w:val="en-US"/>
              </w:rPr>
              <w:t>seller</w:t>
            </w:r>
            <w:r w:rsidRPr="00F63A89">
              <w:rPr>
                <w:rFonts w:ascii="Times New Roman" w:hAnsi="Times New Roman" w:cs="Times New Roman"/>
                <w:lang w:val="en-US"/>
              </w:rPr>
              <w:t>.</w:t>
            </w:r>
            <w:r>
              <w:rPr>
                <w:rFonts w:ascii="Times New Roman" w:hAnsi="Times New Roman" w:cs="Times New Roman"/>
                <w:lang w:val="en-US"/>
              </w:rPr>
              <w:t>post</w:t>
            </w:r>
            <w:r w:rsidR="002274AE">
              <w:rPr>
                <w:rFonts w:ascii="Times New Roman" w:hAnsi="Times New Roman" w:cs="Times New Roman"/>
                <w:lang w:val="en-US"/>
              </w:rPr>
              <w:t>.caps</w:t>
            </w:r>
            <w:r w:rsidRPr="00F63A89">
              <w:rPr>
                <w:rFonts w:ascii="Times New Roman" w:hAnsi="Times New Roman" w:cs="Times New Roman"/>
                <w:lang w:val="en-US"/>
              </w:rPr>
              <w:t>}</w:t>
            </w:r>
            <w:r w:rsidR="00112947">
              <w:rPr>
                <w:rFonts w:ascii="Times New Roman" w:hAnsi="Times New Roman" w:cs="Times New Roman"/>
              </w:rPr>
              <w:t>АЦ</w:t>
            </w:r>
            <w:r w:rsidR="00186930">
              <w:rPr>
                <w:rFonts w:ascii="Times New Roman" w:hAnsi="Times New Roman" w:cs="Times New Roman"/>
              </w:rPr>
              <w:t>СП</w:t>
            </w:r>
          </w:p>
          <w:p w:rsidR="006C2831" w:rsidRPr="004A0310" w:rsidRDefault="006C2831" w:rsidP="00700ABC">
            <w:pPr>
              <w:rPr>
                <w:rFonts w:ascii="Times New Roman" w:hAnsi="Times New Roman" w:cs="Times New Roman"/>
                <w:lang w:val="en-US"/>
              </w:rPr>
            </w:pPr>
          </w:p>
          <w:p w:rsidR="00700ABC" w:rsidRPr="00BD4554" w:rsidRDefault="00806688" w:rsidP="00700ABC">
            <w:pPr>
              <w:rPr>
                <w:rFonts w:ascii="Times New Roman" w:hAnsi="Times New Roman" w:cs="Times New Roman"/>
                <w:lang w:val="en-US"/>
              </w:rPr>
            </w:pPr>
            <w:r w:rsidRPr="00F63A89">
              <w:rPr>
                <w:rFonts w:ascii="Times New Roman" w:hAnsi="Times New Roman" w:cs="Times New Roman"/>
                <w:lang w:val="en-US"/>
              </w:rPr>
              <w:t>_____________</w:t>
            </w:r>
            <w:r w:rsidRPr="0096734A">
              <w:rPr>
                <w:rFonts w:ascii="Times New Roman" w:hAnsi="Times New Roman" w:cs="Times New Roman"/>
                <w:lang w:val="en-US"/>
              </w:rPr>
              <w:t>_________</w:t>
            </w:r>
            <w:r w:rsidR="00BD4554">
              <w:rPr>
                <w:rFonts w:ascii="Times New Roman" w:hAnsi="Times New Roman" w:cs="Times New Roman"/>
                <w:lang w:val="en-US"/>
              </w:rPr>
              <w:t>{seller.director</w:t>
            </w:r>
            <w:r w:rsidR="00A71AF0">
              <w:rPr>
                <w:rFonts w:ascii="Times New Roman" w:hAnsi="Times New Roman" w:cs="Times New Roman"/>
                <w:lang w:val="en-US"/>
              </w:rPr>
              <w:t>_s</w:t>
            </w:r>
            <w:r w:rsidR="00BD4554">
              <w:rPr>
                <w:rFonts w:ascii="Times New Roman" w:hAnsi="Times New Roman" w:cs="Times New Roman"/>
                <w:lang w:val="en-US"/>
              </w:rPr>
              <w:t>}</w:t>
            </w:r>
          </w:p>
          <w:p w:rsidR="00700ABC" w:rsidRPr="00F63A89" w:rsidRDefault="00700ABC" w:rsidP="00BD4554">
            <w:pPr>
              <w:rPr>
                <w:rFonts w:ascii="Times New Roman" w:hAnsi="Times New Roman" w:cs="Times New Roman"/>
                <w:lang w:val="en-US"/>
              </w:rPr>
            </w:pPr>
          </w:p>
        </w:tc>
        <w:tc>
          <w:tcPr>
            <w:tcW w:w="4961" w:type="dxa"/>
          </w:tcPr>
          <w:p w:rsidR="00BD4554" w:rsidRPr="00A71AF0" w:rsidRDefault="00BD4554" w:rsidP="00BD4554">
            <w:pPr>
              <w:rPr>
                <w:rFonts w:ascii="Times New Roman" w:hAnsi="Times New Roman" w:cs="Times New Roman"/>
                <w:lang w:val="en-US"/>
              </w:rPr>
            </w:pPr>
          </w:p>
          <w:p w:rsidR="006C2831" w:rsidRPr="004A0310" w:rsidRDefault="007B771F" w:rsidP="00BD4554">
            <w:pPr>
              <w:rPr>
                <w:rFonts w:ascii="Times New Roman" w:hAnsi="Times New Roman" w:cs="Times New Roman"/>
                <w:lang w:val="en-US"/>
              </w:rPr>
            </w:pPr>
            <w:r w:rsidRPr="007B771F">
              <w:rPr>
                <w:rFonts w:ascii="Times New Roman" w:hAnsi="Times New Roman" w:cs="Times New Roman"/>
                <w:sz w:val="12"/>
                <w:szCs w:val="12"/>
                <w:lang w:val="en-US"/>
              </w:rPr>
              <w:t>{?agreement.jurtype=firm}</w:t>
            </w:r>
            <w:r w:rsidR="00BD4554" w:rsidRPr="00BD4554">
              <w:rPr>
                <w:rFonts w:ascii="Times New Roman" w:hAnsi="Times New Roman" w:cs="Times New Roman"/>
                <w:lang w:val="en-US"/>
              </w:rPr>
              <w:t>{</w:t>
            </w:r>
            <w:r w:rsidR="00BD4554">
              <w:rPr>
                <w:rFonts w:ascii="Times New Roman" w:hAnsi="Times New Roman" w:cs="Times New Roman"/>
                <w:lang w:val="en-US"/>
              </w:rPr>
              <w:t>firm</w:t>
            </w:r>
            <w:r w:rsidR="00BD4554" w:rsidRPr="00BD4554">
              <w:rPr>
                <w:rFonts w:ascii="Times New Roman" w:hAnsi="Times New Roman" w:cs="Times New Roman"/>
                <w:lang w:val="en-US"/>
              </w:rPr>
              <w:t>.</w:t>
            </w:r>
            <w:r w:rsidR="00BD4554">
              <w:rPr>
                <w:rFonts w:ascii="Times New Roman" w:hAnsi="Times New Roman" w:cs="Times New Roman"/>
                <w:lang w:val="en-US"/>
              </w:rPr>
              <w:t>post</w:t>
            </w:r>
            <w:r w:rsidR="002274AE">
              <w:rPr>
                <w:rFonts w:ascii="Times New Roman" w:hAnsi="Times New Roman" w:cs="Times New Roman"/>
                <w:lang w:val="en-US"/>
              </w:rPr>
              <w:t>.caps</w:t>
            </w:r>
            <w:r w:rsidR="00BD4554" w:rsidRPr="00BD4554">
              <w:rPr>
                <w:rFonts w:ascii="Times New Roman" w:hAnsi="Times New Roman" w:cs="Times New Roman"/>
                <w:lang w:val="en-US"/>
              </w:rPr>
              <w:t>}</w:t>
            </w:r>
          </w:p>
          <w:p w:rsidR="006C2831" w:rsidRPr="004A0310" w:rsidRDefault="006C2831" w:rsidP="00BD4554">
            <w:pPr>
              <w:rPr>
                <w:rFonts w:ascii="Times New Roman" w:hAnsi="Times New Roman" w:cs="Times New Roman"/>
                <w:lang w:val="en-US"/>
              </w:rPr>
            </w:pPr>
          </w:p>
          <w:p w:rsidR="00BD4554" w:rsidRPr="00BD4554" w:rsidRDefault="00806688" w:rsidP="00BD4554">
            <w:pPr>
              <w:rPr>
                <w:rFonts w:ascii="Times New Roman" w:hAnsi="Times New Roman" w:cs="Times New Roman"/>
                <w:lang w:val="en-US"/>
              </w:rPr>
            </w:pPr>
            <w:r w:rsidRPr="00F63A89">
              <w:rPr>
                <w:rFonts w:ascii="Times New Roman" w:hAnsi="Times New Roman" w:cs="Times New Roman"/>
                <w:lang w:val="en-US"/>
              </w:rPr>
              <w:t>_____________</w:t>
            </w:r>
            <w:r>
              <w:rPr>
                <w:rFonts w:ascii="Times New Roman" w:hAnsi="Times New Roman" w:cs="Times New Roman"/>
              </w:rPr>
              <w:t>_________</w:t>
            </w:r>
            <w:r w:rsidR="00BD4554">
              <w:rPr>
                <w:rFonts w:ascii="Times New Roman" w:hAnsi="Times New Roman" w:cs="Times New Roman"/>
                <w:lang w:val="en-US"/>
              </w:rPr>
              <w:t>{firm.director</w:t>
            </w:r>
            <w:r w:rsidR="00A71AF0">
              <w:rPr>
                <w:rFonts w:ascii="Times New Roman" w:hAnsi="Times New Roman" w:cs="Times New Roman"/>
                <w:lang w:val="en-US"/>
              </w:rPr>
              <w:t>_s</w:t>
            </w:r>
            <w:r w:rsidR="00BD4554">
              <w:rPr>
                <w:rFonts w:ascii="Times New Roman" w:hAnsi="Times New Roman" w:cs="Times New Roman"/>
                <w:lang w:val="en-US"/>
              </w:rPr>
              <w:t>}</w:t>
            </w:r>
            <w:r w:rsidR="0094691D" w:rsidRPr="0094691D">
              <w:rPr>
                <w:rFonts w:ascii="Times New Roman" w:hAnsi="Times New Roman" w:cs="Times New Roman"/>
                <w:sz w:val="12"/>
                <w:szCs w:val="12"/>
                <w:lang w:val="en-US"/>
              </w:rPr>
              <w:t>{/?}</w:t>
            </w:r>
          </w:p>
          <w:p w:rsidR="00700ABC" w:rsidRPr="00F63A89" w:rsidRDefault="00700ABC" w:rsidP="00BD4554">
            <w:pPr>
              <w:rPr>
                <w:rFonts w:ascii="Times New Roman" w:hAnsi="Times New Roman" w:cs="Times New Roman"/>
                <w:lang w:val="en-US"/>
              </w:rPr>
            </w:pPr>
          </w:p>
        </w:tc>
      </w:tr>
      <w:tr w:rsidR="005947B4" w:rsidRPr="005A3906" w:rsidTr="00A71AF0">
        <w:trPr>
          <w:trHeight w:val="840"/>
        </w:trPr>
        <w:tc>
          <w:tcPr>
            <w:tcW w:w="5529" w:type="dxa"/>
          </w:tcPr>
          <w:p w:rsidR="005947B4" w:rsidRPr="00F63A89" w:rsidRDefault="004A0310" w:rsidP="00700ABC">
            <w:pPr>
              <w:rPr>
                <w:rFonts w:ascii="Times New Roman" w:hAnsi="Times New Roman" w:cs="Times New Roman"/>
                <w:lang w:val="en-US"/>
              </w:rPr>
            </w:pPr>
            <w:r w:rsidRPr="0094691D">
              <w:rPr>
                <w:rFonts w:ascii="Times New Roman" w:hAnsi="Times New Roman" w:cs="Times New Roman"/>
                <w:sz w:val="20"/>
                <w:szCs w:val="20"/>
                <w:lang w:val="en-US"/>
              </w:rPr>
              <w:t>{</w:t>
            </w:r>
            <w:r>
              <w:rPr>
                <w:rFonts w:ascii="Times New Roman" w:hAnsi="Times New Roman" w:cs="Times New Roman"/>
                <w:sz w:val="20"/>
                <w:szCs w:val="20"/>
                <w:lang w:val="en-US"/>
              </w:rPr>
              <w:t>agreement</w:t>
            </w:r>
            <w:r w:rsidRPr="0094691D">
              <w:rPr>
                <w:rFonts w:ascii="Times New Roman" w:hAnsi="Times New Roman" w:cs="Times New Roman"/>
                <w:sz w:val="20"/>
                <w:szCs w:val="20"/>
                <w:lang w:val="en-US"/>
              </w:rPr>
              <w:t>.</w:t>
            </w:r>
            <w:r>
              <w:rPr>
                <w:rFonts w:ascii="Times New Roman" w:hAnsi="Times New Roman" w:cs="Times New Roman"/>
                <w:sz w:val="20"/>
                <w:szCs w:val="20"/>
                <w:lang w:val="en-US"/>
              </w:rPr>
              <w:t>createdate</w:t>
            </w:r>
            <w:r w:rsidRPr="0094691D">
              <w:rPr>
                <w:rFonts w:ascii="Times New Roman" w:hAnsi="Times New Roman" w:cs="Times New Roman"/>
                <w:sz w:val="20"/>
                <w:szCs w:val="20"/>
                <w:lang w:val="en-US"/>
              </w:rPr>
              <w:t>}</w:t>
            </w:r>
            <w:r>
              <w:rPr>
                <w:rFonts w:ascii="Times New Roman" w:hAnsi="Times New Roman" w:cs="Times New Roman"/>
                <w:sz w:val="20"/>
                <w:szCs w:val="20"/>
              </w:rPr>
              <w:t>г</w:t>
            </w:r>
            <w:r w:rsidRPr="0094691D">
              <w:rPr>
                <w:rFonts w:ascii="Times New Roman" w:hAnsi="Times New Roman" w:cs="Times New Roman"/>
                <w:sz w:val="20"/>
                <w:szCs w:val="20"/>
                <w:lang w:val="en-US"/>
              </w:rPr>
              <w:t>.</w:t>
            </w:r>
          </w:p>
          <w:p w:rsidR="005947B4" w:rsidRPr="00F63A89" w:rsidRDefault="005947B4" w:rsidP="00700ABC">
            <w:pPr>
              <w:rPr>
                <w:rFonts w:ascii="Times New Roman" w:hAnsi="Times New Roman" w:cs="Times New Roman"/>
                <w:lang w:val="en-US"/>
              </w:rPr>
            </w:pPr>
          </w:p>
          <w:p w:rsidR="005947B4" w:rsidRDefault="005947B4" w:rsidP="00BD4554">
            <w:pPr>
              <w:rPr>
                <w:rFonts w:ascii="Times New Roman" w:hAnsi="Times New Roman" w:cs="Times New Roman"/>
                <w:lang w:val="en-US"/>
              </w:rPr>
            </w:pPr>
            <w:r w:rsidRPr="00BF00A2">
              <w:rPr>
                <w:rFonts w:ascii="Times New Roman" w:hAnsi="Times New Roman" w:cs="Times New Roman"/>
              </w:rPr>
              <w:t>М</w:t>
            </w:r>
            <w:r w:rsidRPr="004A0310">
              <w:rPr>
                <w:rFonts w:ascii="Times New Roman" w:hAnsi="Times New Roman" w:cs="Times New Roman"/>
                <w:lang w:val="en-US"/>
              </w:rPr>
              <w:t>.</w:t>
            </w:r>
            <w:r w:rsidRPr="00BF00A2">
              <w:rPr>
                <w:rFonts w:ascii="Times New Roman" w:hAnsi="Times New Roman" w:cs="Times New Roman"/>
              </w:rPr>
              <w:t>П</w:t>
            </w:r>
            <w:r w:rsidRPr="004A0310">
              <w:rPr>
                <w:rFonts w:ascii="Times New Roman" w:hAnsi="Times New Roman" w:cs="Times New Roman"/>
                <w:lang w:val="en-US"/>
              </w:rPr>
              <w:t>.</w:t>
            </w:r>
          </w:p>
        </w:tc>
        <w:tc>
          <w:tcPr>
            <w:tcW w:w="4961" w:type="dxa"/>
          </w:tcPr>
          <w:p w:rsidR="005947B4" w:rsidRPr="00BD4554" w:rsidRDefault="005947B4" w:rsidP="00BD4554">
            <w:pPr>
              <w:rPr>
                <w:rFonts w:ascii="Times New Roman" w:hAnsi="Times New Roman" w:cs="Times New Roman"/>
                <w:lang w:val="en-US"/>
              </w:rPr>
            </w:pPr>
            <w:r w:rsidRPr="00BD4554">
              <w:rPr>
                <w:rFonts w:ascii="Times New Roman" w:hAnsi="Times New Roman" w:cs="Times New Roman"/>
                <w:lang w:val="en-US"/>
              </w:rPr>
              <w:t xml:space="preserve">"___"___________________ 20 </w:t>
            </w:r>
            <w:r w:rsidR="00AF1F4E" w:rsidRPr="0094691D">
              <w:rPr>
                <w:rFonts w:ascii="Times New Roman" w:hAnsi="Times New Roman" w:cs="Times New Roman"/>
                <w:lang w:val="en-US"/>
              </w:rPr>
              <w:t xml:space="preserve">___ </w:t>
            </w:r>
            <w:r w:rsidRPr="00BF00A2">
              <w:rPr>
                <w:rFonts w:ascii="Times New Roman" w:hAnsi="Times New Roman" w:cs="Times New Roman"/>
              </w:rPr>
              <w:t>г</w:t>
            </w:r>
            <w:r w:rsidRPr="00BD4554">
              <w:rPr>
                <w:rFonts w:ascii="Times New Roman" w:hAnsi="Times New Roman" w:cs="Times New Roman"/>
                <w:lang w:val="en-US"/>
              </w:rPr>
              <w:t>.</w:t>
            </w:r>
          </w:p>
          <w:p w:rsidR="005947B4" w:rsidRPr="00BD4554" w:rsidRDefault="005947B4" w:rsidP="00BD4554">
            <w:pPr>
              <w:rPr>
                <w:rFonts w:ascii="Times New Roman" w:hAnsi="Times New Roman" w:cs="Times New Roman"/>
                <w:lang w:val="en-US"/>
              </w:rPr>
            </w:pPr>
          </w:p>
          <w:p w:rsidR="005947B4" w:rsidRDefault="0094691D" w:rsidP="0094691D">
            <w:pPr>
              <w:rPr>
                <w:rFonts w:ascii="Times New Roman" w:hAnsi="Times New Roman" w:cs="Times New Roman"/>
                <w:lang w:val="en-US"/>
              </w:rPr>
            </w:pPr>
            <w:r w:rsidRPr="007B771F">
              <w:rPr>
                <w:rFonts w:ascii="Times New Roman" w:hAnsi="Times New Roman" w:cs="Times New Roman"/>
                <w:sz w:val="12"/>
                <w:szCs w:val="12"/>
                <w:lang w:val="en-US"/>
              </w:rPr>
              <w:t>{?agreement.jurtype=firm}</w:t>
            </w:r>
            <w:r w:rsidR="005947B4" w:rsidRPr="00BF00A2">
              <w:rPr>
                <w:rFonts w:ascii="Times New Roman" w:hAnsi="Times New Roman" w:cs="Times New Roman"/>
              </w:rPr>
              <w:t>М</w:t>
            </w:r>
            <w:r w:rsidR="005947B4" w:rsidRPr="0094691D">
              <w:rPr>
                <w:rFonts w:ascii="Times New Roman" w:hAnsi="Times New Roman" w:cs="Times New Roman"/>
                <w:lang w:val="en-US"/>
              </w:rPr>
              <w:t>.</w:t>
            </w:r>
            <w:r w:rsidR="005947B4" w:rsidRPr="00BF00A2">
              <w:rPr>
                <w:rFonts w:ascii="Times New Roman" w:hAnsi="Times New Roman" w:cs="Times New Roman"/>
              </w:rPr>
              <w:t>П</w:t>
            </w:r>
            <w:r w:rsidR="005947B4" w:rsidRPr="0094691D">
              <w:rPr>
                <w:rFonts w:ascii="Times New Roman" w:hAnsi="Times New Roman" w:cs="Times New Roman"/>
                <w:lang w:val="en-US"/>
              </w:rPr>
              <w:t>.</w:t>
            </w:r>
            <w:r w:rsidR="007B771F" w:rsidRPr="0094691D">
              <w:rPr>
                <w:rFonts w:ascii="Times New Roman" w:hAnsi="Times New Roman" w:cs="Times New Roman"/>
                <w:sz w:val="12"/>
                <w:szCs w:val="12"/>
                <w:lang w:val="en-US"/>
              </w:rPr>
              <w:t>{/?}</w:t>
            </w:r>
          </w:p>
        </w:tc>
      </w:tr>
    </w:tbl>
    <w:p w:rsidR="00513613" w:rsidRPr="0094691D" w:rsidRDefault="005602B3" w:rsidP="003942B1">
      <w:pPr>
        <w:spacing w:after="0"/>
        <w:rPr>
          <w:rFonts w:ascii="Times New Roman" w:hAnsi="Times New Roman" w:cs="Times New Roman"/>
          <w:sz w:val="20"/>
          <w:szCs w:val="20"/>
          <w:lang w:val="en-US"/>
        </w:rPr>
      </w:pPr>
    </w:p>
    <w:sectPr w:rsidR="00513613" w:rsidRPr="0094691D" w:rsidSect="00FA1AF6">
      <w:footerReference w:type="first" r:id="rId8"/>
      <w:pgSz w:w="11906" w:h="16838"/>
      <w:pgMar w:top="284" w:right="566" w:bottom="142"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B3" w:rsidRDefault="005602B3" w:rsidP="00FA1AF6">
      <w:pPr>
        <w:spacing w:after="0" w:line="240" w:lineRule="auto"/>
      </w:pPr>
      <w:r>
        <w:separator/>
      </w:r>
    </w:p>
  </w:endnote>
  <w:endnote w:type="continuationSeparator" w:id="1">
    <w:p w:rsidR="005602B3" w:rsidRDefault="005602B3" w:rsidP="00FA1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35" w:rsidRDefault="00456235" w:rsidP="00FA1AF6">
    <w:pPr>
      <w:pBdr>
        <w:bottom w:val="single" w:sz="6" w:space="1" w:color="auto"/>
      </w:pBdr>
      <w:spacing w:after="0"/>
      <w:rPr>
        <w:rFonts w:ascii="Times New Roman" w:hAnsi="Times New Roman" w:cs="Times New Roman"/>
        <w:sz w:val="18"/>
        <w:szCs w:val="18"/>
      </w:rPr>
    </w:pPr>
  </w:p>
  <w:p w:rsidR="00FA1AF6" w:rsidRDefault="00FA1AF6" w:rsidP="00FA1AF6">
    <w:pPr>
      <w:spacing w:after="0"/>
      <w:rPr>
        <w:rFonts w:ascii="Times New Roman" w:hAnsi="Times New Roman" w:cs="Times New Roman"/>
        <w:sz w:val="18"/>
        <w:szCs w:val="18"/>
      </w:rPr>
    </w:pPr>
    <w:r>
      <w:rPr>
        <w:rFonts w:ascii="Times New Roman" w:hAnsi="Times New Roman" w:cs="Times New Roman"/>
        <w:sz w:val="18"/>
        <w:szCs w:val="18"/>
      </w:rPr>
      <w:t>Примечание:</w:t>
    </w:r>
  </w:p>
  <w:p w:rsidR="00FA1AF6" w:rsidRDefault="00FA1AF6" w:rsidP="00FA1AF6">
    <w:pPr>
      <w:pStyle w:val="aa"/>
    </w:pPr>
    <w:r>
      <w:rPr>
        <w:rFonts w:ascii="Times New Roman" w:hAnsi="Times New Roman" w:cs="Times New Roman"/>
        <w:sz w:val="18"/>
        <w:szCs w:val="18"/>
      </w:rPr>
      <w:t>*– объектно-ориентированные консультации, практические тренинги, семинары</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B3" w:rsidRDefault="005602B3" w:rsidP="00FA1AF6">
      <w:pPr>
        <w:spacing w:after="0" w:line="240" w:lineRule="auto"/>
      </w:pPr>
      <w:r>
        <w:separator/>
      </w:r>
    </w:p>
  </w:footnote>
  <w:footnote w:type="continuationSeparator" w:id="1">
    <w:p w:rsidR="005602B3" w:rsidRDefault="005602B3" w:rsidP="00FA1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538B"/>
    <w:multiLevelType w:val="hybridMultilevel"/>
    <w:tmpl w:val="789EBF34"/>
    <w:lvl w:ilvl="0" w:tplc="AD40DF16">
      <w:start w:val="1"/>
      <w:numFmt w:val="decimal"/>
      <w:lvlText w:val="%1"/>
      <w:lvlJc w:val="left"/>
      <w:pPr>
        <w:ind w:left="150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D7677C"/>
    <w:multiLevelType w:val="hybridMultilevel"/>
    <w:tmpl w:val="0712913E"/>
    <w:lvl w:ilvl="0" w:tplc="940C2558">
      <w:start w:val="1"/>
      <w:numFmt w:val="decimal"/>
      <w:lvlText w:val="%1."/>
      <w:lvlJc w:val="left"/>
      <w:pPr>
        <w:ind w:left="720" w:hanging="360"/>
      </w:pPr>
      <w:rPr>
        <w:rFonts w:hint="default"/>
      </w:rPr>
    </w:lvl>
    <w:lvl w:ilvl="1" w:tplc="AD40DF1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1638"/>
    <w:multiLevelType w:val="multilevel"/>
    <w:tmpl w:val="EF66D9A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02574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EA531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EDC3DDB"/>
    <w:multiLevelType w:val="multilevel"/>
    <w:tmpl w:val="7B68DD6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5B124C"/>
    <w:rsid w:val="00016426"/>
    <w:rsid w:val="000537D7"/>
    <w:rsid w:val="00064A09"/>
    <w:rsid w:val="00094328"/>
    <w:rsid w:val="000A32AD"/>
    <w:rsid w:val="000D3EBE"/>
    <w:rsid w:val="001045EC"/>
    <w:rsid w:val="00112947"/>
    <w:rsid w:val="00131F39"/>
    <w:rsid w:val="001412B7"/>
    <w:rsid w:val="00153429"/>
    <w:rsid w:val="00155C73"/>
    <w:rsid w:val="00163C78"/>
    <w:rsid w:val="00186930"/>
    <w:rsid w:val="001C0102"/>
    <w:rsid w:val="001C3C15"/>
    <w:rsid w:val="00206623"/>
    <w:rsid w:val="002274AE"/>
    <w:rsid w:val="00267A1F"/>
    <w:rsid w:val="00273C1C"/>
    <w:rsid w:val="00284893"/>
    <w:rsid w:val="002C32D9"/>
    <w:rsid w:val="002E3C0F"/>
    <w:rsid w:val="002F3BCB"/>
    <w:rsid w:val="002F3F79"/>
    <w:rsid w:val="00375023"/>
    <w:rsid w:val="00386693"/>
    <w:rsid w:val="003942B1"/>
    <w:rsid w:val="00396E84"/>
    <w:rsid w:val="003A3FEC"/>
    <w:rsid w:val="003A4B99"/>
    <w:rsid w:val="003A4EAE"/>
    <w:rsid w:val="00422EF9"/>
    <w:rsid w:val="00456235"/>
    <w:rsid w:val="00466DD5"/>
    <w:rsid w:val="004922BA"/>
    <w:rsid w:val="00497AF9"/>
    <w:rsid w:val="004A0310"/>
    <w:rsid w:val="004A0A35"/>
    <w:rsid w:val="005202D9"/>
    <w:rsid w:val="00553677"/>
    <w:rsid w:val="005602B3"/>
    <w:rsid w:val="00566B28"/>
    <w:rsid w:val="005806CF"/>
    <w:rsid w:val="00585482"/>
    <w:rsid w:val="005947B4"/>
    <w:rsid w:val="005A092E"/>
    <w:rsid w:val="005A3906"/>
    <w:rsid w:val="005B124C"/>
    <w:rsid w:val="005D0CE3"/>
    <w:rsid w:val="00644704"/>
    <w:rsid w:val="006B45CF"/>
    <w:rsid w:val="006C2831"/>
    <w:rsid w:val="006D7A28"/>
    <w:rsid w:val="00700ABC"/>
    <w:rsid w:val="007616ED"/>
    <w:rsid w:val="007B771F"/>
    <w:rsid w:val="007C2486"/>
    <w:rsid w:val="00806688"/>
    <w:rsid w:val="00810C52"/>
    <w:rsid w:val="0087691C"/>
    <w:rsid w:val="00892EDC"/>
    <w:rsid w:val="008A0548"/>
    <w:rsid w:val="008A34E0"/>
    <w:rsid w:val="00902F5B"/>
    <w:rsid w:val="009316B8"/>
    <w:rsid w:val="0093237D"/>
    <w:rsid w:val="0094691D"/>
    <w:rsid w:val="0096734A"/>
    <w:rsid w:val="0097242F"/>
    <w:rsid w:val="00983F56"/>
    <w:rsid w:val="009A6E00"/>
    <w:rsid w:val="009E4AFA"/>
    <w:rsid w:val="009E4D96"/>
    <w:rsid w:val="00A048E2"/>
    <w:rsid w:val="00A71AF0"/>
    <w:rsid w:val="00AB3E12"/>
    <w:rsid w:val="00AE4DD6"/>
    <w:rsid w:val="00AF1F4E"/>
    <w:rsid w:val="00AF4559"/>
    <w:rsid w:val="00AF65D7"/>
    <w:rsid w:val="00B22B36"/>
    <w:rsid w:val="00B34755"/>
    <w:rsid w:val="00BA2D51"/>
    <w:rsid w:val="00BA5886"/>
    <w:rsid w:val="00BD4554"/>
    <w:rsid w:val="00BD502C"/>
    <w:rsid w:val="00BF00A2"/>
    <w:rsid w:val="00BF31E1"/>
    <w:rsid w:val="00BF4FA7"/>
    <w:rsid w:val="00C36C74"/>
    <w:rsid w:val="00C4702D"/>
    <w:rsid w:val="00C57783"/>
    <w:rsid w:val="00C664AD"/>
    <w:rsid w:val="00CA62FF"/>
    <w:rsid w:val="00CB0B57"/>
    <w:rsid w:val="00CD3A74"/>
    <w:rsid w:val="00D021FB"/>
    <w:rsid w:val="00D40437"/>
    <w:rsid w:val="00D77213"/>
    <w:rsid w:val="00DA4280"/>
    <w:rsid w:val="00DD291E"/>
    <w:rsid w:val="00DE6B72"/>
    <w:rsid w:val="00E25CAA"/>
    <w:rsid w:val="00E26CED"/>
    <w:rsid w:val="00E33817"/>
    <w:rsid w:val="00EF2402"/>
    <w:rsid w:val="00EF563A"/>
    <w:rsid w:val="00EF586C"/>
    <w:rsid w:val="00EF7E7D"/>
    <w:rsid w:val="00F06564"/>
    <w:rsid w:val="00F13577"/>
    <w:rsid w:val="00F2066F"/>
    <w:rsid w:val="00F60EC8"/>
    <w:rsid w:val="00F62294"/>
    <w:rsid w:val="00F63A89"/>
    <w:rsid w:val="00FA1AF6"/>
    <w:rsid w:val="00FA7568"/>
    <w:rsid w:val="00FB2FD2"/>
    <w:rsid w:val="00FC7BBD"/>
    <w:rsid w:val="00FD3129"/>
    <w:rsid w:val="00FD63F9"/>
    <w:rsid w:val="00FE6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2D9"/>
    <w:rPr>
      <w:rFonts w:ascii="Tahoma" w:hAnsi="Tahoma" w:cs="Tahoma"/>
      <w:sz w:val="16"/>
      <w:szCs w:val="16"/>
    </w:rPr>
  </w:style>
  <w:style w:type="table" w:styleId="a5">
    <w:name w:val="Table Grid"/>
    <w:basedOn w:val="a1"/>
    <w:uiPriority w:val="59"/>
    <w:rsid w:val="00CA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045EC"/>
    <w:pPr>
      <w:ind w:left="720"/>
      <w:contextualSpacing/>
    </w:pPr>
  </w:style>
  <w:style w:type="character" w:styleId="a7">
    <w:name w:val="Hyperlink"/>
    <w:basedOn w:val="a0"/>
    <w:uiPriority w:val="99"/>
    <w:unhideWhenUsed/>
    <w:rsid w:val="00206623"/>
    <w:rPr>
      <w:color w:val="0000FF" w:themeColor="hyperlink"/>
      <w:u w:val="single"/>
    </w:rPr>
  </w:style>
  <w:style w:type="paragraph" w:styleId="a8">
    <w:name w:val="header"/>
    <w:basedOn w:val="a"/>
    <w:link w:val="a9"/>
    <w:uiPriority w:val="99"/>
    <w:semiHidden/>
    <w:unhideWhenUsed/>
    <w:rsid w:val="00FA1AF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A1AF6"/>
  </w:style>
  <w:style w:type="paragraph" w:styleId="aa">
    <w:name w:val="footer"/>
    <w:basedOn w:val="a"/>
    <w:link w:val="ab"/>
    <w:uiPriority w:val="99"/>
    <w:unhideWhenUsed/>
    <w:rsid w:val="00FA1A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1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952996">
      <w:bodyDiv w:val="1"/>
      <w:marLeft w:val="0"/>
      <w:marRight w:val="0"/>
      <w:marTop w:val="0"/>
      <w:marBottom w:val="0"/>
      <w:divBdr>
        <w:top w:val="none" w:sz="0" w:space="0" w:color="auto"/>
        <w:left w:val="none" w:sz="0" w:space="0" w:color="auto"/>
        <w:bottom w:val="none" w:sz="0" w:space="0" w:color="auto"/>
        <w:right w:val="none" w:sz="0" w:space="0" w:color="auto"/>
      </w:divBdr>
    </w:div>
    <w:div w:id="11234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20DB-93DB-4436-96DC-52A30BC3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glbuh</cp:lastModifiedBy>
  <cp:revision>26</cp:revision>
  <dcterms:created xsi:type="dcterms:W3CDTF">2016-03-01T11:28:00Z</dcterms:created>
  <dcterms:modified xsi:type="dcterms:W3CDTF">2018-05-22T08:22:00Z</dcterms:modified>
</cp:coreProperties>
</file>