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89" w:rsidRDefault="002D3289" w:rsidP="002D3289">
      <w:pPr>
        <w:rPr>
          <w:rFonts w:ascii="Open Sans" w:hAnsi="Open Sans" w:cs="Open Sans"/>
          <w:shd w:val="clear" w:color="auto" w:fill="FFFFFF"/>
        </w:rPr>
      </w:pPr>
      <w:r>
        <w:rPr>
          <w:rFonts w:ascii="Open Sans" w:hAnsi="Open Sans" w:cs="Open Sans"/>
          <w:shd w:val="clear" w:color="auto" w:fill="FFFFFF"/>
        </w:rPr>
        <w:t xml:space="preserve">Техническое задание на программирование системы автоматизированного </w:t>
      </w:r>
      <w:proofErr w:type="gramStart"/>
      <w:r>
        <w:rPr>
          <w:rFonts w:ascii="Open Sans" w:hAnsi="Open Sans" w:cs="Open Sans"/>
          <w:shd w:val="clear" w:color="auto" w:fill="FFFFFF"/>
        </w:rPr>
        <w:t>контроля за</w:t>
      </w:r>
      <w:proofErr w:type="gramEnd"/>
      <w:r>
        <w:rPr>
          <w:rFonts w:ascii="Open Sans" w:hAnsi="Open Sans" w:cs="Open Sans"/>
          <w:shd w:val="clear" w:color="auto" w:fill="FFFFFF"/>
        </w:rPr>
        <w:t xml:space="preserve"> выпуском продукции на предприятии БЕТОН АРТ.</w:t>
      </w:r>
    </w:p>
    <w:p w:rsidR="002D3289" w:rsidRDefault="002D3289" w:rsidP="002D3289">
      <w:pPr>
        <w:rPr>
          <w:rFonts w:ascii="Open Sans" w:hAnsi="Open Sans" w:cs="Open Sans"/>
          <w:shd w:val="clear" w:color="auto" w:fill="FFFFFF"/>
        </w:rPr>
      </w:pPr>
    </w:p>
    <w:p w:rsidR="002D3289" w:rsidRDefault="002D3289" w:rsidP="002D3289">
      <w:pPr>
        <w:rPr>
          <w:rFonts w:ascii="Open Sans" w:hAnsi="Open Sans" w:cs="Open Sans"/>
          <w:shd w:val="clear" w:color="auto" w:fill="FFFFFF"/>
        </w:rPr>
      </w:pPr>
      <w:r>
        <w:rPr>
          <w:rFonts w:ascii="Open Sans" w:hAnsi="Open Sans" w:cs="Open Sans"/>
          <w:shd w:val="clear" w:color="auto" w:fill="FFFFFF"/>
        </w:rPr>
        <w:t>ВВЕДЕНИЕ</w:t>
      </w:r>
    </w:p>
    <w:p w:rsidR="002D3289" w:rsidRDefault="0078418B" w:rsidP="002D3289">
      <w:pPr>
        <w:rPr>
          <w:rFonts w:ascii="Open Sans" w:hAnsi="Open Sans" w:cs="Open Sans"/>
          <w:shd w:val="clear" w:color="auto" w:fill="FFFFFF"/>
        </w:rPr>
      </w:pPr>
      <w:r>
        <w:rPr>
          <w:rFonts w:ascii="Open Sans" w:hAnsi="Open Sans" w:cs="Open Sans"/>
          <w:shd w:val="clear" w:color="auto" w:fill="FFFFFF"/>
        </w:rPr>
        <w:t>На</w:t>
      </w:r>
      <w:r w:rsidR="002D3289">
        <w:rPr>
          <w:rFonts w:ascii="Open Sans" w:hAnsi="Open Sans" w:cs="Open Sans"/>
          <w:shd w:val="clear" w:color="auto" w:fill="FFFFFF"/>
        </w:rPr>
        <w:t>ше предприятие изготавливает бетонные изделия по чертежам.</w:t>
      </w:r>
    </w:p>
    <w:p w:rsidR="002D3289" w:rsidRDefault="002D3289" w:rsidP="002D3289">
      <w:pPr>
        <w:rPr>
          <w:rFonts w:ascii="Open Sans" w:hAnsi="Open Sans" w:cs="Open Sans"/>
          <w:shd w:val="clear" w:color="auto" w:fill="FFFFFF"/>
        </w:rPr>
      </w:pPr>
      <w:r>
        <w:rPr>
          <w:rFonts w:ascii="Open Sans" w:hAnsi="Open Sans" w:cs="Open Sans"/>
          <w:shd w:val="clear" w:color="auto" w:fill="FFFFFF"/>
        </w:rPr>
        <w:t>Причиной потерь ресурсов и времени на производстве является ручной учёт и контроль выпуска продукции. Поскольку продукция разнообразна по форме, количество одинаковых деталей так же меняется от заказа к заказу, на учёт и сопоставление тратится много рабочего времени, что ведёт к потерям.</w:t>
      </w:r>
    </w:p>
    <w:p w:rsidR="0078418B" w:rsidRDefault="0078418B" w:rsidP="002D3289">
      <w:pPr>
        <w:rPr>
          <w:rFonts w:ascii="Open Sans" w:hAnsi="Open Sans" w:cs="Open Sans"/>
          <w:shd w:val="clear" w:color="auto" w:fill="FFFFFF"/>
        </w:rPr>
      </w:pPr>
      <w:r>
        <w:rPr>
          <w:rFonts w:ascii="Open Sans" w:hAnsi="Open Sans" w:cs="Open Sans"/>
          <w:shd w:val="clear" w:color="auto" w:fill="FFFFFF"/>
        </w:rPr>
        <w:t xml:space="preserve">Необходимо разработать ПО, позволяющее отслеживать выпуск продукции в режиме реального времени, а так же автоматизировать начисление ЗП в зависимости </w:t>
      </w:r>
      <w:proofErr w:type="gramStart"/>
      <w:r>
        <w:rPr>
          <w:rFonts w:ascii="Open Sans" w:hAnsi="Open Sans" w:cs="Open Sans"/>
          <w:shd w:val="clear" w:color="auto" w:fill="FFFFFF"/>
        </w:rPr>
        <w:t>от</w:t>
      </w:r>
      <w:proofErr w:type="gramEnd"/>
      <w:r>
        <w:rPr>
          <w:rFonts w:ascii="Open Sans" w:hAnsi="Open Sans" w:cs="Open Sans"/>
          <w:shd w:val="clear" w:color="auto" w:fill="FFFFFF"/>
        </w:rPr>
        <w:t xml:space="preserve"> сделанного.</w:t>
      </w:r>
    </w:p>
    <w:p w:rsidR="002D3289" w:rsidRDefault="002D3289" w:rsidP="002D3289">
      <w:pPr>
        <w:rPr>
          <w:rFonts w:ascii="Open Sans" w:hAnsi="Open Sans" w:cs="Open Sans"/>
          <w:shd w:val="clear" w:color="auto" w:fill="FFFFFF"/>
        </w:rPr>
      </w:pPr>
    </w:p>
    <w:p w:rsidR="002D3289" w:rsidRDefault="002D3289" w:rsidP="002D3289">
      <w:pPr>
        <w:rPr>
          <w:rFonts w:ascii="Open Sans" w:hAnsi="Open Sans" w:cs="Open Sans"/>
          <w:shd w:val="clear" w:color="auto" w:fill="FFFFFF"/>
        </w:rPr>
      </w:pPr>
    </w:p>
    <w:p w:rsidR="002D3289" w:rsidRPr="007B53F4" w:rsidRDefault="002D3289" w:rsidP="002D3289">
      <w:pPr>
        <w:rPr>
          <w:rFonts w:ascii="Open Sans" w:hAnsi="Open Sans" w:cs="Open Sans"/>
          <w:shd w:val="clear" w:color="auto" w:fill="FFFFFF"/>
        </w:rPr>
      </w:pPr>
      <w:r w:rsidRPr="007B53F4">
        <w:rPr>
          <w:rFonts w:ascii="Open Sans" w:hAnsi="Open Sans" w:cs="Open Sans"/>
          <w:shd w:val="clear" w:color="auto" w:fill="FFFFFF"/>
        </w:rPr>
        <w:t>Производственный процесс:</w:t>
      </w:r>
    </w:p>
    <w:p w:rsidR="002D3289" w:rsidRPr="007B53F4" w:rsidRDefault="002D3289" w:rsidP="002D3289">
      <w:pPr>
        <w:rPr>
          <w:rFonts w:ascii="Open Sans" w:hAnsi="Open Sans" w:cs="Open Sans"/>
          <w:shd w:val="clear" w:color="auto" w:fill="FFFFFF"/>
        </w:rPr>
      </w:pPr>
    </w:p>
    <w:p w:rsidR="002D3289" w:rsidRDefault="002D3289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 xml:space="preserve">Для начала производства любых бетонных изделий необходимы архитектурные или иные </w:t>
      </w:r>
      <w:hyperlink r:id="rId5" w:history="1">
        <w:r w:rsidRPr="00CB55E8">
          <w:rPr>
            <w:rStyle w:val="a6"/>
            <w:rFonts w:ascii="Open Sans" w:hAnsi="Open Sans" w:cs="Open Sans"/>
            <w:sz w:val="22"/>
            <w:szCs w:val="22"/>
            <w:shd w:val="clear" w:color="auto" w:fill="FFFFFF"/>
          </w:rPr>
          <w:t xml:space="preserve">чертежи с </w:t>
        </w:r>
        <w:proofErr w:type="gramStart"/>
        <w:r w:rsidRPr="00CB55E8">
          <w:rPr>
            <w:rStyle w:val="a6"/>
            <w:rFonts w:ascii="Open Sans" w:hAnsi="Open Sans" w:cs="Open Sans"/>
            <w:sz w:val="22"/>
            <w:szCs w:val="22"/>
            <w:shd w:val="clear" w:color="auto" w:fill="FFFFFF"/>
          </w:rPr>
          <w:t>размерами</w:t>
        </w:r>
        <w:proofErr w:type="gramEnd"/>
      </w:hyperlink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 xml:space="preserve">. На основе </w:t>
      </w:r>
      <w:proofErr w:type="gramStart"/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которых</w:t>
      </w:r>
      <w:proofErr w:type="gramEnd"/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, разрабатываются производственные  чертежи опалубки и сварных каркасов.</w:t>
      </w:r>
      <w:r w:rsidR="00393CAA">
        <w:rPr>
          <w:rFonts w:ascii="Open Sans" w:hAnsi="Open Sans" w:cs="Open Sans"/>
          <w:sz w:val="22"/>
          <w:szCs w:val="22"/>
          <w:shd w:val="clear" w:color="auto" w:fill="FFFFFF"/>
        </w:rPr>
        <w:t xml:space="preserve"> На этом этапе каждой детали присваивается уникальный </w:t>
      </w:r>
      <w:r w:rsidR="00393CAA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393CAA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код. Это делает руководитель производства</w:t>
      </w:r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 xml:space="preserve"> или его заместитель</w:t>
      </w:r>
      <w:r w:rsidR="00393CAA">
        <w:rPr>
          <w:rFonts w:ascii="Open Sans" w:hAnsi="Open Sans" w:cs="Open Sans"/>
          <w:sz w:val="22"/>
          <w:szCs w:val="22"/>
          <w:shd w:val="clear" w:color="auto" w:fill="FFFFFF"/>
        </w:rPr>
        <w:t>.</w:t>
      </w:r>
    </w:p>
    <w:p w:rsidR="00B13830" w:rsidRDefault="00B13830" w:rsidP="00B13830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B13830" w:rsidRPr="00CB55E8" w:rsidRDefault="00B13830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 xml:space="preserve"> коды печатаются на все детали в необходимом количестве при начале работы и выдаются мастеру под роспись. </w:t>
      </w:r>
    </w:p>
    <w:p w:rsidR="002D3289" w:rsidRPr="007B53F4" w:rsidRDefault="002D3289" w:rsidP="002D3289">
      <w:pPr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190F34" w:rsidRPr="00190F34" w:rsidRDefault="00393CAA" w:rsidP="00190F34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190F34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proofErr w:type="gramStart"/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>код  прописывается</w:t>
      </w:r>
      <w:proofErr w:type="gramEnd"/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в</w:t>
      </w:r>
      <w:r w:rsidR="00190F34"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 xml:space="preserve">соответствии с маркировкой в </w:t>
      </w:r>
      <w:r w:rsidR="00190F34"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«Структурной Таблице Заказа», которая одновременно является таблицей контроля изготовления всех деталей каждого конкретного заказа на всех технологических этапах и </w:t>
      </w:r>
      <w:proofErr w:type="spellStart"/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>зарплатной</w:t>
      </w:r>
      <w:proofErr w:type="spellEnd"/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таблице</w:t>
      </w:r>
      <w:r w:rsidR="00190F34" w:rsidRPr="00190F34">
        <w:rPr>
          <w:rFonts w:ascii="Open Sans" w:hAnsi="Open Sans" w:cs="Open Sans"/>
          <w:sz w:val="22"/>
          <w:szCs w:val="22"/>
          <w:shd w:val="clear" w:color="auto" w:fill="FFFFFF"/>
        </w:rPr>
        <w:t>й</w:t>
      </w:r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. </w:t>
      </w:r>
      <w:r w:rsidR="002D3289" w:rsidRPr="00190F34">
        <w:rPr>
          <w:rFonts w:ascii="Open Sans" w:hAnsi="Open Sans" w:cs="Open Sans"/>
          <w:sz w:val="22"/>
          <w:szCs w:val="22"/>
          <w:shd w:val="clear" w:color="auto" w:fill="FFFFFF"/>
        </w:rPr>
        <w:t>Применяемые расценки</w:t>
      </w:r>
      <w:r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и технология производства,</w:t>
      </w:r>
      <w:r w:rsidR="002D3289" w:rsidRP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так же должны быть привязаны к каждому конкретному заказу</w:t>
      </w:r>
      <w:r w:rsid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, поэтому необходимо предусмотреть возможность произвольного изменения таблицы. </w:t>
      </w:r>
    </w:p>
    <w:p w:rsidR="00BC5A18" w:rsidRDefault="002D3289" w:rsidP="00190F34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Расценки отражены в приложении №1</w:t>
      </w:r>
      <w:r w:rsidR="00190F34">
        <w:rPr>
          <w:rFonts w:ascii="Open Sans" w:hAnsi="Open Sans" w:cs="Open Sans"/>
          <w:sz w:val="22"/>
          <w:szCs w:val="22"/>
          <w:shd w:val="clear" w:color="auto" w:fill="FFFFFF"/>
        </w:rPr>
        <w:t xml:space="preserve"> созданном в программе </w:t>
      </w:r>
      <w:r w:rsidR="00190F34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Excel</w:t>
      </w:r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 xml:space="preserve">, хотелось бы привязать </w:t>
      </w:r>
      <w:proofErr w:type="gramStart"/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>ПО</w:t>
      </w:r>
      <w:proofErr w:type="gramEnd"/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 xml:space="preserve"> именно </w:t>
      </w:r>
      <w:proofErr w:type="gramStart"/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>к</w:t>
      </w:r>
      <w:proofErr w:type="gramEnd"/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 xml:space="preserve"> этой программе, а не изобретать велосипед</w:t>
      </w: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.</w:t>
      </w:r>
      <w:r w:rsidR="00393CAA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</w:p>
    <w:p w:rsidR="00BC5A18" w:rsidRDefault="00BC5A18" w:rsidP="00190F34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BC5A18" w:rsidRDefault="00393CAA" w:rsidP="00BC5A18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>
        <w:rPr>
          <w:rFonts w:ascii="Open Sans" w:hAnsi="Open Sans" w:cs="Open Sans"/>
          <w:sz w:val="22"/>
          <w:szCs w:val="22"/>
          <w:shd w:val="clear" w:color="auto" w:fill="FFFFFF"/>
        </w:rPr>
        <w:t>Основой программного обеспечения, должна быть «Структу</w:t>
      </w:r>
      <w:r w:rsidR="00190F34">
        <w:rPr>
          <w:rFonts w:ascii="Open Sans" w:hAnsi="Open Sans" w:cs="Open Sans"/>
          <w:sz w:val="22"/>
          <w:szCs w:val="22"/>
          <w:shd w:val="clear" w:color="auto" w:fill="FFFFFF"/>
        </w:rPr>
        <w:t>рная Таблица Заказа», далее СТЗ.</w:t>
      </w:r>
    </w:p>
    <w:p w:rsidR="00B13830" w:rsidRDefault="00B13830" w:rsidP="00B13830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190F34" w:rsidRDefault="00BC5A18" w:rsidP="00BC5A18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>
        <w:rPr>
          <w:rFonts w:ascii="Open Sans" w:hAnsi="Open Sans" w:cs="Open Sans"/>
          <w:sz w:val="22"/>
          <w:szCs w:val="22"/>
          <w:shd w:val="clear" w:color="auto" w:fill="FFFFFF"/>
        </w:rPr>
        <w:t xml:space="preserve"> Каждый работник на каждом производственном этапе сканирует </w:t>
      </w:r>
      <w:r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 xml:space="preserve"> код изготовленной им детали личным устройством или просит сделать это бригадира. Данные об изготовленной детали после сканирования попадают в таблицу и включают информацию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>,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 xml:space="preserve"> с какого устройства они поступили. Зарплата начисляется владельцу устройства.</w:t>
      </w:r>
    </w:p>
    <w:p w:rsidR="00B13830" w:rsidRDefault="00B13830" w:rsidP="00B13830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BC5A18" w:rsidRDefault="00BC5A18" w:rsidP="00BC5A18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>
        <w:rPr>
          <w:rFonts w:ascii="Open Sans" w:hAnsi="Open Sans" w:cs="Open Sans"/>
          <w:sz w:val="22"/>
          <w:szCs w:val="22"/>
          <w:shd w:val="clear" w:color="auto" w:fill="FFFFFF"/>
        </w:rPr>
        <w:t>Если эту операцию по сканированию делает бригадир со своего устройства, то он вводит данные о работнике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>,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 xml:space="preserve"> выполнившем операцию вручную.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На подобии работы </w:t>
      </w:r>
      <w:proofErr w:type="gramStart"/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>старшего</w:t>
      </w:r>
      <w:proofErr w:type="gramEnd"/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кассовой смены в магазине.</w:t>
      </w:r>
    </w:p>
    <w:p w:rsidR="00B13830" w:rsidRDefault="00B13830" w:rsidP="00B13830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190F34" w:rsidRPr="00190F34" w:rsidRDefault="00190F34" w:rsidP="00B13830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>
        <w:rPr>
          <w:rFonts w:ascii="Open Sans" w:hAnsi="Open Sans" w:cs="Open Sans"/>
          <w:sz w:val="22"/>
          <w:szCs w:val="22"/>
          <w:shd w:val="clear" w:color="auto" w:fill="FFFFFF"/>
        </w:rPr>
        <w:lastRenderedPageBreak/>
        <w:t xml:space="preserve">СТЗ </w:t>
      </w:r>
      <w:proofErr w:type="gramStart"/>
      <w:r>
        <w:rPr>
          <w:rFonts w:ascii="Open Sans" w:hAnsi="Open Sans" w:cs="Open Sans"/>
          <w:sz w:val="22"/>
          <w:szCs w:val="22"/>
          <w:shd w:val="clear" w:color="auto" w:fill="FFFFFF"/>
        </w:rPr>
        <w:t>должна</w:t>
      </w:r>
      <w:proofErr w:type="gramEnd"/>
      <w:r>
        <w:rPr>
          <w:rFonts w:ascii="Open Sans" w:hAnsi="Open Sans" w:cs="Open Sans"/>
          <w:sz w:val="22"/>
          <w:szCs w:val="22"/>
          <w:shd w:val="clear" w:color="auto" w:fill="FFFFFF"/>
        </w:rPr>
        <w:t xml:space="preserve"> в автоматическом режиме сопоставлять фактическую текущую выработку с выплачиваемой зарплатой.</w:t>
      </w:r>
      <w:r w:rsidR="00BC5A18">
        <w:rPr>
          <w:rFonts w:ascii="Open Sans" w:hAnsi="Open Sans" w:cs="Open Sans"/>
          <w:sz w:val="22"/>
          <w:szCs w:val="22"/>
          <w:shd w:val="clear" w:color="auto" w:fill="FFFFFF"/>
        </w:rPr>
        <w:t xml:space="preserve"> Эта функция не должна быть общедоступной.</w:t>
      </w:r>
    </w:p>
    <w:p w:rsidR="00393CAA" w:rsidRDefault="002D3289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Первым, непосредственно  производственным процессом, является с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>оздание модели будущего изделия.</w:t>
      </w:r>
    </w:p>
    <w:p w:rsidR="002D3289" w:rsidRPr="00393CAA" w:rsidRDefault="00393CAA" w:rsidP="00393CAA">
      <w:pPr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  <w:r w:rsidRPr="00393CAA">
        <w:rPr>
          <w:rFonts w:ascii="Open Sans" w:hAnsi="Open Sans" w:cs="Open Sans"/>
          <w:sz w:val="22"/>
          <w:szCs w:val="22"/>
          <w:shd w:val="clear" w:color="auto" w:fill="FFFFFF"/>
        </w:rPr>
        <w:t xml:space="preserve">На 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>основе одной модели, могут выпускаться разные изделия, например прямой цокольный пояс, левый и правый угол. Информация об используемой модели должна быть «зашита» в каждое изделие, в котором используется эта модель.</w:t>
      </w:r>
      <w:r w:rsidR="000B1FC9">
        <w:rPr>
          <w:rFonts w:ascii="Open Sans" w:hAnsi="Open Sans" w:cs="Open Sans"/>
          <w:sz w:val="22"/>
          <w:szCs w:val="22"/>
          <w:shd w:val="clear" w:color="auto" w:fill="FFFFFF"/>
        </w:rPr>
        <w:t xml:space="preserve"> На этом этапе модельщик сканирует </w:t>
      </w:r>
      <w:r w:rsidR="000B1FC9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0B1FC9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 модели своим устройством (мобильный телефон) и информация о готовности модели отправляется в СТЗ.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</w:p>
    <w:p w:rsidR="002D3289" w:rsidRDefault="002D3289" w:rsidP="002D3289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2D3289" w:rsidRPr="00CB55E8" w:rsidRDefault="002D3289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Затем на основе модели мы делаем литьевую форму, опалубку. Опалубка собирается на стапеле. Который так же периодически необходимо обновлять.</w:t>
      </w:r>
      <w:r w:rsidR="00393CAA">
        <w:rPr>
          <w:rFonts w:ascii="Open Sans" w:hAnsi="Open Sans" w:cs="Open Sans"/>
          <w:sz w:val="22"/>
          <w:szCs w:val="22"/>
          <w:shd w:val="clear" w:color="auto" w:fill="FFFFFF"/>
        </w:rPr>
        <w:t xml:space="preserve"> История с тиражированием так же повторяется.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Опалубка так же маркируется </w:t>
      </w:r>
      <w:r w:rsidR="00B13830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кодом для того, чтобы не терять нужные детали в процессе производства.</w:t>
      </w:r>
    </w:p>
    <w:p w:rsidR="002D3289" w:rsidRDefault="002D3289" w:rsidP="002D3289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2D3289" w:rsidRDefault="002D3289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Одновременно с этим сварщик готовит каркас для будущего изделия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>, которое так же маркируется</w:t>
      </w: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.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При отливке </w:t>
      </w:r>
      <w:r w:rsidR="00B13830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 не снимают.</w:t>
      </w:r>
    </w:p>
    <w:p w:rsidR="002D3289" w:rsidRPr="00CB55E8" w:rsidRDefault="002D3289" w:rsidP="002D3289">
      <w:pPr>
        <w:pStyle w:val="a3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2D3289" w:rsidRDefault="002D3289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B13830">
        <w:rPr>
          <w:rFonts w:ascii="Open Sans" w:hAnsi="Open Sans" w:cs="Open Sans"/>
          <w:sz w:val="22"/>
          <w:szCs w:val="22"/>
          <w:shd w:val="clear" w:color="auto" w:fill="FFFFFF"/>
        </w:rPr>
        <w:t>Затем идёт непосредственно литьё.</w:t>
      </w:r>
      <w:r w:rsidR="00B13830" w:rsidRP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="00B13830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 считывают с опалубки, столько раз сколько льют одинаковые детали, если в 1 опалубку льют детали разной длины, то </w:t>
      </w:r>
      <w:r w:rsidR="00B13830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коды наклеивают последовательно и не снимают до окончания жизни этой опалубки. Это нужно для того, что бы в оперативном порядке можно было понять</w:t>
      </w:r>
      <w:r w:rsidR="0040735E">
        <w:rPr>
          <w:rFonts w:ascii="Open Sans" w:hAnsi="Open Sans" w:cs="Open Sans"/>
          <w:sz w:val="22"/>
          <w:szCs w:val="22"/>
          <w:shd w:val="clear" w:color="auto" w:fill="FFFFFF"/>
        </w:rPr>
        <w:t>,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что отлито, а что нет, не обращаясь непосредственно к таблице.</w:t>
      </w:r>
    </w:p>
    <w:p w:rsidR="00B13830" w:rsidRPr="00B13830" w:rsidRDefault="00B13830" w:rsidP="00B13830">
      <w:pPr>
        <w:pStyle w:val="a3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B13830" w:rsidRPr="00B13830" w:rsidRDefault="0040735E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40735E">
        <w:rPr>
          <w:rFonts w:ascii="Open Sans" w:hAnsi="Open Sans" w:cs="Open Sans"/>
          <w:sz w:val="22"/>
          <w:szCs w:val="22"/>
          <w:shd w:val="clear" w:color="auto" w:fill="FFFFFF"/>
        </w:rPr>
        <w:t>Отлитые изделия в СТЗ  показывать другим цветом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>,</w:t>
      </w:r>
      <w:r w:rsidRPr="0040735E">
        <w:rPr>
          <w:rFonts w:ascii="Open Sans" w:hAnsi="Open Sans" w:cs="Open Sans"/>
          <w:sz w:val="22"/>
          <w:szCs w:val="22"/>
          <w:shd w:val="clear" w:color="auto" w:fill="FFFFFF"/>
        </w:rPr>
        <w:t xml:space="preserve"> чем не отлитые</w:t>
      </w:r>
      <w:r>
        <w:rPr>
          <w:rFonts w:ascii="Open Sans" w:hAnsi="Open Sans" w:cs="Open Sans"/>
          <w:sz w:val="22"/>
          <w:szCs w:val="22"/>
          <w:shd w:val="clear" w:color="auto" w:fill="FFFFFF"/>
        </w:rPr>
        <w:t>, так же выделять отдельным цветом те изделия, которые находятся в процессе.</w:t>
      </w:r>
    </w:p>
    <w:p w:rsidR="00B13830" w:rsidRDefault="00B13830" w:rsidP="00B13830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B13830" w:rsidRPr="00CB55E8" w:rsidRDefault="002D3289" w:rsidP="00B13830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После этого изделие стоит в форме от 10 до 24 часов, затем его вынимают из формы, форму при этом разбирают.</w:t>
      </w:r>
      <w:r w:rsidR="00B13830" w:rsidRP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Изделия маркируют перед отделкой финишным </w:t>
      </w:r>
      <w:r w:rsidR="00B13830">
        <w:rPr>
          <w:rFonts w:ascii="Open Sans" w:hAnsi="Open Sans" w:cs="Open Sans"/>
          <w:sz w:val="22"/>
          <w:szCs w:val="22"/>
          <w:shd w:val="clear" w:color="auto" w:fill="FFFFFF"/>
          <w:lang w:val="en-US"/>
        </w:rPr>
        <w:t>QR</w:t>
      </w:r>
      <w:r w:rsidR="00B13830">
        <w:rPr>
          <w:rFonts w:ascii="Open Sans" w:hAnsi="Open Sans" w:cs="Open Sans"/>
          <w:sz w:val="22"/>
          <w:szCs w:val="22"/>
          <w:shd w:val="clear" w:color="auto" w:fill="FFFFFF"/>
        </w:rPr>
        <w:t xml:space="preserve"> кодом.</w:t>
      </w:r>
    </w:p>
    <w:p w:rsidR="002D3289" w:rsidRPr="00CB55E8" w:rsidRDefault="002D3289" w:rsidP="0040735E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2D3289" w:rsidRDefault="002D3289" w:rsidP="002D3289">
      <w:pPr>
        <w:pStyle w:val="a3"/>
        <w:ind w:left="720"/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2D3289" w:rsidRPr="00E02404" w:rsidRDefault="002D3289" w:rsidP="002D3289">
      <w:pPr>
        <w:pStyle w:val="a3"/>
        <w:numPr>
          <w:ilvl w:val="0"/>
          <w:numId w:val="1"/>
        </w:numPr>
        <w:rPr>
          <w:rFonts w:ascii="Open Sans" w:hAnsi="Open Sans" w:cs="Open Sans"/>
          <w:sz w:val="22"/>
          <w:szCs w:val="22"/>
          <w:shd w:val="clear" w:color="auto" w:fill="FFFFFF"/>
        </w:rPr>
      </w:pPr>
      <w:r w:rsidRPr="00CB55E8">
        <w:rPr>
          <w:rFonts w:ascii="Open Sans" w:hAnsi="Open Sans" w:cs="Open Sans"/>
          <w:sz w:val="22"/>
          <w:szCs w:val="22"/>
          <w:shd w:val="clear" w:color="auto" w:fill="FFFFFF"/>
        </w:rPr>
        <w:t>Отлитое бетонное изделие подвергается специфичной обработке для получения красивой поверхности.</w:t>
      </w:r>
      <w:r w:rsidR="0040735E">
        <w:rPr>
          <w:rFonts w:ascii="Open Sans" w:hAnsi="Open Sans" w:cs="Open Sans"/>
          <w:sz w:val="22"/>
          <w:szCs w:val="22"/>
          <w:shd w:val="clear" w:color="auto" w:fill="FFFFFF"/>
        </w:rPr>
        <w:t xml:space="preserve"> При этом финишная маркировка временно снимется, пока идёт отделка, а затем наклеивается окончательно и является маркировкой для строителей на стройке.</w:t>
      </w:r>
    </w:p>
    <w:p w:rsidR="002D3289" w:rsidRPr="007B53F4" w:rsidRDefault="002D3289" w:rsidP="002D3289">
      <w:pPr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2D3289" w:rsidRPr="007B53F4" w:rsidRDefault="002D3289" w:rsidP="002D3289">
      <w:pPr>
        <w:rPr>
          <w:rFonts w:ascii="Open Sans" w:hAnsi="Open Sans" w:cs="Open Sans"/>
          <w:sz w:val="22"/>
          <w:szCs w:val="22"/>
          <w:shd w:val="clear" w:color="auto" w:fill="FFFFFF"/>
        </w:rPr>
      </w:pPr>
    </w:p>
    <w:p w:rsidR="00844676" w:rsidRDefault="0078418B"/>
    <w:sectPr w:rsidR="00844676" w:rsidSect="003B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E2ED9"/>
    <w:multiLevelType w:val="hybridMultilevel"/>
    <w:tmpl w:val="1288336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2945643A"/>
    <w:multiLevelType w:val="hybridMultilevel"/>
    <w:tmpl w:val="7DC0A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76C6B"/>
    <w:multiLevelType w:val="hybridMultilevel"/>
    <w:tmpl w:val="32E273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289"/>
    <w:rsid w:val="000B1FC9"/>
    <w:rsid w:val="00103F05"/>
    <w:rsid w:val="00190F34"/>
    <w:rsid w:val="001B6935"/>
    <w:rsid w:val="00237E8A"/>
    <w:rsid w:val="002D3289"/>
    <w:rsid w:val="00393CAA"/>
    <w:rsid w:val="003B01FF"/>
    <w:rsid w:val="003C7A4F"/>
    <w:rsid w:val="0040081B"/>
    <w:rsid w:val="0040735E"/>
    <w:rsid w:val="00427A46"/>
    <w:rsid w:val="004D4F36"/>
    <w:rsid w:val="005103EA"/>
    <w:rsid w:val="005C37A4"/>
    <w:rsid w:val="0078418B"/>
    <w:rsid w:val="00843A0C"/>
    <w:rsid w:val="00922364"/>
    <w:rsid w:val="009343C8"/>
    <w:rsid w:val="00A020FE"/>
    <w:rsid w:val="00B13830"/>
    <w:rsid w:val="00BC5A18"/>
    <w:rsid w:val="00C8111D"/>
    <w:rsid w:val="00E32212"/>
    <w:rsid w:val="00E44E13"/>
    <w:rsid w:val="00F0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8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3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C37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5C37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5C37A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7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5C37A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C37A4"/>
    <w:pPr>
      <w:ind w:left="708"/>
    </w:pPr>
  </w:style>
  <w:style w:type="character" w:customStyle="1" w:styleId="30">
    <w:name w:val="Заголовок 3 Знак"/>
    <w:basedOn w:val="a0"/>
    <w:link w:val="3"/>
    <w:rsid w:val="005C37A4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5C37A4"/>
    <w:rPr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5C37A4"/>
    <w:rPr>
      <w:b/>
      <w:bCs/>
    </w:rPr>
  </w:style>
  <w:style w:type="paragraph" w:styleId="a5">
    <w:name w:val="No Spacing"/>
    <w:uiPriority w:val="1"/>
    <w:qFormat/>
    <w:rsid w:val="005C37A4"/>
    <w:rPr>
      <w:sz w:val="24"/>
      <w:szCs w:val="24"/>
    </w:rPr>
  </w:style>
  <w:style w:type="character" w:styleId="a6">
    <w:name w:val="Hyperlink"/>
    <w:basedOn w:val="a0"/>
    <w:uiPriority w:val="99"/>
    <w:unhideWhenUsed/>
    <w:rsid w:val="002D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h-art.ru/projects/example_of_full_projec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2018-01-14T17:56:00Z</dcterms:created>
  <dcterms:modified xsi:type="dcterms:W3CDTF">2018-01-16T06:18:00Z</dcterms:modified>
</cp:coreProperties>
</file>