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D2" w:rsidRPr="009248CA" w:rsidRDefault="00136536" w:rsidP="001365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FD7">
        <w:rPr>
          <w:rFonts w:ascii="Times New Roman" w:hAnsi="Times New Roman" w:cs="Times New Roman"/>
          <w:b/>
          <w:sz w:val="32"/>
          <w:szCs w:val="32"/>
        </w:rPr>
        <w:t xml:space="preserve">Техническое задание на разработку загрузчика </w:t>
      </w:r>
      <w:r w:rsidR="00D75911">
        <w:rPr>
          <w:rFonts w:ascii="Times New Roman" w:hAnsi="Times New Roman" w:cs="Times New Roman"/>
          <w:b/>
          <w:sz w:val="32"/>
          <w:szCs w:val="32"/>
        </w:rPr>
        <w:t>продаж</w:t>
      </w:r>
      <w:r w:rsidR="00860085" w:rsidRPr="008600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0085">
        <w:rPr>
          <w:rFonts w:ascii="Times New Roman" w:hAnsi="Times New Roman" w:cs="Times New Roman"/>
          <w:b/>
          <w:sz w:val="32"/>
          <w:szCs w:val="32"/>
        </w:rPr>
        <w:t xml:space="preserve">для конфигурации </w:t>
      </w:r>
      <w:r w:rsidR="00860085" w:rsidRPr="00FC42B4">
        <w:rPr>
          <w:rFonts w:ascii="Times New Roman" w:hAnsi="Times New Roman" w:cs="Times New Roman"/>
          <w:b/>
          <w:sz w:val="32"/>
          <w:szCs w:val="32"/>
        </w:rPr>
        <w:t>1</w:t>
      </w:r>
      <w:proofErr w:type="gramStart"/>
      <w:r w:rsidR="00860085" w:rsidRPr="00FC42B4">
        <w:rPr>
          <w:rFonts w:ascii="Times New Roman" w:hAnsi="Times New Roman" w:cs="Times New Roman"/>
          <w:b/>
          <w:sz w:val="32"/>
          <w:szCs w:val="32"/>
        </w:rPr>
        <w:t>С:Предприятие</w:t>
      </w:r>
      <w:proofErr w:type="gramEnd"/>
      <w:r w:rsidR="00860085" w:rsidRPr="00FC42B4">
        <w:rPr>
          <w:rFonts w:ascii="Times New Roman" w:hAnsi="Times New Roman" w:cs="Times New Roman"/>
          <w:b/>
          <w:sz w:val="32"/>
          <w:szCs w:val="32"/>
        </w:rPr>
        <w:t xml:space="preserve"> 8. Общепит</w:t>
      </w:r>
    </w:p>
    <w:p w:rsidR="00136536" w:rsidRDefault="00136536" w:rsidP="00136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 xml:space="preserve">Загрузчик должен подключаться к конфигурации как внешняя обработка в безопасном режиме и корректно работать в </w:t>
      </w:r>
      <w:r w:rsidRPr="009248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248CA">
        <w:rPr>
          <w:rFonts w:ascii="Times New Roman" w:hAnsi="Times New Roman" w:cs="Times New Roman"/>
          <w:sz w:val="28"/>
          <w:szCs w:val="28"/>
        </w:rPr>
        <w:t>-клиенте.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Общий принцип работы:</w:t>
      </w:r>
    </w:p>
    <w:p w:rsidR="009248CA" w:rsidRPr="009248CA" w:rsidRDefault="009248CA" w:rsidP="009248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 xml:space="preserve">Пользователь запускает внешнюю обработку </w:t>
      </w:r>
    </w:p>
    <w:p w:rsidR="009248CA" w:rsidRPr="009248CA" w:rsidRDefault="009248CA" w:rsidP="009248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Заполняет реквизиты для создаваемых документов (склад, подразделение, статья затрат, тип цен номенклатуры, ставка НДС, флажок «Отложить оплату», счет кассы, статья ДДС, режим списания в производство, режим использования аналогов, приготовление заготовок, Контрагент для реализации услуг и прочие необходимые реквизиты). Обработка сохраняет введенные значения, чтобы не вводить их каждый раз</w:t>
      </w:r>
    </w:p>
    <w:p w:rsidR="009248CA" w:rsidRPr="009248CA" w:rsidRDefault="009248CA" w:rsidP="009248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 xml:space="preserve">Пользователь копирует содержимое </w:t>
      </w:r>
      <w:r w:rsidRPr="009248CA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248CA">
        <w:rPr>
          <w:rFonts w:ascii="Times New Roman" w:hAnsi="Times New Roman" w:cs="Times New Roman"/>
          <w:sz w:val="28"/>
          <w:szCs w:val="28"/>
        </w:rPr>
        <w:t>-файла в обработку (с каждой загружаемой страницы отдельно)</w:t>
      </w:r>
    </w:p>
    <w:p w:rsidR="009248CA" w:rsidRPr="009248CA" w:rsidRDefault="009248CA" w:rsidP="009248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Нажимает «Загрузить»</w:t>
      </w:r>
    </w:p>
    <w:p w:rsidR="009248CA" w:rsidRPr="009248CA" w:rsidRDefault="009248CA" w:rsidP="009248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 xml:space="preserve">Повторяет пункты 2 и 3 для новой страницы </w:t>
      </w:r>
      <w:r w:rsidRPr="009248CA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248CA">
        <w:rPr>
          <w:rFonts w:ascii="Times New Roman" w:hAnsi="Times New Roman" w:cs="Times New Roman"/>
          <w:sz w:val="28"/>
          <w:szCs w:val="28"/>
        </w:rPr>
        <w:t>-файла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Структура загружаемых данных выглядит так: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00DE7D" wp14:editId="5D642A17">
            <wp:extent cx="5486400" cy="25895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 xml:space="preserve">После нажатия «Загрузить» </w:t>
      </w:r>
      <w:r w:rsidR="00ED2B1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Pr="009248CA">
        <w:rPr>
          <w:rFonts w:ascii="Times New Roman" w:hAnsi="Times New Roman" w:cs="Times New Roman"/>
          <w:sz w:val="28"/>
          <w:szCs w:val="28"/>
        </w:rPr>
        <w:t>создает документ «Выпуск продукции» с видом операции «Выпуск с розничной реализацией» и вносит в него из загружаемого файла товары, количество и сумму со скидкой. Цена рассчитывается как сумма со скидкой, деленая на количество. Остальные поля табличной части заполняются так, как если данный товар добавил пользователь вручную.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Закладка «Производство» заполняется автоматически, как если бы пользователь нажал кнопку «Заполнить»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Шапка заполняется реквизитами, указанными ранее пользователем, дата документа берется из загружаемого файла.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lastRenderedPageBreak/>
        <w:t>Номер загружаемого документа записывается в комментарий к созданному выпуску.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Данные из колонок «</w:t>
      </w:r>
      <w:proofErr w:type="gramStart"/>
      <w:r w:rsidRPr="009248CA">
        <w:rPr>
          <w:rFonts w:ascii="Times New Roman" w:hAnsi="Times New Roman" w:cs="Times New Roman"/>
          <w:sz w:val="28"/>
          <w:szCs w:val="28"/>
        </w:rPr>
        <w:t>Без нал</w:t>
      </w:r>
      <w:proofErr w:type="gramEnd"/>
      <w:r w:rsidRPr="009248CA">
        <w:rPr>
          <w:rFonts w:ascii="Times New Roman" w:hAnsi="Times New Roman" w:cs="Times New Roman"/>
          <w:sz w:val="28"/>
          <w:szCs w:val="28"/>
        </w:rPr>
        <w:t>» и «Упаковка» игнорируются.</w:t>
      </w:r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Если загружаемый товар не найден, то загрузчик все равно создает «выпуск продукции», но вместо номенклатуры выводит пустую строку и сообщает пользователю, какой товар не найден и в какой реализации он фигурирует. При этом все остальные поля (Цена, сумма, количество) все равно заполняются.</w:t>
      </w:r>
    </w:p>
    <w:p w:rsidR="005F5E78" w:rsidRPr="009248CA" w:rsidRDefault="005F5E78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7E6" w:rsidRPr="00A137E6" w:rsidRDefault="00A137E6" w:rsidP="00A13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E6">
        <w:rPr>
          <w:rFonts w:ascii="Times New Roman" w:hAnsi="Times New Roman" w:cs="Times New Roman"/>
          <w:sz w:val="28"/>
          <w:szCs w:val="28"/>
        </w:rPr>
        <w:t xml:space="preserve">Если среди загружаемых товаров есть услуга, то создается документ «Реализация товаров и услуг» с видом операции «Услуги (Акт)». </w:t>
      </w:r>
    </w:p>
    <w:p w:rsidR="00A137E6" w:rsidRPr="00A137E6" w:rsidRDefault="00A137E6" w:rsidP="00A13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E6">
        <w:rPr>
          <w:rFonts w:ascii="Times New Roman" w:hAnsi="Times New Roman" w:cs="Times New Roman"/>
          <w:sz w:val="28"/>
          <w:szCs w:val="28"/>
        </w:rPr>
        <w:t>Шапка заполняется реквизитами, указанными ранее пользователем, дата документа берется из загружаемого файла.</w:t>
      </w:r>
    </w:p>
    <w:p w:rsidR="00A137E6" w:rsidRPr="00A137E6" w:rsidRDefault="00A137E6" w:rsidP="00A137E6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A137E6">
        <w:rPr>
          <w:rFonts w:ascii="Times New Roman" w:hAnsi="Times New Roman" w:cs="Times New Roman"/>
          <w:sz w:val="28"/>
          <w:szCs w:val="28"/>
        </w:rPr>
        <w:t>Номер загружаемого документа записывается в комментарий к данному документу.</w:t>
      </w:r>
      <w:r w:rsidRPr="00A137E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137E6" w:rsidRDefault="00A137E6" w:rsidP="00A137E6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A137E6">
        <w:rPr>
          <w:rFonts w:ascii="Times New Roman" w:hAnsi="Times New Roman" w:cs="Times New Roman"/>
          <w:noProof/>
          <w:sz w:val="28"/>
          <w:szCs w:val="28"/>
        </w:rPr>
        <w:t>На основании этого докумнета создается докумнет оплаты. Если в колонке «Без нал» указано «Нет», то на основании реализации создается документ «Поступление наличных» и проводится. Если в колонке «Без нал» указано «Да», то на основании реализации создается документ «Оплата платежной картой» и проводится.</w:t>
      </w:r>
    </w:p>
    <w:p w:rsidR="005A4432" w:rsidRDefault="005A4432" w:rsidP="00A137E6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Все документы должны быть корректно заполнены и проведены, не должно быть ситуаций, когда документ провелся программно, но при ручном перепроведении пользователем он выдает какие-либо ошибки. Также не должно быть ситуаций, когда остаются незаполненными реквизиты документа, которые по умолчанию заполняются системой при создании документа вручную</w:t>
      </w:r>
    </w:p>
    <w:p w:rsidR="00ED2B1F" w:rsidRDefault="00ED2B1F" w:rsidP="005A44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B1F" w:rsidRDefault="00ED2B1F" w:rsidP="005A44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созданием документов </w:t>
      </w:r>
      <w:r w:rsidRPr="009248CA">
        <w:rPr>
          <w:rFonts w:ascii="Times New Roman" w:hAnsi="Times New Roman" w:cs="Times New Roman"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sz w:val="28"/>
          <w:szCs w:val="28"/>
        </w:rPr>
        <w:t>должна искать</w:t>
      </w:r>
      <w:r>
        <w:rPr>
          <w:rFonts w:ascii="Times New Roman" w:hAnsi="Times New Roman" w:cs="Times New Roman"/>
          <w:sz w:val="28"/>
          <w:szCs w:val="28"/>
        </w:rPr>
        <w:t xml:space="preserve"> документы «выпуск продукции» и «реализация товаров» по номеру в комментарии. Если выпуск или реализация с таким номером есть, то новый документ не создается, а изменяется существующий. </w:t>
      </w:r>
    </w:p>
    <w:p w:rsidR="00ED2B1F" w:rsidRDefault="00ED2B1F" w:rsidP="005A44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4432" w:rsidRPr="00A137E6" w:rsidRDefault="005A4432" w:rsidP="005A44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8CA">
        <w:rPr>
          <w:rFonts w:ascii="Times New Roman" w:hAnsi="Times New Roman" w:cs="Times New Roman"/>
          <w:sz w:val="28"/>
          <w:szCs w:val="28"/>
        </w:rPr>
        <w:t>После окончания загрузки пользователю выводится спис</w:t>
      </w:r>
      <w:r>
        <w:rPr>
          <w:rFonts w:ascii="Times New Roman" w:hAnsi="Times New Roman" w:cs="Times New Roman"/>
          <w:sz w:val="28"/>
          <w:szCs w:val="28"/>
        </w:rPr>
        <w:t xml:space="preserve">ок созданных </w:t>
      </w:r>
      <w:r w:rsidR="00ED2B1F">
        <w:rPr>
          <w:rFonts w:ascii="Times New Roman" w:hAnsi="Times New Roman" w:cs="Times New Roman"/>
          <w:sz w:val="28"/>
          <w:szCs w:val="28"/>
        </w:rPr>
        <w:t xml:space="preserve">(либо измененных)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выпусков продукции</w:t>
      </w:r>
      <w:r w:rsidRPr="0092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реализаций, </w:t>
      </w:r>
      <w:r w:rsidRPr="009248CA">
        <w:rPr>
          <w:rFonts w:ascii="Times New Roman" w:hAnsi="Times New Roman" w:cs="Times New Roman"/>
          <w:sz w:val="28"/>
          <w:szCs w:val="28"/>
        </w:rPr>
        <w:t xml:space="preserve">чтобы он мог вручную проконтролировать их </w:t>
      </w:r>
      <w:r w:rsidRPr="00A137E6">
        <w:rPr>
          <w:rFonts w:ascii="Times New Roman" w:hAnsi="Times New Roman" w:cs="Times New Roman"/>
          <w:sz w:val="28"/>
          <w:szCs w:val="28"/>
        </w:rPr>
        <w:t>корректность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432" w:rsidRPr="00A137E6" w:rsidRDefault="005A4432" w:rsidP="00A137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Pr="00A137E6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7E6">
        <w:rPr>
          <w:rFonts w:ascii="Times New Roman" w:hAnsi="Times New Roman" w:cs="Times New Roman"/>
          <w:sz w:val="28"/>
          <w:szCs w:val="28"/>
        </w:rPr>
        <w:t>Также необходимо написать инструкцию по использованию обработки с понятным порядком</w:t>
      </w:r>
      <w:r w:rsidRPr="009248CA">
        <w:rPr>
          <w:rFonts w:ascii="Times New Roman" w:hAnsi="Times New Roman" w:cs="Times New Roman"/>
          <w:sz w:val="28"/>
          <w:szCs w:val="28"/>
        </w:rPr>
        <w:t xml:space="preserve"> действий и скриншотами. Формат инструкции: </w:t>
      </w:r>
      <w:r w:rsidRPr="009248C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A137E6">
        <w:rPr>
          <w:rFonts w:ascii="Times New Roman" w:hAnsi="Times New Roman" w:cs="Times New Roman"/>
          <w:sz w:val="28"/>
          <w:szCs w:val="28"/>
        </w:rPr>
        <w:t xml:space="preserve"> </w:t>
      </w:r>
      <w:r w:rsidRPr="009248C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9248CA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</w:p>
    <w:p w:rsidR="009248CA" w:rsidRPr="009248CA" w:rsidRDefault="009248CA" w:rsidP="00924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8CA" w:rsidRPr="009248CA" w:rsidRDefault="009248CA" w:rsidP="001365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085" w:rsidRPr="009248CA" w:rsidRDefault="00860085" w:rsidP="000D39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60085" w:rsidRPr="0092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192"/>
    <w:multiLevelType w:val="hybridMultilevel"/>
    <w:tmpl w:val="7AA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3CDD"/>
    <w:multiLevelType w:val="hybridMultilevel"/>
    <w:tmpl w:val="967A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3357A"/>
    <w:multiLevelType w:val="hybridMultilevel"/>
    <w:tmpl w:val="1A3A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8"/>
    <w:rsid w:val="000420EE"/>
    <w:rsid w:val="000900BA"/>
    <w:rsid w:val="00095C08"/>
    <w:rsid w:val="000D3955"/>
    <w:rsid w:val="00136536"/>
    <w:rsid w:val="0013676C"/>
    <w:rsid w:val="0028329A"/>
    <w:rsid w:val="0032536D"/>
    <w:rsid w:val="00495CBC"/>
    <w:rsid w:val="00526C68"/>
    <w:rsid w:val="005A4432"/>
    <w:rsid w:val="005D33D2"/>
    <w:rsid w:val="005F5E78"/>
    <w:rsid w:val="006B5AC6"/>
    <w:rsid w:val="00784976"/>
    <w:rsid w:val="00832B19"/>
    <w:rsid w:val="00860085"/>
    <w:rsid w:val="008C25A0"/>
    <w:rsid w:val="008E12E7"/>
    <w:rsid w:val="009248CA"/>
    <w:rsid w:val="009E15DA"/>
    <w:rsid w:val="00A137E6"/>
    <w:rsid w:val="00A223CF"/>
    <w:rsid w:val="00B969DA"/>
    <w:rsid w:val="00C448C3"/>
    <w:rsid w:val="00C62FD7"/>
    <w:rsid w:val="00D75911"/>
    <w:rsid w:val="00DB269C"/>
    <w:rsid w:val="00DF7215"/>
    <w:rsid w:val="00E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2595"/>
  <w15:chartTrackingRefBased/>
  <w15:docId w15:val="{F8D019B4-8E02-4884-8CFF-28CBD2C2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Kokoryshka</dc:creator>
  <cp:keywords/>
  <dc:description/>
  <cp:lastModifiedBy>Kokoryshka</cp:lastModifiedBy>
  <cp:revision>14</cp:revision>
  <dcterms:created xsi:type="dcterms:W3CDTF">2016-12-14T04:26:00Z</dcterms:created>
  <dcterms:modified xsi:type="dcterms:W3CDTF">2016-12-26T15:51:00Z</dcterms:modified>
</cp:coreProperties>
</file>