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10" w:rsidRPr="00A067C4" w:rsidRDefault="00B43F36" w:rsidP="00A067C4">
      <w:pPr>
        <w:rPr>
          <w:lang w:val="ru-RU"/>
        </w:rPr>
      </w:pPr>
      <w:r>
        <w:rPr>
          <w:lang w:val="ru-RU"/>
        </w:rPr>
        <w:t xml:space="preserve">Необходимо разработать </w:t>
      </w:r>
      <w:proofErr w:type="spellStart"/>
      <w:r>
        <w:rPr>
          <w:lang w:val="ru-RU"/>
        </w:rPr>
        <w:t>парсер</w:t>
      </w:r>
      <w:proofErr w:type="spellEnd"/>
      <w:r>
        <w:rPr>
          <w:lang w:val="ru-RU"/>
        </w:rPr>
        <w:t>, который</w:t>
      </w:r>
      <w:r w:rsidR="00A17A35" w:rsidRPr="00A17A35">
        <w:rPr>
          <w:lang w:val="ru-RU"/>
        </w:rPr>
        <w:t xml:space="preserve"> периодически</w:t>
      </w:r>
      <w:r w:rsidR="00A17A35">
        <w:rPr>
          <w:lang w:val="ru-RU"/>
        </w:rPr>
        <w:t xml:space="preserve"> (раз в 5 минут)</w:t>
      </w:r>
      <w:r>
        <w:rPr>
          <w:lang w:val="ru-RU"/>
        </w:rPr>
        <w:t xml:space="preserve"> будет анализировать заказы покупателя, и формировать документы на основе данных из заказа.</w:t>
      </w:r>
    </w:p>
    <w:p w:rsidR="00F274BD" w:rsidRDefault="00F274BD" w:rsidP="00A02B36">
      <w:pPr>
        <w:rPr>
          <w:lang w:val="ru-RU"/>
        </w:rPr>
      </w:pPr>
      <w:r>
        <w:rPr>
          <w:lang w:val="ru-RU"/>
        </w:rPr>
        <w:t xml:space="preserve">В 1с поступают заказы из внешних источников. Все эти заказы поступают оформленные на разных контрагентов и содержат в себе данные, на основании которых, нам нужно сформировать ряд документов. Заказы будут иметь только </w:t>
      </w:r>
      <w:r w:rsidR="005F65D4">
        <w:rPr>
          <w:lang w:val="ru-RU"/>
        </w:rPr>
        <w:t>2 признака того,</w:t>
      </w:r>
      <w:r w:rsidR="00483BBB">
        <w:rPr>
          <w:lang w:val="ru-RU"/>
        </w:rPr>
        <w:t xml:space="preserve"> </w:t>
      </w:r>
      <w:bookmarkStart w:id="0" w:name="_GoBack"/>
      <w:bookmarkEnd w:id="0"/>
      <w:r w:rsidR="005F65D4">
        <w:rPr>
          <w:lang w:val="ru-RU"/>
        </w:rPr>
        <w:t xml:space="preserve">что их нужно обрабатывать </w:t>
      </w:r>
      <w:proofErr w:type="spellStart"/>
      <w:r w:rsidR="005F65D4">
        <w:rPr>
          <w:lang w:val="ru-RU"/>
        </w:rPr>
        <w:t>парсером</w:t>
      </w:r>
      <w:proofErr w:type="spellEnd"/>
      <w:r w:rsidR="005F65D4">
        <w:rPr>
          <w:lang w:val="ru-RU"/>
        </w:rPr>
        <w:t xml:space="preserve"> – 1. Соглашение из настроек: «</w:t>
      </w:r>
      <w:r w:rsidR="005F65D4" w:rsidRPr="005F65D4">
        <w:rPr>
          <w:lang w:val="ru-RU"/>
        </w:rPr>
        <w:t>Соглашение, по которому происходит анализ</w:t>
      </w:r>
      <w:r w:rsidR="005F65D4">
        <w:rPr>
          <w:lang w:val="ru-RU"/>
        </w:rPr>
        <w:t>» и заполненные данные в дополнительных реквизитах заказа: Оплачено картой и</w:t>
      </w:r>
      <w:r w:rsidR="005F65D4" w:rsidRPr="005F65D4">
        <w:rPr>
          <w:lang w:val="ru-RU"/>
        </w:rPr>
        <w:t>/</w:t>
      </w:r>
      <w:r w:rsidR="005F65D4">
        <w:rPr>
          <w:lang w:val="ru-RU"/>
        </w:rPr>
        <w:t>или «оплачено наличными»</w:t>
      </w:r>
      <w:r>
        <w:rPr>
          <w:lang w:val="ru-RU"/>
        </w:rPr>
        <w:t xml:space="preserve">. Именно по </w:t>
      </w:r>
      <w:r w:rsidR="005F65D4">
        <w:rPr>
          <w:lang w:val="ru-RU"/>
        </w:rPr>
        <w:t>ним</w:t>
      </w:r>
      <w:r>
        <w:rPr>
          <w:lang w:val="ru-RU"/>
        </w:rPr>
        <w:t xml:space="preserve"> мы будем определять, какие заказы нужно </w:t>
      </w:r>
      <w:proofErr w:type="spellStart"/>
      <w:r>
        <w:rPr>
          <w:lang w:val="ru-RU"/>
        </w:rPr>
        <w:t>парсит</w:t>
      </w:r>
      <w:r w:rsidR="0071055F">
        <w:rPr>
          <w:lang w:val="ru-RU"/>
        </w:rPr>
        <w:t>ь</w:t>
      </w:r>
      <w:proofErr w:type="spellEnd"/>
      <w:r w:rsidR="0071055F">
        <w:rPr>
          <w:lang w:val="ru-RU"/>
        </w:rPr>
        <w:t>, а какие нет.</w:t>
      </w:r>
      <w:r w:rsidR="005F65D4">
        <w:rPr>
          <w:lang w:val="ru-RU"/>
        </w:rPr>
        <w:t xml:space="preserve"> Т.е. если у заказа указано соглашение, отличное от того, что указано в настройках – заказ не обрабатывается, так же, если у заказа стоит соглашение из </w:t>
      </w:r>
      <w:proofErr w:type="gramStart"/>
      <w:r w:rsidR="005F65D4">
        <w:rPr>
          <w:lang w:val="ru-RU"/>
        </w:rPr>
        <w:t>настроек</w:t>
      </w:r>
      <w:proofErr w:type="gramEnd"/>
      <w:r w:rsidR="005F65D4">
        <w:rPr>
          <w:lang w:val="ru-RU"/>
        </w:rPr>
        <w:t xml:space="preserve"> но пункты доп. Реквизитов указанных выше пусты, заказ так же остается нетронутым.</w:t>
      </w:r>
    </w:p>
    <w:p w:rsidR="00EF3230" w:rsidRDefault="00EF3230" w:rsidP="00A02B36">
      <w:pPr>
        <w:rPr>
          <w:lang w:val="ru-RU"/>
        </w:rPr>
      </w:pPr>
      <w:r>
        <w:rPr>
          <w:lang w:val="ru-RU"/>
        </w:rPr>
        <w:t>По итогу работы, будут сформированы документы, а заказ будет помечен на удаление.</w:t>
      </w:r>
    </w:p>
    <w:p w:rsidR="00A067C4" w:rsidRPr="00A067C4" w:rsidRDefault="00A067C4" w:rsidP="00A067C4">
      <w:pPr>
        <w:rPr>
          <w:b/>
          <w:lang w:val="ru-RU"/>
        </w:rPr>
      </w:pPr>
      <w:r w:rsidRPr="00A067C4">
        <w:rPr>
          <w:b/>
          <w:lang w:val="ru-RU"/>
        </w:rPr>
        <w:t>Потребуются настройки:</w:t>
      </w:r>
    </w:p>
    <w:p w:rsidR="00A067C4" w:rsidRDefault="00A067C4" w:rsidP="00A067C4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Временный контрагент</w:t>
      </w:r>
    </w:p>
    <w:p w:rsidR="00A067C4" w:rsidRDefault="00A067C4" w:rsidP="00A067C4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Соглашение, по которому происходит анализ</w:t>
      </w:r>
    </w:p>
    <w:p w:rsidR="00A067C4" w:rsidRDefault="00A067C4" w:rsidP="00A067C4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Касса оприходования ДС (уже есть настройка)</w:t>
      </w:r>
    </w:p>
    <w:p w:rsidR="00A067C4" w:rsidRDefault="00A067C4" w:rsidP="00A067C4">
      <w:pPr>
        <w:pStyle w:val="a3"/>
        <w:numPr>
          <w:ilvl w:val="0"/>
          <w:numId w:val="4"/>
        </w:numPr>
        <w:rPr>
          <w:lang w:val="ru-RU"/>
        </w:rPr>
      </w:pPr>
      <w:proofErr w:type="spellStart"/>
      <w:r>
        <w:rPr>
          <w:lang w:val="ru-RU"/>
        </w:rPr>
        <w:t>Эквайринговый</w:t>
      </w:r>
      <w:proofErr w:type="spellEnd"/>
      <w:r>
        <w:rPr>
          <w:lang w:val="ru-RU"/>
        </w:rPr>
        <w:t xml:space="preserve"> терминал приема оплаты</w:t>
      </w:r>
    </w:p>
    <w:p w:rsidR="00B533B4" w:rsidRDefault="00B533B4" w:rsidP="00A067C4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Статья оприходования ДС от клиентов магазина</w:t>
      </w:r>
    </w:p>
    <w:p w:rsidR="00A067C4" w:rsidRDefault="00A067C4" w:rsidP="00A067C4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Сегмент для розничных клиентов (уже есть)</w:t>
      </w:r>
    </w:p>
    <w:p w:rsidR="00E371CB" w:rsidRPr="00B533B4" w:rsidRDefault="004F63B7" w:rsidP="00B533B4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Канал рекламного воздействия</w:t>
      </w:r>
    </w:p>
    <w:p w:rsidR="005F65D4" w:rsidRDefault="005F65D4" w:rsidP="00A02B36">
      <w:pPr>
        <w:rPr>
          <w:b/>
          <w:lang w:val="ru-RU"/>
        </w:rPr>
      </w:pPr>
    </w:p>
    <w:p w:rsidR="00F274BD" w:rsidRPr="00A067C4" w:rsidRDefault="00F274BD" w:rsidP="00A02B36">
      <w:pPr>
        <w:rPr>
          <w:b/>
          <w:lang w:val="ru-RU"/>
        </w:rPr>
      </w:pPr>
      <w:r w:rsidRPr="00A067C4">
        <w:rPr>
          <w:b/>
          <w:lang w:val="ru-RU"/>
        </w:rPr>
        <w:t>Данные, которые может содержать заказ:</w:t>
      </w:r>
    </w:p>
    <w:p w:rsidR="00F274BD" w:rsidRDefault="00F274BD" w:rsidP="00F274BD">
      <w:pPr>
        <w:pStyle w:val="a3"/>
        <w:numPr>
          <w:ilvl w:val="0"/>
          <w:numId w:val="3"/>
        </w:numPr>
        <w:rPr>
          <w:lang w:val="ru-RU"/>
        </w:rPr>
      </w:pPr>
      <w:r w:rsidRPr="00F274BD">
        <w:rPr>
          <w:lang w:val="ru-RU"/>
        </w:rPr>
        <w:t>Контрагент – или конечный или временный</w:t>
      </w:r>
      <w:r>
        <w:rPr>
          <w:lang w:val="ru-RU"/>
        </w:rPr>
        <w:t xml:space="preserve"> (временный контрагент сделан, чтобы отличить существующего клиента от нового)</w:t>
      </w:r>
      <w:r w:rsidRPr="00F274BD">
        <w:rPr>
          <w:lang w:val="ru-RU"/>
        </w:rPr>
        <w:t>, в любом случае будет.</w:t>
      </w:r>
    </w:p>
    <w:p w:rsidR="00F274BD" w:rsidRDefault="00F274BD" w:rsidP="00F274BD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Соглашение</w:t>
      </w:r>
    </w:p>
    <w:p w:rsidR="00F274BD" w:rsidRDefault="00F274BD" w:rsidP="00F274BD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Товары и</w:t>
      </w:r>
      <w:r>
        <w:t>/</w:t>
      </w:r>
      <w:r>
        <w:rPr>
          <w:lang w:val="ru-RU"/>
        </w:rPr>
        <w:t>или услуги</w:t>
      </w:r>
    </w:p>
    <w:p w:rsidR="00F274BD" w:rsidRDefault="00F274BD" w:rsidP="00F274BD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Дополнительные реквизиты:</w:t>
      </w:r>
      <w:r w:rsidR="005F65D4">
        <w:rPr>
          <w:lang w:val="ru-RU"/>
        </w:rPr>
        <w:t xml:space="preserve"> (см. рисунок ниже).</w:t>
      </w:r>
      <w:r w:rsidR="004F63B7">
        <w:rPr>
          <w:lang w:val="ru-RU"/>
        </w:rPr>
        <w:br/>
      </w:r>
    </w:p>
    <w:p w:rsidR="00F274BD" w:rsidRPr="00F274BD" w:rsidRDefault="00ED2EC1" w:rsidP="00333B4A">
      <w:pPr>
        <w:pStyle w:val="a3"/>
        <w:ind w:left="1440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024296" cy="457061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8" cy="457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EC1" w:rsidRDefault="0071055F" w:rsidP="00A02B36">
      <w:pPr>
        <w:rPr>
          <w:lang w:val="ru-RU"/>
        </w:rPr>
      </w:pPr>
      <w:r>
        <w:rPr>
          <w:lang w:val="ru-RU"/>
        </w:rPr>
        <w:t>Интер</w:t>
      </w:r>
      <w:r w:rsidR="00ED2EC1">
        <w:rPr>
          <w:lang w:val="ru-RU"/>
        </w:rPr>
        <w:t>есующие нас реквизиты я пометил</w:t>
      </w:r>
      <w:r w:rsidR="0043526B">
        <w:rPr>
          <w:lang w:val="ru-RU"/>
        </w:rPr>
        <w:t>.</w:t>
      </w:r>
    </w:p>
    <w:p w:rsidR="00F274BD" w:rsidRDefault="0071055F" w:rsidP="00A02B36">
      <w:pPr>
        <w:rPr>
          <w:lang w:val="ru-RU"/>
        </w:rPr>
      </w:pPr>
      <w:r>
        <w:rPr>
          <w:lang w:val="ru-RU"/>
        </w:rPr>
        <w:t xml:space="preserve">И так, как работает </w:t>
      </w:r>
      <w:proofErr w:type="spellStart"/>
      <w:r>
        <w:rPr>
          <w:lang w:val="ru-RU"/>
        </w:rPr>
        <w:t>парсер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Парсер</w:t>
      </w:r>
      <w:proofErr w:type="spellEnd"/>
      <w:r>
        <w:rPr>
          <w:lang w:val="ru-RU"/>
        </w:rPr>
        <w:t xml:space="preserve"> анализиру</w:t>
      </w:r>
      <w:r w:rsidR="00ED2EC1">
        <w:rPr>
          <w:lang w:val="ru-RU"/>
        </w:rPr>
        <w:t xml:space="preserve">ет </w:t>
      </w:r>
      <w:r w:rsidR="005F65D4">
        <w:rPr>
          <w:lang w:val="ru-RU"/>
        </w:rPr>
        <w:t>заказы,</w:t>
      </w:r>
      <w:r w:rsidR="00ED2EC1">
        <w:rPr>
          <w:lang w:val="ru-RU"/>
        </w:rPr>
        <w:t xml:space="preserve"> поступившие с момента его прошлого </w:t>
      </w:r>
      <w:r>
        <w:rPr>
          <w:lang w:val="ru-RU"/>
        </w:rPr>
        <w:t>включения, находит заказ (заказы) с нужным ему соглашением и анализирует</w:t>
      </w:r>
      <w:r w:rsidR="0043526B">
        <w:rPr>
          <w:lang w:val="ru-RU"/>
        </w:rPr>
        <w:t xml:space="preserve"> и создает документ реализация </w:t>
      </w:r>
      <w:proofErr w:type="spellStart"/>
      <w:r w:rsidR="0043526B">
        <w:rPr>
          <w:lang w:val="ru-RU"/>
        </w:rPr>
        <w:t>ТиУ</w:t>
      </w:r>
      <w:proofErr w:type="spellEnd"/>
      <w:r w:rsidR="0043526B">
        <w:rPr>
          <w:lang w:val="ru-RU"/>
        </w:rPr>
        <w:t xml:space="preserve"> заполняя его по след. правилам</w:t>
      </w:r>
      <w:r>
        <w:rPr>
          <w:lang w:val="ru-RU"/>
        </w:rPr>
        <w:t>:</w:t>
      </w:r>
    </w:p>
    <w:p w:rsidR="0071055F" w:rsidRPr="00AD4614" w:rsidRDefault="0071055F" w:rsidP="00A02B36">
      <w:pPr>
        <w:rPr>
          <w:b/>
          <w:lang w:val="ru-RU"/>
        </w:rPr>
      </w:pPr>
      <w:r w:rsidRPr="00AD4614">
        <w:rPr>
          <w:b/>
          <w:lang w:val="ru-RU"/>
        </w:rPr>
        <w:t>КОНТРАГЕНТ</w:t>
      </w:r>
    </w:p>
    <w:p w:rsidR="00ED2EC1" w:rsidRDefault="00ED2EC1" w:rsidP="00AD4614">
      <w:pPr>
        <w:ind w:left="360"/>
        <w:rPr>
          <w:lang w:val="ru-RU"/>
        </w:rPr>
      </w:pPr>
      <w:r>
        <w:rPr>
          <w:lang w:val="ru-RU"/>
        </w:rPr>
        <w:t>Если контрагент</w:t>
      </w:r>
      <w:r w:rsidR="004548FE">
        <w:rPr>
          <w:lang w:val="ru-RU"/>
        </w:rPr>
        <w:t xml:space="preserve"> в заказе</w:t>
      </w:r>
      <w:r>
        <w:rPr>
          <w:lang w:val="ru-RU"/>
        </w:rPr>
        <w:t xml:space="preserve"> указан из настроек (временный контрагент), то </w:t>
      </w:r>
      <w:proofErr w:type="spellStart"/>
      <w:r>
        <w:rPr>
          <w:lang w:val="ru-RU"/>
        </w:rPr>
        <w:t>парсер</w:t>
      </w:r>
      <w:proofErr w:type="spellEnd"/>
      <w:r>
        <w:rPr>
          <w:lang w:val="ru-RU"/>
        </w:rPr>
        <w:t xml:space="preserve"> должен соз</w:t>
      </w:r>
      <w:r w:rsidR="0043526B">
        <w:rPr>
          <w:lang w:val="ru-RU"/>
        </w:rPr>
        <w:t>дать нового контрагента</w:t>
      </w:r>
      <w:r>
        <w:rPr>
          <w:lang w:val="ru-RU"/>
        </w:rPr>
        <w:t>:</w:t>
      </w:r>
    </w:p>
    <w:p w:rsidR="00614877" w:rsidRDefault="00614877" w:rsidP="00AD4614">
      <w:pPr>
        <w:pStyle w:val="a3"/>
        <w:numPr>
          <w:ilvl w:val="0"/>
          <w:numId w:val="5"/>
        </w:numPr>
        <w:ind w:left="1080"/>
        <w:rPr>
          <w:lang w:val="ru-RU"/>
        </w:rPr>
      </w:pPr>
      <w:r>
        <w:rPr>
          <w:lang w:val="ru-RU"/>
        </w:rPr>
        <w:t>Вид контрагента: Физическое лицо</w:t>
      </w:r>
    </w:p>
    <w:p w:rsidR="006643E7" w:rsidRDefault="006643E7" w:rsidP="00AD4614">
      <w:pPr>
        <w:pStyle w:val="a3"/>
        <w:numPr>
          <w:ilvl w:val="0"/>
          <w:numId w:val="5"/>
        </w:numPr>
        <w:ind w:left="1080"/>
        <w:rPr>
          <w:lang w:val="ru-RU"/>
        </w:rPr>
      </w:pPr>
      <w:r>
        <w:rPr>
          <w:lang w:val="ru-RU"/>
        </w:rPr>
        <w:t>Тип контрагента: Клиент</w:t>
      </w:r>
    </w:p>
    <w:p w:rsidR="00F2275F" w:rsidRPr="006643E7" w:rsidRDefault="00F2275F" w:rsidP="00AD4614">
      <w:pPr>
        <w:pStyle w:val="a3"/>
        <w:numPr>
          <w:ilvl w:val="0"/>
          <w:numId w:val="5"/>
        </w:numPr>
        <w:ind w:left="1080"/>
        <w:rPr>
          <w:lang w:val="ru-RU"/>
        </w:rPr>
      </w:pPr>
      <w:r>
        <w:rPr>
          <w:lang w:val="ru-RU"/>
        </w:rPr>
        <w:t>Дата регистрации контрагента: текущая дата (это важно)</w:t>
      </w:r>
    </w:p>
    <w:p w:rsidR="00ED2EC1" w:rsidRDefault="00ED2EC1" w:rsidP="00AD4614">
      <w:pPr>
        <w:pStyle w:val="a3"/>
        <w:numPr>
          <w:ilvl w:val="0"/>
          <w:numId w:val="5"/>
        </w:numPr>
        <w:ind w:left="1080"/>
        <w:rPr>
          <w:lang w:val="ru-RU"/>
        </w:rPr>
      </w:pPr>
      <w:r>
        <w:rPr>
          <w:lang w:val="ru-RU"/>
        </w:rPr>
        <w:t>ФИО контрагента берется из доп. Реквизитов заказа, пункт «ФИО»</w:t>
      </w:r>
    </w:p>
    <w:p w:rsidR="00ED2EC1" w:rsidRDefault="006643E7" w:rsidP="00AD4614">
      <w:pPr>
        <w:pStyle w:val="a3"/>
        <w:numPr>
          <w:ilvl w:val="0"/>
          <w:numId w:val="5"/>
        </w:numPr>
        <w:ind w:left="1080"/>
        <w:rPr>
          <w:lang w:val="ru-RU"/>
        </w:rPr>
      </w:pPr>
      <w:r>
        <w:rPr>
          <w:lang w:val="ru-RU"/>
        </w:rPr>
        <w:t>Т</w:t>
      </w:r>
      <w:r w:rsidR="00ED2EC1">
        <w:rPr>
          <w:lang w:val="ru-RU"/>
        </w:rPr>
        <w:t>елефон контрагента</w:t>
      </w:r>
      <w:r>
        <w:rPr>
          <w:lang w:val="ru-RU"/>
        </w:rPr>
        <w:t xml:space="preserve"> берется из доп. Реквизитов в заказе</w:t>
      </w:r>
      <w:r w:rsidR="00ED2EC1">
        <w:rPr>
          <w:lang w:val="ru-RU"/>
        </w:rPr>
        <w:t>, пункт «телефон»</w:t>
      </w:r>
    </w:p>
    <w:p w:rsidR="004F63B7" w:rsidRDefault="00ED2EC1" w:rsidP="00AD4614">
      <w:pPr>
        <w:pStyle w:val="a3"/>
        <w:numPr>
          <w:ilvl w:val="0"/>
          <w:numId w:val="5"/>
        </w:numPr>
        <w:ind w:left="1080"/>
        <w:rPr>
          <w:lang w:val="ru-RU"/>
        </w:rPr>
      </w:pPr>
      <w:r>
        <w:rPr>
          <w:lang w:val="ru-RU"/>
        </w:rPr>
        <w:t>Контрагент записывается в сегмент партнеров из настроек «сегмент для розничных партнеров»</w:t>
      </w:r>
    </w:p>
    <w:p w:rsidR="004F63B7" w:rsidRDefault="00726226" w:rsidP="00AD4614">
      <w:pPr>
        <w:pStyle w:val="a3"/>
        <w:numPr>
          <w:ilvl w:val="0"/>
          <w:numId w:val="5"/>
        </w:numPr>
        <w:ind w:left="1080"/>
        <w:rPr>
          <w:lang w:val="ru-RU"/>
        </w:rPr>
      </w:pPr>
      <w:r>
        <w:rPr>
          <w:lang w:val="ru-RU"/>
        </w:rPr>
        <w:t>Заполняется «</w:t>
      </w:r>
      <w:r w:rsidR="004F63B7">
        <w:rPr>
          <w:lang w:val="ru-RU"/>
        </w:rPr>
        <w:t>Источник рекламного воздействия</w:t>
      </w:r>
      <w:r>
        <w:rPr>
          <w:lang w:val="ru-RU"/>
        </w:rPr>
        <w:t>»</w:t>
      </w:r>
      <w:r w:rsidR="004F63B7">
        <w:rPr>
          <w:lang w:val="ru-RU"/>
        </w:rPr>
        <w:t xml:space="preserve"> (из настроек)</w:t>
      </w:r>
    </w:p>
    <w:p w:rsidR="00ED2EC1" w:rsidRDefault="00726226" w:rsidP="00AD4614">
      <w:pPr>
        <w:pStyle w:val="a3"/>
        <w:numPr>
          <w:ilvl w:val="0"/>
          <w:numId w:val="5"/>
        </w:numPr>
        <w:ind w:left="1080"/>
        <w:rPr>
          <w:lang w:val="ru-RU"/>
        </w:rPr>
      </w:pPr>
      <w:r>
        <w:rPr>
          <w:lang w:val="ru-RU"/>
        </w:rPr>
        <w:t>Заполняется «</w:t>
      </w:r>
      <w:r w:rsidR="004F63B7">
        <w:rPr>
          <w:lang w:val="ru-RU"/>
        </w:rPr>
        <w:t>Источник первичного интереса</w:t>
      </w:r>
      <w:r>
        <w:rPr>
          <w:lang w:val="ru-RU"/>
        </w:rPr>
        <w:t>», из дополнительных реквизитов к заказу, пункт «Источник воздействия»</w:t>
      </w:r>
      <w:r w:rsidR="004F6F74">
        <w:rPr>
          <w:lang w:val="ru-RU"/>
        </w:rPr>
        <w:br/>
      </w:r>
    </w:p>
    <w:p w:rsidR="00ED2EC1" w:rsidRDefault="004F6F74" w:rsidP="00AD4614">
      <w:pPr>
        <w:pStyle w:val="a3"/>
        <w:numPr>
          <w:ilvl w:val="0"/>
          <w:numId w:val="5"/>
        </w:numPr>
        <w:ind w:left="1080"/>
        <w:rPr>
          <w:lang w:val="ru-RU"/>
        </w:rPr>
      </w:pPr>
      <w:r>
        <w:rPr>
          <w:lang w:val="ru-RU"/>
        </w:rPr>
        <w:t>Создается карта лояльности с номером из дополнительных реквизитов заказа, пунк</w:t>
      </w:r>
      <w:r w:rsidR="00726226">
        <w:rPr>
          <w:lang w:val="ru-RU"/>
        </w:rPr>
        <w:t>т</w:t>
      </w:r>
      <w:r>
        <w:rPr>
          <w:lang w:val="ru-RU"/>
        </w:rPr>
        <w:t xml:space="preserve"> «Дисконтная карта»</w:t>
      </w:r>
    </w:p>
    <w:p w:rsidR="006643E7" w:rsidRDefault="006643E7" w:rsidP="00AD4614">
      <w:pPr>
        <w:pStyle w:val="a3"/>
        <w:numPr>
          <w:ilvl w:val="0"/>
          <w:numId w:val="5"/>
        </w:numPr>
        <w:ind w:left="1080"/>
        <w:rPr>
          <w:lang w:val="ru-RU"/>
        </w:rPr>
      </w:pPr>
      <w:r>
        <w:rPr>
          <w:lang w:val="ru-RU"/>
        </w:rPr>
        <w:t>Название дисконтной карты записывается как: Номер ДК пробел дефис пробел ФИО (</w:t>
      </w:r>
      <w:r w:rsidRPr="006643E7">
        <w:rPr>
          <w:lang w:val="ru-RU"/>
        </w:rPr>
        <w:t>DSK002672 - Романенко Евгений Владимирович</w:t>
      </w:r>
      <w:r>
        <w:rPr>
          <w:lang w:val="ru-RU"/>
        </w:rPr>
        <w:t>)</w:t>
      </w:r>
    </w:p>
    <w:p w:rsidR="004F6F74" w:rsidRDefault="004F6F74" w:rsidP="00AD4614">
      <w:pPr>
        <w:pStyle w:val="a3"/>
        <w:numPr>
          <w:ilvl w:val="0"/>
          <w:numId w:val="5"/>
        </w:numPr>
        <w:ind w:left="1080"/>
        <w:rPr>
          <w:lang w:val="ru-RU"/>
        </w:rPr>
      </w:pPr>
      <w:r>
        <w:rPr>
          <w:lang w:val="ru-RU"/>
        </w:rPr>
        <w:lastRenderedPageBreak/>
        <w:t>Привязывается к зарегистрированному только что клиенту</w:t>
      </w:r>
    </w:p>
    <w:p w:rsidR="004F6F74" w:rsidRDefault="004F6F74" w:rsidP="00AD4614">
      <w:pPr>
        <w:pStyle w:val="a3"/>
        <w:numPr>
          <w:ilvl w:val="0"/>
          <w:numId w:val="5"/>
        </w:numPr>
        <w:ind w:left="1080"/>
        <w:rPr>
          <w:lang w:val="ru-RU"/>
        </w:rPr>
      </w:pPr>
      <w:r>
        <w:rPr>
          <w:lang w:val="ru-RU"/>
        </w:rPr>
        <w:t>В карте лояльности указывается соглашение из настроек «Соглашение для розничного клиента»</w:t>
      </w:r>
    </w:p>
    <w:p w:rsidR="004F63B7" w:rsidRDefault="004548FE" w:rsidP="00AD4614">
      <w:pPr>
        <w:ind w:left="360"/>
        <w:rPr>
          <w:lang w:val="ru-RU"/>
        </w:rPr>
      </w:pPr>
      <w:r>
        <w:rPr>
          <w:lang w:val="ru-RU"/>
        </w:rPr>
        <w:t>Если указан существующий контрагент –  в поле Дисконтная карта в заказе, подставляется его дисконтная карта.</w:t>
      </w:r>
    </w:p>
    <w:p w:rsidR="004548FE" w:rsidRDefault="004548FE" w:rsidP="004548FE">
      <w:pPr>
        <w:rPr>
          <w:lang w:val="ru-RU"/>
        </w:rPr>
      </w:pPr>
    </w:p>
    <w:p w:rsidR="004548FE" w:rsidRPr="00AD4614" w:rsidRDefault="00AD4614" w:rsidP="004548FE">
      <w:pPr>
        <w:rPr>
          <w:b/>
          <w:lang w:val="ru-RU"/>
        </w:rPr>
      </w:pPr>
      <w:r w:rsidRPr="00AD4614">
        <w:rPr>
          <w:b/>
          <w:lang w:val="ru-RU"/>
        </w:rPr>
        <w:t>СОГЛАШЕНИЕ</w:t>
      </w:r>
    </w:p>
    <w:p w:rsidR="004A79A8" w:rsidRDefault="00AD4614" w:rsidP="000A6661">
      <w:pPr>
        <w:ind w:left="426"/>
        <w:rPr>
          <w:lang w:val="ru-RU"/>
        </w:rPr>
      </w:pPr>
      <w:r>
        <w:rPr>
          <w:lang w:val="ru-RU"/>
        </w:rPr>
        <w:t>Соглашение из ДК клиента!</w:t>
      </w:r>
    </w:p>
    <w:p w:rsidR="00CE7EDA" w:rsidRPr="00CE7EDA" w:rsidRDefault="00CE7EDA" w:rsidP="00CE7EDA">
      <w:pPr>
        <w:rPr>
          <w:b/>
          <w:lang w:val="ru-RU"/>
        </w:rPr>
      </w:pPr>
      <w:r w:rsidRPr="00CE7EDA">
        <w:rPr>
          <w:b/>
          <w:lang w:val="ru-RU"/>
        </w:rPr>
        <w:t>СКЛАД</w:t>
      </w:r>
    </w:p>
    <w:p w:rsidR="00CE7EDA" w:rsidRDefault="00CE7EDA" w:rsidP="00CE7EDA">
      <w:pPr>
        <w:ind w:left="426"/>
        <w:rPr>
          <w:lang w:val="ru-RU"/>
        </w:rPr>
      </w:pPr>
      <w:r>
        <w:rPr>
          <w:lang w:val="ru-RU"/>
        </w:rPr>
        <w:t>Склад из заказа покупателя.</w:t>
      </w:r>
    </w:p>
    <w:p w:rsidR="000A6661" w:rsidRPr="00EF3230" w:rsidRDefault="00EF3230" w:rsidP="000A6661">
      <w:pPr>
        <w:rPr>
          <w:b/>
          <w:lang w:val="ru-RU"/>
        </w:rPr>
      </w:pPr>
      <w:r w:rsidRPr="00EF3230">
        <w:rPr>
          <w:b/>
          <w:lang w:val="ru-RU"/>
        </w:rPr>
        <w:t>Табличная часть с товарами и услугами</w:t>
      </w:r>
    </w:p>
    <w:p w:rsidR="00351EE7" w:rsidRDefault="00EF3230" w:rsidP="004B42D2">
      <w:pPr>
        <w:ind w:left="426"/>
        <w:rPr>
          <w:lang w:val="ru-RU"/>
        </w:rPr>
      </w:pPr>
      <w:r>
        <w:rPr>
          <w:lang w:val="ru-RU"/>
        </w:rPr>
        <w:t xml:space="preserve">В таблично части, все товары </w:t>
      </w:r>
      <w:r w:rsidR="00351EE7">
        <w:rPr>
          <w:lang w:val="ru-RU"/>
        </w:rPr>
        <w:t>и услуги из заказа с ценой, указанной в заказе, в том числе и скидки, которые были предоставлены должны сохраниться.</w:t>
      </w:r>
    </w:p>
    <w:p w:rsidR="004B42D2" w:rsidRDefault="00BD183F" w:rsidP="004B42D2">
      <w:pPr>
        <w:rPr>
          <w:lang w:val="ru-RU"/>
        </w:rPr>
      </w:pPr>
      <w:r>
        <w:rPr>
          <w:lang w:val="ru-RU"/>
        </w:rPr>
        <w:t>По</w:t>
      </w:r>
      <w:r w:rsidR="004B42D2">
        <w:rPr>
          <w:lang w:val="ru-RU"/>
        </w:rPr>
        <w:t xml:space="preserve">сле того, как документ реализации создан, нам необходимо создать еще 2 документа – Приходный кассовый ордер (если была указана сумма оплаты наличными) и </w:t>
      </w:r>
      <w:proofErr w:type="spellStart"/>
      <w:r w:rsidR="004B42D2">
        <w:rPr>
          <w:lang w:val="ru-RU"/>
        </w:rPr>
        <w:t>Эквайринговая</w:t>
      </w:r>
      <w:proofErr w:type="spellEnd"/>
      <w:r w:rsidR="004B42D2">
        <w:rPr>
          <w:lang w:val="ru-RU"/>
        </w:rPr>
        <w:t xml:space="preserve"> операция (если была указана сумма оплаты по карте)</w:t>
      </w:r>
    </w:p>
    <w:p w:rsidR="00227D41" w:rsidRPr="00BD183F" w:rsidRDefault="00227D41" w:rsidP="004B42D2">
      <w:pPr>
        <w:rPr>
          <w:b/>
          <w:lang w:val="ru-RU"/>
        </w:rPr>
      </w:pPr>
      <w:r w:rsidRPr="00BD183F">
        <w:rPr>
          <w:b/>
          <w:lang w:val="ru-RU"/>
        </w:rPr>
        <w:t xml:space="preserve">Анализируем доп. Реквизиты заказа покупателя: </w:t>
      </w:r>
    </w:p>
    <w:p w:rsidR="003822E9" w:rsidRDefault="00227D41" w:rsidP="006A717B">
      <w:pPr>
        <w:pStyle w:val="a3"/>
        <w:numPr>
          <w:ilvl w:val="0"/>
          <w:numId w:val="6"/>
        </w:numPr>
        <w:rPr>
          <w:lang w:val="ru-RU"/>
        </w:rPr>
      </w:pPr>
      <w:r w:rsidRPr="003822E9">
        <w:rPr>
          <w:lang w:val="ru-RU"/>
        </w:rPr>
        <w:t xml:space="preserve">Если в поле «Оплачено картой» указана сумма, то на основании документа </w:t>
      </w:r>
      <w:proofErr w:type="spellStart"/>
      <w:r w:rsidRPr="003822E9">
        <w:rPr>
          <w:lang w:val="ru-RU"/>
        </w:rPr>
        <w:t>РТиУ</w:t>
      </w:r>
      <w:proofErr w:type="spellEnd"/>
      <w:r w:rsidRPr="003822E9">
        <w:rPr>
          <w:lang w:val="ru-RU"/>
        </w:rPr>
        <w:t xml:space="preserve"> (т.е. с привязкой к этому документу) создаем документ «</w:t>
      </w:r>
      <w:proofErr w:type="spellStart"/>
      <w:r w:rsidRPr="003822E9">
        <w:rPr>
          <w:lang w:val="ru-RU"/>
        </w:rPr>
        <w:t>эквайринговая</w:t>
      </w:r>
      <w:proofErr w:type="spellEnd"/>
      <w:r w:rsidRPr="003822E9">
        <w:rPr>
          <w:lang w:val="ru-RU"/>
        </w:rPr>
        <w:t xml:space="preserve"> операция»</w:t>
      </w:r>
    </w:p>
    <w:p w:rsidR="00227D41" w:rsidRDefault="003822E9" w:rsidP="003822E9">
      <w:pPr>
        <w:pStyle w:val="a3"/>
        <w:numPr>
          <w:ilvl w:val="1"/>
          <w:numId w:val="6"/>
        </w:numPr>
        <w:rPr>
          <w:lang w:val="ru-RU"/>
        </w:rPr>
      </w:pPr>
      <w:r w:rsidRPr="003822E9">
        <w:rPr>
          <w:lang w:val="ru-RU"/>
        </w:rPr>
        <w:t>т</w:t>
      </w:r>
      <w:r>
        <w:rPr>
          <w:lang w:val="ru-RU"/>
        </w:rPr>
        <w:t>ерминал указывается из настроек</w:t>
      </w:r>
      <w:r w:rsidRPr="003822E9">
        <w:rPr>
          <w:lang w:val="ru-RU"/>
        </w:rPr>
        <w:t xml:space="preserve"> </w:t>
      </w:r>
      <w:proofErr w:type="spellStart"/>
      <w:r w:rsidRPr="003822E9">
        <w:rPr>
          <w:lang w:val="ru-RU"/>
        </w:rPr>
        <w:t>пунк</w:t>
      </w:r>
      <w:proofErr w:type="spellEnd"/>
      <w:r>
        <w:rPr>
          <w:lang w:val="ru-RU"/>
        </w:rPr>
        <w:t>:</w:t>
      </w:r>
      <w:r w:rsidRPr="003822E9">
        <w:rPr>
          <w:lang w:val="ru-RU"/>
        </w:rPr>
        <w:t xml:space="preserve"> </w:t>
      </w:r>
      <w:proofErr w:type="spellStart"/>
      <w:r w:rsidRPr="003822E9">
        <w:rPr>
          <w:lang w:val="ru-RU"/>
        </w:rPr>
        <w:t>Эквайринговый</w:t>
      </w:r>
      <w:proofErr w:type="spellEnd"/>
      <w:r w:rsidRPr="003822E9">
        <w:rPr>
          <w:lang w:val="ru-RU"/>
        </w:rPr>
        <w:t xml:space="preserve"> терминал приема оплаты</w:t>
      </w:r>
    </w:p>
    <w:p w:rsidR="003822E9" w:rsidRDefault="0078356E" w:rsidP="003822E9">
      <w:pPr>
        <w:pStyle w:val="a3"/>
        <w:numPr>
          <w:ilvl w:val="1"/>
          <w:numId w:val="6"/>
        </w:numPr>
        <w:rPr>
          <w:lang w:val="ru-RU"/>
        </w:rPr>
      </w:pPr>
      <w:r>
        <w:rPr>
          <w:lang w:val="ru-RU"/>
        </w:rPr>
        <w:t>Номер карты делаем произвольный – 1111</w:t>
      </w:r>
    </w:p>
    <w:p w:rsidR="0078356E" w:rsidRDefault="0002582F" w:rsidP="003822E9">
      <w:pPr>
        <w:pStyle w:val="a3"/>
        <w:numPr>
          <w:ilvl w:val="1"/>
          <w:numId w:val="6"/>
        </w:numPr>
        <w:rPr>
          <w:lang w:val="ru-RU"/>
        </w:rPr>
      </w:pPr>
      <w:r>
        <w:rPr>
          <w:lang w:val="ru-RU"/>
        </w:rPr>
        <w:t>Сумма из дополнительных реквизитов заказа, пункт: «Оплачено картой»</w:t>
      </w:r>
    </w:p>
    <w:p w:rsidR="001876AE" w:rsidRDefault="001876AE" w:rsidP="003822E9">
      <w:pPr>
        <w:pStyle w:val="a3"/>
        <w:numPr>
          <w:ilvl w:val="1"/>
          <w:numId w:val="6"/>
        </w:numPr>
        <w:rPr>
          <w:lang w:val="ru-RU"/>
        </w:rPr>
      </w:pPr>
      <w:r>
        <w:rPr>
          <w:lang w:val="ru-RU"/>
        </w:rPr>
        <w:t>Операция: поступление оплаты от клиента</w:t>
      </w:r>
    </w:p>
    <w:p w:rsidR="001876AE" w:rsidRDefault="00042538" w:rsidP="003822E9">
      <w:pPr>
        <w:pStyle w:val="a3"/>
        <w:numPr>
          <w:ilvl w:val="1"/>
          <w:numId w:val="6"/>
        </w:numPr>
        <w:rPr>
          <w:lang w:val="ru-RU"/>
        </w:rPr>
      </w:pPr>
      <w:r>
        <w:rPr>
          <w:lang w:val="ru-RU"/>
        </w:rPr>
        <w:t>Контрагент – тот, что в реализации</w:t>
      </w:r>
    </w:p>
    <w:p w:rsidR="00042538" w:rsidRDefault="00051BDC" w:rsidP="003822E9">
      <w:pPr>
        <w:pStyle w:val="a3"/>
        <w:numPr>
          <w:ilvl w:val="1"/>
          <w:numId w:val="6"/>
        </w:numPr>
        <w:rPr>
          <w:lang w:val="ru-RU"/>
        </w:rPr>
      </w:pPr>
      <w:r>
        <w:rPr>
          <w:lang w:val="ru-RU"/>
        </w:rPr>
        <w:t xml:space="preserve">В закладке «расшифровка платежа», </w:t>
      </w:r>
      <w:r w:rsidR="002512F3">
        <w:rPr>
          <w:lang w:val="ru-RU"/>
        </w:rPr>
        <w:t>обязательно должно быть заполне</w:t>
      </w:r>
      <w:r>
        <w:rPr>
          <w:lang w:val="ru-RU"/>
        </w:rPr>
        <w:t>ны пункты «основание платежа» и «</w:t>
      </w:r>
      <w:r w:rsidR="00376CAE">
        <w:rPr>
          <w:lang w:val="ru-RU"/>
        </w:rPr>
        <w:t>объект рас</w:t>
      </w:r>
      <w:r>
        <w:rPr>
          <w:lang w:val="ru-RU"/>
        </w:rPr>
        <w:t>четов» (реализация на основании которой мы делаем документ).</w:t>
      </w:r>
    </w:p>
    <w:p w:rsidR="00051BDC" w:rsidRDefault="007910E9" w:rsidP="003822E9">
      <w:pPr>
        <w:pStyle w:val="a3"/>
        <w:numPr>
          <w:ilvl w:val="1"/>
          <w:numId w:val="6"/>
        </w:numPr>
        <w:rPr>
          <w:lang w:val="ru-RU"/>
        </w:rPr>
      </w:pPr>
      <w:r>
        <w:rPr>
          <w:lang w:val="ru-RU"/>
        </w:rPr>
        <w:t>Статья ДДС берется из настроек, пункт «Статья оприходования ДС от клиентов магазина»</w:t>
      </w:r>
    </w:p>
    <w:p w:rsidR="00B533B4" w:rsidRDefault="002E3AF5" w:rsidP="003822E9">
      <w:pPr>
        <w:pStyle w:val="a3"/>
        <w:numPr>
          <w:ilvl w:val="1"/>
          <w:numId w:val="6"/>
        </w:numPr>
        <w:rPr>
          <w:lang w:val="ru-RU"/>
        </w:rPr>
      </w:pPr>
      <w:r>
        <w:rPr>
          <w:lang w:val="ru-RU"/>
        </w:rPr>
        <w:t xml:space="preserve">Сумма взаиморасчетов заполняется базой (я не совсем </w:t>
      </w:r>
      <w:r w:rsidR="002512F3">
        <w:rPr>
          <w:lang w:val="ru-RU"/>
        </w:rPr>
        <w:t>понимаю, как,</w:t>
      </w:r>
      <w:r>
        <w:rPr>
          <w:lang w:val="ru-RU"/>
        </w:rPr>
        <w:t xml:space="preserve"> но после проведения там появляется сумма документа)</w:t>
      </w:r>
      <w:r w:rsidR="004659FA">
        <w:rPr>
          <w:lang w:val="ru-RU"/>
        </w:rPr>
        <w:t xml:space="preserve"> – этот момент нужно проверить, думаю нужно что бы заполнялось и в нашем случае</w:t>
      </w:r>
      <w:r>
        <w:rPr>
          <w:lang w:val="ru-RU"/>
        </w:rPr>
        <w:t>.</w:t>
      </w:r>
    </w:p>
    <w:p w:rsidR="0085545E" w:rsidRDefault="00BD183F" w:rsidP="00B64585">
      <w:pPr>
        <w:pStyle w:val="a3"/>
        <w:numPr>
          <w:ilvl w:val="0"/>
          <w:numId w:val="6"/>
        </w:numPr>
        <w:rPr>
          <w:lang w:val="ru-RU"/>
        </w:rPr>
      </w:pPr>
      <w:r w:rsidRPr="0085545E">
        <w:rPr>
          <w:lang w:val="ru-RU"/>
        </w:rPr>
        <w:t xml:space="preserve">Если в поле «оплачено наличными» </w:t>
      </w:r>
      <w:r w:rsidR="00130127">
        <w:rPr>
          <w:lang w:val="ru-RU"/>
        </w:rPr>
        <w:t>указана</w:t>
      </w:r>
      <w:r w:rsidRPr="0085545E">
        <w:rPr>
          <w:lang w:val="ru-RU"/>
        </w:rPr>
        <w:t xml:space="preserve"> сумма, необходимо создать приходный кассовый ордер на эту сумму:</w:t>
      </w:r>
      <w:r w:rsidR="0085545E" w:rsidRPr="0085545E">
        <w:rPr>
          <w:lang w:val="ru-RU"/>
        </w:rPr>
        <w:t xml:space="preserve"> </w:t>
      </w:r>
    </w:p>
    <w:p w:rsidR="004659FA" w:rsidRDefault="0085545E" w:rsidP="0085545E">
      <w:pPr>
        <w:pStyle w:val="a3"/>
        <w:numPr>
          <w:ilvl w:val="1"/>
          <w:numId w:val="6"/>
        </w:numPr>
        <w:rPr>
          <w:lang w:val="ru-RU"/>
        </w:rPr>
      </w:pPr>
      <w:r w:rsidRPr="0085545E">
        <w:rPr>
          <w:lang w:val="ru-RU"/>
        </w:rPr>
        <w:t>Касса указывается из настроек, пункт: Касса оприходования ДС</w:t>
      </w:r>
    </w:p>
    <w:p w:rsidR="0085545E" w:rsidRDefault="0079664E" w:rsidP="0085545E">
      <w:pPr>
        <w:pStyle w:val="a3"/>
        <w:numPr>
          <w:ilvl w:val="1"/>
          <w:numId w:val="6"/>
        </w:numPr>
        <w:rPr>
          <w:lang w:val="ru-RU"/>
        </w:rPr>
      </w:pPr>
      <w:r>
        <w:rPr>
          <w:lang w:val="ru-RU"/>
        </w:rPr>
        <w:t>Сумма: указывается из доп. Реквизитов в заказе покупателя, пункт: оплачено наличными</w:t>
      </w:r>
    </w:p>
    <w:p w:rsidR="0079664E" w:rsidRDefault="00F9673A" w:rsidP="0085545E">
      <w:pPr>
        <w:pStyle w:val="a3"/>
        <w:numPr>
          <w:ilvl w:val="1"/>
          <w:numId w:val="6"/>
        </w:numPr>
        <w:rPr>
          <w:lang w:val="ru-RU"/>
        </w:rPr>
      </w:pPr>
      <w:r>
        <w:rPr>
          <w:lang w:val="ru-RU"/>
        </w:rPr>
        <w:t>Операция: поступление оплаты от клиента</w:t>
      </w:r>
    </w:p>
    <w:p w:rsidR="00F9673A" w:rsidRDefault="002F4D5F" w:rsidP="0085545E">
      <w:pPr>
        <w:pStyle w:val="a3"/>
        <w:numPr>
          <w:ilvl w:val="1"/>
          <w:numId w:val="6"/>
        </w:numPr>
        <w:rPr>
          <w:lang w:val="ru-RU"/>
        </w:rPr>
      </w:pPr>
      <w:r>
        <w:rPr>
          <w:lang w:val="ru-RU"/>
        </w:rPr>
        <w:t xml:space="preserve">Плательщик – контрагент из документа </w:t>
      </w:r>
      <w:proofErr w:type="spellStart"/>
      <w:r>
        <w:rPr>
          <w:lang w:val="ru-RU"/>
        </w:rPr>
        <w:t>РТиУ</w:t>
      </w:r>
      <w:proofErr w:type="spellEnd"/>
    </w:p>
    <w:p w:rsidR="00534E51" w:rsidRDefault="00534E51" w:rsidP="00534E51">
      <w:pPr>
        <w:pStyle w:val="a3"/>
        <w:numPr>
          <w:ilvl w:val="1"/>
          <w:numId w:val="6"/>
        </w:numPr>
        <w:rPr>
          <w:lang w:val="ru-RU"/>
        </w:rPr>
      </w:pPr>
      <w:r>
        <w:rPr>
          <w:lang w:val="ru-RU"/>
        </w:rPr>
        <w:t xml:space="preserve">В закладке «расшифровка платежа», </w:t>
      </w:r>
      <w:r w:rsidR="002512F3">
        <w:rPr>
          <w:lang w:val="ru-RU"/>
        </w:rPr>
        <w:t>обязательно должно быть заполне</w:t>
      </w:r>
      <w:r>
        <w:rPr>
          <w:lang w:val="ru-RU"/>
        </w:rPr>
        <w:t>ны пункты «основание платежа» и «</w:t>
      </w:r>
      <w:r w:rsidR="00376CAE">
        <w:rPr>
          <w:lang w:val="ru-RU"/>
        </w:rPr>
        <w:t>объект ра</w:t>
      </w:r>
      <w:r>
        <w:rPr>
          <w:lang w:val="ru-RU"/>
        </w:rPr>
        <w:t>счетов» (реализация на основании которой мы делаем документ).</w:t>
      </w:r>
    </w:p>
    <w:p w:rsidR="00534E51" w:rsidRDefault="00534E51" w:rsidP="00534E51">
      <w:pPr>
        <w:pStyle w:val="a3"/>
        <w:numPr>
          <w:ilvl w:val="1"/>
          <w:numId w:val="6"/>
        </w:numPr>
        <w:rPr>
          <w:lang w:val="ru-RU"/>
        </w:rPr>
      </w:pPr>
      <w:r>
        <w:rPr>
          <w:lang w:val="ru-RU"/>
        </w:rPr>
        <w:t>Статья ДДС берется из настроек, пункт «Статья оприходования ДС от клиентов магазина»</w:t>
      </w:r>
    </w:p>
    <w:p w:rsidR="00C370CC" w:rsidRPr="00C370CC" w:rsidRDefault="00534E51" w:rsidP="00C370CC">
      <w:pPr>
        <w:pStyle w:val="a3"/>
        <w:numPr>
          <w:ilvl w:val="1"/>
          <w:numId w:val="6"/>
        </w:numPr>
        <w:rPr>
          <w:lang w:val="ru-RU"/>
        </w:rPr>
      </w:pPr>
      <w:r>
        <w:rPr>
          <w:lang w:val="ru-RU"/>
        </w:rPr>
        <w:t xml:space="preserve">Сумма взаиморасчетов заполняется базой (я не совсем </w:t>
      </w:r>
      <w:r w:rsidR="002512F3">
        <w:rPr>
          <w:lang w:val="ru-RU"/>
        </w:rPr>
        <w:t>понимаю,</w:t>
      </w:r>
      <w:r>
        <w:rPr>
          <w:lang w:val="ru-RU"/>
        </w:rPr>
        <w:t xml:space="preserve"> как, но после проведения там появляется сумма документа) – этот момент нужно проверить, думаю нужно что бы заполнялось и в нашем случае.</w:t>
      </w:r>
    </w:p>
    <w:p w:rsidR="00BD03D1" w:rsidRPr="00BD03D1" w:rsidRDefault="00BD03D1" w:rsidP="00BD03D1">
      <w:pPr>
        <w:rPr>
          <w:lang w:val="ru-RU"/>
        </w:rPr>
      </w:pPr>
      <w:r>
        <w:rPr>
          <w:lang w:val="ru-RU"/>
        </w:rPr>
        <w:lastRenderedPageBreak/>
        <w:t>После успешного создания всех документов – заказ помечается на удаление.</w:t>
      </w:r>
      <w:r>
        <w:rPr>
          <w:lang w:val="ru-RU"/>
        </w:rPr>
        <w:br/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случае если что-то пошло не так, работа </w:t>
      </w:r>
      <w:proofErr w:type="spellStart"/>
      <w:r>
        <w:rPr>
          <w:lang w:val="ru-RU"/>
        </w:rPr>
        <w:t>парсера</w:t>
      </w:r>
      <w:proofErr w:type="spellEnd"/>
      <w:r>
        <w:rPr>
          <w:lang w:val="ru-RU"/>
        </w:rPr>
        <w:t xml:space="preserve"> с этим заказом прекращается, в комментарии к заказу указываются ошибки по причине которых работа прекратилась. Повторно заказ не </w:t>
      </w:r>
      <w:r w:rsidR="000950D4">
        <w:rPr>
          <w:lang w:val="ru-RU"/>
        </w:rPr>
        <w:t>обрабатывается.</w:t>
      </w:r>
    </w:p>
    <w:p w:rsidR="00EF3230" w:rsidRPr="004A79A8" w:rsidRDefault="00EF3230" w:rsidP="00EF3230">
      <w:pPr>
        <w:rPr>
          <w:lang w:val="ru-RU"/>
        </w:rPr>
      </w:pPr>
    </w:p>
    <w:sectPr w:rsidR="00EF3230" w:rsidRPr="004A79A8" w:rsidSect="00333B4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1E8"/>
    <w:multiLevelType w:val="hybridMultilevel"/>
    <w:tmpl w:val="553A1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4015D"/>
    <w:multiLevelType w:val="hybridMultilevel"/>
    <w:tmpl w:val="D9FA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E0C03"/>
    <w:multiLevelType w:val="hybridMultilevel"/>
    <w:tmpl w:val="E8907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705F4"/>
    <w:multiLevelType w:val="hybridMultilevel"/>
    <w:tmpl w:val="48101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F2A78"/>
    <w:multiLevelType w:val="hybridMultilevel"/>
    <w:tmpl w:val="F4004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51191"/>
    <w:multiLevelType w:val="hybridMultilevel"/>
    <w:tmpl w:val="51CEE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73"/>
    <w:rsid w:val="0002582F"/>
    <w:rsid w:val="00042538"/>
    <w:rsid w:val="00051BDC"/>
    <w:rsid w:val="000950D4"/>
    <w:rsid w:val="000A6661"/>
    <w:rsid w:val="00130127"/>
    <w:rsid w:val="001876AE"/>
    <w:rsid w:val="001E4486"/>
    <w:rsid w:val="00227D41"/>
    <w:rsid w:val="002512F3"/>
    <w:rsid w:val="0025437E"/>
    <w:rsid w:val="002E3AF5"/>
    <w:rsid w:val="002F4D5F"/>
    <w:rsid w:val="00333B4A"/>
    <w:rsid w:val="00351EE7"/>
    <w:rsid w:val="00376CAE"/>
    <w:rsid w:val="003822E9"/>
    <w:rsid w:val="004235F0"/>
    <w:rsid w:val="0043526B"/>
    <w:rsid w:val="00451112"/>
    <w:rsid w:val="004548FE"/>
    <w:rsid w:val="004659FA"/>
    <w:rsid w:val="00483BBB"/>
    <w:rsid w:val="004A79A8"/>
    <w:rsid w:val="004B42D2"/>
    <w:rsid w:val="004F63B7"/>
    <w:rsid w:val="004F6F74"/>
    <w:rsid w:val="00534E51"/>
    <w:rsid w:val="005C1E7E"/>
    <w:rsid w:val="005F65D4"/>
    <w:rsid w:val="00614877"/>
    <w:rsid w:val="006643E7"/>
    <w:rsid w:val="0071055F"/>
    <w:rsid w:val="00726226"/>
    <w:rsid w:val="0078356E"/>
    <w:rsid w:val="007910E9"/>
    <w:rsid w:val="0079664E"/>
    <w:rsid w:val="007C0570"/>
    <w:rsid w:val="007D0C3F"/>
    <w:rsid w:val="007D16E8"/>
    <w:rsid w:val="00827210"/>
    <w:rsid w:val="0085545E"/>
    <w:rsid w:val="008B50A9"/>
    <w:rsid w:val="009A43B7"/>
    <w:rsid w:val="009F4DF5"/>
    <w:rsid w:val="00A02B36"/>
    <w:rsid w:val="00A067C4"/>
    <w:rsid w:val="00A17A35"/>
    <w:rsid w:val="00A818A6"/>
    <w:rsid w:val="00AD4614"/>
    <w:rsid w:val="00B43F36"/>
    <w:rsid w:val="00B533B4"/>
    <w:rsid w:val="00BD03D1"/>
    <w:rsid w:val="00BD183F"/>
    <w:rsid w:val="00C370CC"/>
    <w:rsid w:val="00CE7EDA"/>
    <w:rsid w:val="00D70070"/>
    <w:rsid w:val="00D86A46"/>
    <w:rsid w:val="00D952C7"/>
    <w:rsid w:val="00E371CB"/>
    <w:rsid w:val="00EA41BE"/>
    <w:rsid w:val="00ED2EC1"/>
    <w:rsid w:val="00EF3230"/>
    <w:rsid w:val="00F2275F"/>
    <w:rsid w:val="00F274BD"/>
    <w:rsid w:val="00F9673A"/>
    <w:rsid w:val="00FB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D0B1"/>
  <w15:chartTrackingRefBased/>
  <w15:docId w15:val="{7E55B42B-807E-4C46-AE03-496212A1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DF5"/>
    <w:pPr>
      <w:ind w:left="720"/>
      <w:contextualSpacing/>
    </w:pPr>
  </w:style>
  <w:style w:type="table" w:styleId="a4">
    <w:name w:val="Table Grid"/>
    <w:basedOn w:val="a1"/>
    <w:uiPriority w:val="39"/>
    <w:rsid w:val="009F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734</Words>
  <Characters>4634</Characters>
  <Application>Microsoft Office Word</Application>
  <DocSecurity>0</DocSecurity>
  <Lines>96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Смирнов</dc:creator>
  <cp:keywords/>
  <dc:description/>
  <cp:lastModifiedBy>Юрий Смирнов</cp:lastModifiedBy>
  <cp:revision>61</cp:revision>
  <dcterms:created xsi:type="dcterms:W3CDTF">2016-06-30T14:08:00Z</dcterms:created>
  <dcterms:modified xsi:type="dcterms:W3CDTF">2016-07-01T10:57:00Z</dcterms:modified>
</cp:coreProperties>
</file>