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2D" w:rsidRDefault="00BF6C2D" w:rsidP="00BF6C2D">
      <w:pPr>
        <w:jc w:val="both"/>
      </w:pPr>
      <w:r>
        <w:t>Города Российской Федерации (Районные коэффициенты, территориальные условия)</w:t>
      </w:r>
      <w:bookmarkStart w:id="0" w:name="_GoBack"/>
      <w:bookmarkEnd w:id="0"/>
    </w:p>
    <w:p w:rsidR="00BF6C2D" w:rsidRDefault="00BF6C2D" w:rsidP="00BF6C2D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590"/>
        <w:gridCol w:w="1820"/>
        <w:gridCol w:w="574"/>
        <w:gridCol w:w="1836"/>
        <w:gridCol w:w="549"/>
        <w:gridCol w:w="1941"/>
        <w:gridCol w:w="452"/>
      </w:tblGrid>
      <w:tr w:rsidR="00BF6C2D" w:rsidRPr="00C377D6" w:rsidTr="00BF6C2D">
        <w:tc>
          <w:tcPr>
            <w:tcW w:w="2399" w:type="dxa"/>
            <w:gridSpan w:val="2"/>
          </w:tcPr>
          <w:p w:rsidR="00BF6C2D" w:rsidRPr="00C377D6" w:rsidRDefault="00BF6C2D" w:rsidP="00112B74">
            <w:pPr>
              <w:jc w:val="center"/>
              <w:rPr>
                <w:b/>
              </w:rPr>
            </w:pPr>
            <w:proofErr w:type="spellStart"/>
            <w:r w:rsidRPr="00C377D6">
              <w:rPr>
                <w:b/>
              </w:rPr>
              <w:t>Миллионники</w:t>
            </w:r>
            <w:proofErr w:type="spellEnd"/>
            <w:r>
              <w:rPr>
                <w:b/>
              </w:rPr>
              <w:t xml:space="preserve"> (св.1)</w:t>
            </w:r>
          </w:p>
        </w:tc>
        <w:tc>
          <w:tcPr>
            <w:tcW w:w="2394" w:type="dxa"/>
            <w:gridSpan w:val="2"/>
          </w:tcPr>
          <w:p w:rsidR="00BF6C2D" w:rsidRPr="00C377D6" w:rsidRDefault="00BF6C2D" w:rsidP="00112B74">
            <w:pPr>
              <w:jc w:val="center"/>
              <w:rPr>
                <w:b/>
              </w:rPr>
            </w:pPr>
            <w:r w:rsidRPr="00C377D6">
              <w:rPr>
                <w:b/>
              </w:rPr>
              <w:t>Крупнейшие</w:t>
            </w:r>
            <w:r>
              <w:rPr>
                <w:b/>
              </w:rPr>
              <w:t xml:space="preserve"> (св.500)</w:t>
            </w:r>
          </w:p>
        </w:tc>
        <w:tc>
          <w:tcPr>
            <w:tcW w:w="2385" w:type="dxa"/>
            <w:gridSpan w:val="2"/>
          </w:tcPr>
          <w:p w:rsidR="00BF6C2D" w:rsidRPr="00C377D6" w:rsidRDefault="00BF6C2D" w:rsidP="00112B74">
            <w:pPr>
              <w:jc w:val="center"/>
              <w:rPr>
                <w:b/>
              </w:rPr>
            </w:pPr>
            <w:r w:rsidRPr="00C377D6">
              <w:rPr>
                <w:b/>
              </w:rPr>
              <w:t>Крупные</w:t>
            </w:r>
            <w:r>
              <w:rPr>
                <w:b/>
              </w:rPr>
              <w:t xml:space="preserve"> (св.250)</w:t>
            </w:r>
          </w:p>
        </w:tc>
        <w:tc>
          <w:tcPr>
            <w:tcW w:w="2393" w:type="dxa"/>
            <w:gridSpan w:val="2"/>
          </w:tcPr>
          <w:p w:rsidR="00BF6C2D" w:rsidRPr="00C377D6" w:rsidRDefault="00BF6C2D" w:rsidP="00112B74">
            <w:pPr>
              <w:tabs>
                <w:tab w:val="center" w:pos="1106"/>
                <w:tab w:val="right" w:pos="2212"/>
              </w:tabs>
              <w:rPr>
                <w:b/>
              </w:rPr>
            </w:pPr>
            <w:r>
              <w:rPr>
                <w:b/>
              </w:rPr>
              <w:tab/>
            </w:r>
            <w:r w:rsidRPr="00C377D6">
              <w:rPr>
                <w:b/>
              </w:rPr>
              <w:t>Большие</w:t>
            </w:r>
            <w:r>
              <w:rPr>
                <w:b/>
              </w:rPr>
              <w:t xml:space="preserve"> (св.100)</w:t>
            </w:r>
            <w:r>
              <w:rPr>
                <w:b/>
              </w:rPr>
              <w:tab/>
            </w:r>
          </w:p>
        </w:tc>
      </w:tr>
      <w:tr w:rsidR="00BF6C2D" w:rsidRPr="00BF6C2D" w:rsidTr="00BF6C2D">
        <w:tc>
          <w:tcPr>
            <w:tcW w:w="1809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Москва</w:t>
            </w:r>
          </w:p>
        </w:tc>
        <w:tc>
          <w:tcPr>
            <w:tcW w:w="590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20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Саратов</w:t>
            </w:r>
          </w:p>
        </w:tc>
        <w:tc>
          <w:tcPr>
            <w:tcW w:w="574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Тула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Сыктывкар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1809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Санкт-Петербург</w:t>
            </w:r>
          </w:p>
        </w:tc>
        <w:tc>
          <w:tcPr>
            <w:tcW w:w="590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20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Краснодар</w:t>
            </w:r>
          </w:p>
        </w:tc>
        <w:tc>
          <w:tcPr>
            <w:tcW w:w="574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Киров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Нальчик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1809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Новосибирск</w:t>
            </w:r>
          </w:p>
        </w:tc>
        <w:tc>
          <w:tcPr>
            <w:tcW w:w="590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20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Тольятти</w:t>
            </w:r>
          </w:p>
        </w:tc>
        <w:tc>
          <w:tcPr>
            <w:tcW w:w="574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Чебоксары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Шахты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1809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Екатеринбург</w:t>
            </w:r>
          </w:p>
        </w:tc>
        <w:tc>
          <w:tcPr>
            <w:tcW w:w="590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20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Тюмень</w:t>
            </w:r>
          </w:p>
        </w:tc>
        <w:tc>
          <w:tcPr>
            <w:tcW w:w="574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Калининград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Братск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1809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Нижний Новгород</w:t>
            </w:r>
          </w:p>
        </w:tc>
        <w:tc>
          <w:tcPr>
            <w:tcW w:w="590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20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Ижевск</w:t>
            </w:r>
          </w:p>
        </w:tc>
        <w:tc>
          <w:tcPr>
            <w:tcW w:w="574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Курск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Нижнекамск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1809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Казань</w:t>
            </w:r>
          </w:p>
        </w:tc>
        <w:tc>
          <w:tcPr>
            <w:tcW w:w="590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20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Барнаул</w:t>
            </w:r>
          </w:p>
        </w:tc>
        <w:tc>
          <w:tcPr>
            <w:tcW w:w="574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Улан-Удэ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Дзержинск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1809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Самара</w:t>
            </w:r>
          </w:p>
        </w:tc>
        <w:tc>
          <w:tcPr>
            <w:tcW w:w="590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20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Ульяновск</w:t>
            </w:r>
          </w:p>
        </w:tc>
        <w:tc>
          <w:tcPr>
            <w:tcW w:w="574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Ставрополь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Орск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1809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Челябинск</w:t>
            </w:r>
          </w:p>
        </w:tc>
        <w:tc>
          <w:tcPr>
            <w:tcW w:w="590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20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Иркутск</w:t>
            </w:r>
          </w:p>
        </w:tc>
        <w:tc>
          <w:tcPr>
            <w:tcW w:w="574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Магнитогорск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Химки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1809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Омск</w:t>
            </w:r>
          </w:p>
        </w:tc>
        <w:tc>
          <w:tcPr>
            <w:tcW w:w="590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20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Владивосток</w:t>
            </w:r>
          </w:p>
        </w:tc>
        <w:tc>
          <w:tcPr>
            <w:tcW w:w="574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Тверь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Ангарск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1809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Ростов-На-Дону</w:t>
            </w:r>
          </w:p>
        </w:tc>
        <w:tc>
          <w:tcPr>
            <w:tcW w:w="590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20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Хабаровск</w:t>
            </w:r>
          </w:p>
        </w:tc>
        <w:tc>
          <w:tcPr>
            <w:tcW w:w="574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Иваново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Благовещенск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1809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Уфа</w:t>
            </w:r>
          </w:p>
        </w:tc>
        <w:tc>
          <w:tcPr>
            <w:tcW w:w="590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20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Ярославль</w:t>
            </w:r>
          </w:p>
        </w:tc>
        <w:tc>
          <w:tcPr>
            <w:tcW w:w="574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Брянск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Подольск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1809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Красноярск</w:t>
            </w:r>
          </w:p>
        </w:tc>
        <w:tc>
          <w:tcPr>
            <w:tcW w:w="590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20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Махачкала</w:t>
            </w:r>
          </w:p>
        </w:tc>
        <w:tc>
          <w:tcPr>
            <w:tcW w:w="574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Сочи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Великий Новгород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1809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Пермь</w:t>
            </w:r>
          </w:p>
        </w:tc>
        <w:tc>
          <w:tcPr>
            <w:tcW w:w="590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20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Оренбург</w:t>
            </w:r>
          </w:p>
        </w:tc>
        <w:tc>
          <w:tcPr>
            <w:tcW w:w="574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Белгород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Энгельс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1809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Волгоград</w:t>
            </w:r>
          </w:p>
        </w:tc>
        <w:tc>
          <w:tcPr>
            <w:tcW w:w="590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20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Томск</w:t>
            </w:r>
          </w:p>
        </w:tc>
        <w:tc>
          <w:tcPr>
            <w:tcW w:w="574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Нижний Тагил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Старый Оскол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1809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Воронеж</w:t>
            </w:r>
          </w:p>
        </w:tc>
        <w:tc>
          <w:tcPr>
            <w:tcW w:w="590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20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Новокузнецк</w:t>
            </w:r>
          </w:p>
        </w:tc>
        <w:tc>
          <w:tcPr>
            <w:tcW w:w="574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Архангельск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Королев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 w:val="restart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20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Кемерово</w:t>
            </w:r>
          </w:p>
        </w:tc>
        <w:tc>
          <w:tcPr>
            <w:tcW w:w="574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Владимир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Псков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20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Астрахань</w:t>
            </w:r>
          </w:p>
        </w:tc>
        <w:tc>
          <w:tcPr>
            <w:tcW w:w="574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Севастополь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Бийск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20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Рязань</w:t>
            </w:r>
          </w:p>
        </w:tc>
        <w:tc>
          <w:tcPr>
            <w:tcW w:w="574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Чита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Прокопьевск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20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Набережные Челны</w:t>
            </w:r>
          </w:p>
        </w:tc>
        <w:tc>
          <w:tcPr>
            <w:tcW w:w="574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Симферополь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Балаково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20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Пенза</w:t>
            </w:r>
          </w:p>
        </w:tc>
        <w:tc>
          <w:tcPr>
            <w:tcW w:w="574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Калуга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Рыбинск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20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Липецк</w:t>
            </w:r>
          </w:p>
        </w:tc>
        <w:tc>
          <w:tcPr>
            <w:tcW w:w="574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Сургут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Южно-Сахалинск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 w:val="restart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Смоленск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Армавир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Волжский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Люберцы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Курган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Мытищи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Орел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Северодвинск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Череповец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Вологда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Норильск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Владикавказ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Абакан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Саранск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Сызрань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Мурманск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Новочеркасск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Якутск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Каменск-Уральский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Тамбов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Волгодонск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Грозный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Златоуст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Стерлитамак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Уссурийск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Кострома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Электросталь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Петрозаводск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Находка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Нижневартовск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Салават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Йошкар-Ола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Железнодорожный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Новороссийск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Миасс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Балашиха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Альметьевск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Таганрог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Березники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Комсомольск-на-Амуре</w:t>
            </w:r>
          </w:p>
        </w:tc>
        <w:tc>
          <w:tcPr>
            <w:tcW w:w="549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Керчь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 w:val="restart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Рубцовск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Пятигорск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Копейск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Коломна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Майкоп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Одинцово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Ковров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Красногорск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Хасавюрт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Кисловодск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Новомосковск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Серпухов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Первоуральск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Нефтеюганск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Нефтекамск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Новочебоксарск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Черкесск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Дербент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Орехово-Зуево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Батайск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Щелково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Невинномысск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Димитровград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Новый Уренгой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Кызыл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Камышин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Октябрьский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Домодедово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Муром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Обнинск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Назрань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Новошахтинск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Северск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Пушкино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Жуковский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Каспийск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Ноябрьск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Раменское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Евпатория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Ачинск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Сергиев Посад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Елец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Новокуйбышевск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Арзамас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Элиста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BF6C2D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Ессентуки</w:t>
            </w:r>
          </w:p>
        </w:tc>
        <w:tc>
          <w:tcPr>
            <w:tcW w:w="452" w:type="dxa"/>
          </w:tcPr>
          <w:p w:rsidR="00BF6C2D" w:rsidRP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C377D6" w:rsidTr="00BF6C2D">
        <w:tc>
          <w:tcPr>
            <w:tcW w:w="2399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P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Default="00BF6C2D" w:rsidP="00112B74">
            <w:pPr>
              <w:jc w:val="both"/>
              <w:rPr>
                <w:sz w:val="16"/>
                <w:szCs w:val="16"/>
              </w:rPr>
            </w:pPr>
            <w:r w:rsidRPr="00BF6C2D">
              <w:rPr>
                <w:sz w:val="16"/>
                <w:szCs w:val="16"/>
              </w:rPr>
              <w:t>Артем</w:t>
            </w:r>
          </w:p>
        </w:tc>
        <w:tc>
          <w:tcPr>
            <w:tcW w:w="452" w:type="dxa"/>
          </w:tcPr>
          <w:p w:rsid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C377D6" w:rsidTr="00BF6C2D">
        <w:tc>
          <w:tcPr>
            <w:tcW w:w="2399" w:type="dxa"/>
            <w:gridSpan w:val="2"/>
            <w:vMerge/>
          </w:tcPr>
          <w:p w:rsid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Default="00BF6C2D" w:rsidP="00112B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Бердск</w:t>
            </w:r>
          </w:p>
        </w:tc>
        <w:tc>
          <w:tcPr>
            <w:tcW w:w="452" w:type="dxa"/>
          </w:tcPr>
          <w:p w:rsid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  <w:tr w:rsidR="00BF6C2D" w:rsidRPr="00C377D6" w:rsidTr="00BF6C2D">
        <w:tc>
          <w:tcPr>
            <w:tcW w:w="2399" w:type="dxa"/>
            <w:gridSpan w:val="2"/>
            <w:vMerge/>
          </w:tcPr>
          <w:p w:rsid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vMerge/>
          </w:tcPr>
          <w:p w:rsid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vMerge/>
          </w:tcPr>
          <w:p w:rsidR="00BF6C2D" w:rsidRDefault="00BF6C2D" w:rsidP="00112B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1" w:type="dxa"/>
          </w:tcPr>
          <w:p w:rsidR="00BF6C2D" w:rsidRDefault="00BF6C2D" w:rsidP="00112B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Ногинск</w:t>
            </w:r>
          </w:p>
        </w:tc>
        <w:tc>
          <w:tcPr>
            <w:tcW w:w="452" w:type="dxa"/>
          </w:tcPr>
          <w:p w:rsidR="00BF6C2D" w:rsidRDefault="00BF6C2D" w:rsidP="00BF6C2D">
            <w:pPr>
              <w:jc w:val="both"/>
              <w:rPr>
                <w:sz w:val="16"/>
                <w:szCs w:val="16"/>
              </w:rPr>
            </w:pPr>
          </w:p>
        </w:tc>
      </w:tr>
    </w:tbl>
    <w:p w:rsidR="00F27823" w:rsidRDefault="00F27823"/>
    <w:sectPr w:rsidR="00F27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C2D"/>
    <w:rsid w:val="00BF6C2D"/>
    <w:rsid w:val="00F2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2D"/>
    <w:pPr>
      <w:spacing w:before="60"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C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2D"/>
    <w:pPr>
      <w:spacing w:before="60"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C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AD301-364D-4F00-9C9A-73A5A324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Гладышев Илья Глебович</dc:creator>
  <cp:lastModifiedBy>Гладышев Илья Глебович</cp:lastModifiedBy>
  <cp:revision>1</cp:revision>
  <dcterms:created xsi:type="dcterms:W3CDTF">2015-12-23T10:00:00Z</dcterms:created>
  <dcterms:modified xsi:type="dcterms:W3CDTF">2015-12-23T10:03:00Z</dcterms:modified>
</cp:coreProperties>
</file>