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1691"/>
        <w:gridCol w:w="1799"/>
        <w:gridCol w:w="1645"/>
        <w:gridCol w:w="1393"/>
        <w:gridCol w:w="1429"/>
        <w:gridCol w:w="1680"/>
        <w:gridCol w:w="1807"/>
      </w:tblGrid>
      <w:tr w:rsidR="00436511" w:rsidRPr="00436511" w:rsidTr="004021E2">
        <w:tc>
          <w:tcPr>
            <w:tcW w:w="3075" w:type="dxa"/>
            <w:vAlign w:val="center"/>
            <w:hideMark/>
          </w:tcPr>
          <w:p w:rsidR="00436511" w:rsidRPr="00436511" w:rsidRDefault="00436511" w:rsidP="0043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436511" w:rsidRPr="00436511" w:rsidRDefault="00436511" w:rsidP="0043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Align w:val="center"/>
            <w:hideMark/>
          </w:tcPr>
          <w:p w:rsidR="00436511" w:rsidRPr="00436511" w:rsidRDefault="00436511" w:rsidP="0043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Align w:val="center"/>
            <w:hideMark/>
          </w:tcPr>
          <w:p w:rsidR="00436511" w:rsidRPr="00436511" w:rsidRDefault="00436511" w:rsidP="0043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Align w:val="center"/>
            <w:hideMark/>
          </w:tcPr>
          <w:p w:rsidR="00436511" w:rsidRPr="00436511" w:rsidRDefault="00436511" w:rsidP="0043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Align w:val="center"/>
            <w:hideMark/>
          </w:tcPr>
          <w:p w:rsidR="00436511" w:rsidRPr="00436511" w:rsidRDefault="00436511" w:rsidP="0043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436511" w:rsidRPr="00436511" w:rsidRDefault="00436511" w:rsidP="0043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:rsidR="00436511" w:rsidRPr="00436511" w:rsidRDefault="00436511" w:rsidP="00436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6511" w:rsidRDefault="00436511"/>
    <w:tbl>
      <w:tblPr>
        <w:tblStyle w:val="a3"/>
        <w:tblW w:w="15206" w:type="dxa"/>
        <w:tblInd w:w="-572" w:type="dxa"/>
        <w:tblLook w:val="04A0" w:firstRow="1" w:lastRow="0" w:firstColumn="1" w:lastColumn="0" w:noHBand="0" w:noVBand="1"/>
      </w:tblPr>
      <w:tblGrid>
        <w:gridCol w:w="1924"/>
        <w:gridCol w:w="1554"/>
        <w:gridCol w:w="2298"/>
        <w:gridCol w:w="1603"/>
        <w:gridCol w:w="1568"/>
        <w:gridCol w:w="1568"/>
        <w:gridCol w:w="1524"/>
        <w:gridCol w:w="1648"/>
        <w:gridCol w:w="1519"/>
      </w:tblGrid>
      <w:tr w:rsidR="00436511" w:rsidTr="00436511"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6511" w:rsidRPr="00436511" w:rsidRDefault="00436511" w:rsidP="00436511">
            <w:pPr>
              <w:jc w:val="center"/>
              <w:rPr>
                <w:b/>
              </w:rPr>
            </w:pPr>
            <w:r w:rsidRPr="00436511">
              <w:rPr>
                <w:b/>
              </w:rPr>
              <w:t>Номенклатура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6511" w:rsidRPr="00436511" w:rsidRDefault="00436511" w:rsidP="00436511">
            <w:pPr>
              <w:jc w:val="center"/>
              <w:rPr>
                <w:b/>
              </w:rPr>
            </w:pPr>
            <w:r w:rsidRPr="00436511">
              <w:rPr>
                <w:b/>
              </w:rPr>
              <w:t>Кол-во в заказе</w:t>
            </w:r>
          </w:p>
        </w:tc>
        <w:tc>
          <w:tcPr>
            <w:tcW w:w="2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6511" w:rsidRPr="00436511" w:rsidRDefault="00436511" w:rsidP="00436511">
            <w:pPr>
              <w:jc w:val="center"/>
              <w:rPr>
                <w:b/>
              </w:rPr>
            </w:pPr>
            <w:r w:rsidRPr="00436511">
              <w:rPr>
                <w:b/>
              </w:rPr>
              <w:t>Отгружено/отменено</w:t>
            </w:r>
          </w:p>
        </w:tc>
        <w:tc>
          <w:tcPr>
            <w:tcW w:w="1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511" w:rsidRPr="00436511" w:rsidRDefault="00436511" w:rsidP="00436511">
            <w:pPr>
              <w:jc w:val="center"/>
              <w:rPr>
                <w:b/>
              </w:rPr>
            </w:pPr>
            <w:r w:rsidRPr="00436511">
              <w:rPr>
                <w:b/>
              </w:rPr>
              <w:t>Осталось отгрузить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6511" w:rsidRPr="00436511" w:rsidRDefault="00436511" w:rsidP="00436511">
            <w:pPr>
              <w:jc w:val="center"/>
              <w:rPr>
                <w:b/>
              </w:rPr>
            </w:pPr>
            <w:r w:rsidRPr="00436511">
              <w:rPr>
                <w:b/>
              </w:rPr>
              <w:t>В резерве на складе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6511" w:rsidRPr="00436511" w:rsidRDefault="00436511" w:rsidP="00436511">
            <w:pPr>
              <w:jc w:val="center"/>
              <w:rPr>
                <w:b/>
              </w:rPr>
            </w:pPr>
            <w:r w:rsidRPr="00436511">
              <w:rPr>
                <w:b/>
              </w:rPr>
              <w:t>В резерве в пути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12" w:space="0" w:color="auto"/>
            </w:tcBorders>
          </w:tcPr>
          <w:p w:rsidR="00436511" w:rsidRPr="00436511" w:rsidRDefault="00436511" w:rsidP="00436511">
            <w:pPr>
              <w:jc w:val="center"/>
              <w:rPr>
                <w:b/>
              </w:rPr>
            </w:pPr>
            <w:r>
              <w:rPr>
                <w:b/>
              </w:rPr>
              <w:t>Дата поступления товаров в пути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6511" w:rsidRPr="00436511" w:rsidRDefault="00436511" w:rsidP="00436511">
            <w:pPr>
              <w:jc w:val="center"/>
              <w:rPr>
                <w:b/>
              </w:rPr>
            </w:pPr>
            <w:r w:rsidRPr="00436511">
              <w:rPr>
                <w:b/>
              </w:rPr>
              <w:t>Свободный остаток на складе</w:t>
            </w:r>
          </w:p>
        </w:tc>
        <w:tc>
          <w:tcPr>
            <w:tcW w:w="15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6511" w:rsidRPr="00436511" w:rsidRDefault="00436511" w:rsidP="00436511">
            <w:pPr>
              <w:jc w:val="center"/>
              <w:rPr>
                <w:b/>
              </w:rPr>
            </w:pPr>
            <w:r w:rsidRPr="00436511">
              <w:rPr>
                <w:b/>
              </w:rPr>
              <w:t>Товар под заказ</w:t>
            </w:r>
          </w:p>
        </w:tc>
      </w:tr>
      <w:tr w:rsidR="00436511" w:rsidTr="00436511">
        <w:tc>
          <w:tcPr>
            <w:tcW w:w="1924" w:type="dxa"/>
            <w:tcBorders>
              <w:top w:val="single" w:sz="12" w:space="0" w:color="auto"/>
              <w:left w:val="single" w:sz="12" w:space="0" w:color="auto"/>
            </w:tcBorders>
          </w:tcPr>
          <w:p w:rsidR="00436511" w:rsidRPr="00436511" w:rsidRDefault="00436511">
            <w:pPr>
              <w:rPr>
                <w:b/>
              </w:rPr>
            </w:pPr>
            <w:r w:rsidRPr="00436511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PRM 14</w:t>
            </w:r>
          </w:p>
        </w:tc>
        <w:tc>
          <w:tcPr>
            <w:tcW w:w="1554" w:type="dxa"/>
            <w:tcBorders>
              <w:top w:val="single" w:sz="12" w:space="0" w:color="auto"/>
            </w:tcBorders>
          </w:tcPr>
          <w:p w:rsidR="00436511" w:rsidRDefault="00436511">
            <w:r>
              <w:t>3</w:t>
            </w:r>
          </w:p>
        </w:tc>
        <w:tc>
          <w:tcPr>
            <w:tcW w:w="2298" w:type="dxa"/>
            <w:tcBorders>
              <w:top w:val="single" w:sz="12" w:space="0" w:color="auto"/>
            </w:tcBorders>
          </w:tcPr>
          <w:p w:rsidR="00436511" w:rsidRDefault="00436511">
            <w:r>
              <w:t>0</w:t>
            </w:r>
          </w:p>
        </w:tc>
        <w:tc>
          <w:tcPr>
            <w:tcW w:w="1603" w:type="dxa"/>
            <w:tcBorders>
              <w:top w:val="single" w:sz="12" w:space="0" w:color="auto"/>
              <w:right w:val="single" w:sz="12" w:space="0" w:color="auto"/>
            </w:tcBorders>
          </w:tcPr>
          <w:p w:rsidR="00436511" w:rsidRDefault="00436511">
            <w:r>
              <w:t>3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</w:tcBorders>
          </w:tcPr>
          <w:p w:rsidR="00436511" w:rsidRPr="00436511" w:rsidRDefault="00436511">
            <w:pPr>
              <w:rPr>
                <w:b/>
              </w:rPr>
            </w:pPr>
            <w:r w:rsidRPr="00436511">
              <w:rPr>
                <w:b/>
              </w:rPr>
              <w:t>1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436511" w:rsidRPr="00436511" w:rsidRDefault="0043651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24" w:type="dxa"/>
            <w:tcBorders>
              <w:top w:val="single" w:sz="12" w:space="0" w:color="auto"/>
            </w:tcBorders>
          </w:tcPr>
          <w:p w:rsidR="00436511" w:rsidRDefault="00436511"/>
        </w:tc>
        <w:tc>
          <w:tcPr>
            <w:tcW w:w="1648" w:type="dxa"/>
            <w:tcBorders>
              <w:top w:val="single" w:sz="12" w:space="0" w:color="auto"/>
            </w:tcBorders>
          </w:tcPr>
          <w:p w:rsidR="00436511" w:rsidRDefault="00436511">
            <w:r>
              <w:t>0</w:t>
            </w:r>
          </w:p>
        </w:tc>
        <w:tc>
          <w:tcPr>
            <w:tcW w:w="1519" w:type="dxa"/>
            <w:tcBorders>
              <w:top w:val="single" w:sz="12" w:space="0" w:color="auto"/>
              <w:right w:val="single" w:sz="12" w:space="0" w:color="auto"/>
            </w:tcBorders>
          </w:tcPr>
          <w:p w:rsidR="00436511" w:rsidRDefault="00436511">
            <w:r>
              <w:t>0</w:t>
            </w:r>
          </w:p>
        </w:tc>
      </w:tr>
      <w:tr w:rsidR="00436511" w:rsidTr="00436511">
        <w:tc>
          <w:tcPr>
            <w:tcW w:w="1924" w:type="dxa"/>
            <w:tcBorders>
              <w:left w:val="single" w:sz="12" w:space="0" w:color="auto"/>
            </w:tcBorders>
          </w:tcPr>
          <w:p w:rsidR="00436511" w:rsidRPr="00436511" w:rsidRDefault="0043651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Заказ поставщику №… от _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_._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_.____</w:t>
            </w:r>
          </w:p>
        </w:tc>
        <w:tc>
          <w:tcPr>
            <w:tcW w:w="1554" w:type="dxa"/>
          </w:tcPr>
          <w:p w:rsidR="00436511" w:rsidRDefault="00436511"/>
        </w:tc>
        <w:tc>
          <w:tcPr>
            <w:tcW w:w="2298" w:type="dxa"/>
          </w:tcPr>
          <w:p w:rsidR="00436511" w:rsidRDefault="00436511"/>
        </w:tc>
        <w:tc>
          <w:tcPr>
            <w:tcW w:w="1603" w:type="dxa"/>
            <w:tcBorders>
              <w:right w:val="single" w:sz="12" w:space="0" w:color="auto"/>
            </w:tcBorders>
          </w:tcPr>
          <w:p w:rsidR="00436511" w:rsidRDefault="00436511"/>
        </w:tc>
        <w:tc>
          <w:tcPr>
            <w:tcW w:w="1568" w:type="dxa"/>
            <w:tcBorders>
              <w:left w:val="single" w:sz="12" w:space="0" w:color="auto"/>
            </w:tcBorders>
          </w:tcPr>
          <w:p w:rsidR="00436511" w:rsidRPr="00436511" w:rsidRDefault="00436511">
            <w:pPr>
              <w:rPr>
                <w:b/>
              </w:rPr>
            </w:pPr>
          </w:p>
        </w:tc>
        <w:tc>
          <w:tcPr>
            <w:tcW w:w="1568" w:type="dxa"/>
          </w:tcPr>
          <w:p w:rsidR="00436511" w:rsidRPr="00436511" w:rsidRDefault="00436511" w:rsidP="00436511">
            <w:r>
              <w:t>1</w:t>
            </w:r>
          </w:p>
        </w:tc>
        <w:tc>
          <w:tcPr>
            <w:tcW w:w="1524" w:type="dxa"/>
          </w:tcPr>
          <w:p w:rsidR="00436511" w:rsidRDefault="00436511">
            <w:r>
              <w:t>__.__.____</w:t>
            </w:r>
          </w:p>
        </w:tc>
        <w:tc>
          <w:tcPr>
            <w:tcW w:w="1648" w:type="dxa"/>
          </w:tcPr>
          <w:p w:rsidR="00436511" w:rsidRDefault="00436511"/>
        </w:tc>
        <w:tc>
          <w:tcPr>
            <w:tcW w:w="1519" w:type="dxa"/>
            <w:tcBorders>
              <w:right w:val="single" w:sz="12" w:space="0" w:color="auto"/>
            </w:tcBorders>
          </w:tcPr>
          <w:p w:rsidR="00436511" w:rsidRDefault="00436511"/>
        </w:tc>
      </w:tr>
      <w:tr w:rsidR="00436511" w:rsidTr="00436511">
        <w:tc>
          <w:tcPr>
            <w:tcW w:w="1924" w:type="dxa"/>
            <w:tcBorders>
              <w:left w:val="single" w:sz="12" w:space="0" w:color="auto"/>
            </w:tcBorders>
          </w:tcPr>
          <w:p w:rsidR="00436511" w:rsidRDefault="0043651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Заказ поставщику №… от _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_._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_.____</w:t>
            </w:r>
          </w:p>
        </w:tc>
        <w:tc>
          <w:tcPr>
            <w:tcW w:w="1554" w:type="dxa"/>
          </w:tcPr>
          <w:p w:rsidR="00436511" w:rsidRDefault="00436511"/>
        </w:tc>
        <w:tc>
          <w:tcPr>
            <w:tcW w:w="2298" w:type="dxa"/>
          </w:tcPr>
          <w:p w:rsidR="00436511" w:rsidRDefault="00436511"/>
        </w:tc>
        <w:tc>
          <w:tcPr>
            <w:tcW w:w="1603" w:type="dxa"/>
            <w:tcBorders>
              <w:right w:val="single" w:sz="12" w:space="0" w:color="auto"/>
            </w:tcBorders>
          </w:tcPr>
          <w:p w:rsidR="00436511" w:rsidRDefault="00436511"/>
        </w:tc>
        <w:tc>
          <w:tcPr>
            <w:tcW w:w="1568" w:type="dxa"/>
            <w:tcBorders>
              <w:left w:val="single" w:sz="12" w:space="0" w:color="auto"/>
            </w:tcBorders>
          </w:tcPr>
          <w:p w:rsidR="00436511" w:rsidRPr="00436511" w:rsidRDefault="00436511">
            <w:pPr>
              <w:rPr>
                <w:b/>
              </w:rPr>
            </w:pPr>
          </w:p>
        </w:tc>
        <w:tc>
          <w:tcPr>
            <w:tcW w:w="1568" w:type="dxa"/>
          </w:tcPr>
          <w:p w:rsidR="00436511" w:rsidRDefault="00436511" w:rsidP="00436511">
            <w:r>
              <w:t>1</w:t>
            </w:r>
          </w:p>
        </w:tc>
        <w:tc>
          <w:tcPr>
            <w:tcW w:w="1524" w:type="dxa"/>
          </w:tcPr>
          <w:p w:rsidR="00436511" w:rsidRDefault="00436511">
            <w:r>
              <w:t>__.__.____</w:t>
            </w:r>
          </w:p>
        </w:tc>
        <w:tc>
          <w:tcPr>
            <w:tcW w:w="1648" w:type="dxa"/>
          </w:tcPr>
          <w:p w:rsidR="00436511" w:rsidRDefault="00436511"/>
        </w:tc>
        <w:tc>
          <w:tcPr>
            <w:tcW w:w="1519" w:type="dxa"/>
            <w:tcBorders>
              <w:right w:val="single" w:sz="12" w:space="0" w:color="auto"/>
            </w:tcBorders>
          </w:tcPr>
          <w:p w:rsidR="00436511" w:rsidRDefault="00436511"/>
        </w:tc>
      </w:tr>
      <w:tr w:rsidR="00436511" w:rsidTr="00436511">
        <w:tc>
          <w:tcPr>
            <w:tcW w:w="1924" w:type="dxa"/>
            <w:tcBorders>
              <w:left w:val="single" w:sz="12" w:space="0" w:color="auto"/>
            </w:tcBorders>
          </w:tcPr>
          <w:p w:rsidR="00436511" w:rsidRPr="00436511" w:rsidRDefault="00436511">
            <w:pPr>
              <w:rPr>
                <w:b/>
              </w:rPr>
            </w:pPr>
            <w:r w:rsidRPr="00436511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Вакуумное масло для </w:t>
            </w:r>
            <w:proofErr w:type="spellStart"/>
            <w:r w:rsidRPr="00436511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маслозаполненных</w:t>
            </w:r>
            <w:proofErr w:type="spellEnd"/>
            <w:r w:rsidRPr="00436511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насосов GEV EV-</w:t>
            </w:r>
            <w:proofErr w:type="spellStart"/>
            <w:r w:rsidRPr="00436511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Oil</w:t>
            </w:r>
            <w:proofErr w:type="spellEnd"/>
            <w:r w:rsidRPr="00436511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S2</w:t>
            </w:r>
          </w:p>
        </w:tc>
        <w:tc>
          <w:tcPr>
            <w:tcW w:w="1554" w:type="dxa"/>
          </w:tcPr>
          <w:p w:rsidR="00436511" w:rsidRDefault="00436511">
            <w:r>
              <w:t>4</w:t>
            </w:r>
          </w:p>
        </w:tc>
        <w:tc>
          <w:tcPr>
            <w:tcW w:w="2298" w:type="dxa"/>
          </w:tcPr>
          <w:p w:rsidR="00436511" w:rsidRDefault="00436511">
            <w: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</w:tcPr>
          <w:p w:rsidR="00436511" w:rsidRDefault="00436511">
            <w:r>
              <w:t>4</w:t>
            </w:r>
          </w:p>
        </w:tc>
        <w:tc>
          <w:tcPr>
            <w:tcW w:w="1568" w:type="dxa"/>
            <w:tcBorders>
              <w:left w:val="single" w:sz="12" w:space="0" w:color="auto"/>
            </w:tcBorders>
          </w:tcPr>
          <w:p w:rsidR="00436511" w:rsidRPr="00436511" w:rsidRDefault="00436511">
            <w:pPr>
              <w:rPr>
                <w:b/>
              </w:rPr>
            </w:pPr>
            <w:r w:rsidRPr="00436511">
              <w:rPr>
                <w:b/>
              </w:rPr>
              <w:t>4</w:t>
            </w:r>
          </w:p>
        </w:tc>
        <w:tc>
          <w:tcPr>
            <w:tcW w:w="1568" w:type="dxa"/>
          </w:tcPr>
          <w:p w:rsidR="00436511" w:rsidRDefault="00436511"/>
        </w:tc>
        <w:tc>
          <w:tcPr>
            <w:tcW w:w="1524" w:type="dxa"/>
          </w:tcPr>
          <w:p w:rsidR="00436511" w:rsidRDefault="00436511"/>
        </w:tc>
        <w:tc>
          <w:tcPr>
            <w:tcW w:w="1648" w:type="dxa"/>
          </w:tcPr>
          <w:p w:rsidR="00436511" w:rsidRDefault="00436511">
            <w:r>
              <w:t>12</w:t>
            </w:r>
          </w:p>
        </w:tc>
        <w:tc>
          <w:tcPr>
            <w:tcW w:w="1519" w:type="dxa"/>
            <w:tcBorders>
              <w:right w:val="single" w:sz="12" w:space="0" w:color="auto"/>
            </w:tcBorders>
          </w:tcPr>
          <w:p w:rsidR="00436511" w:rsidRDefault="00436511">
            <w:r>
              <w:t>0</w:t>
            </w:r>
          </w:p>
        </w:tc>
      </w:tr>
      <w:tr w:rsidR="00436511" w:rsidTr="00436511">
        <w:tc>
          <w:tcPr>
            <w:tcW w:w="1924" w:type="dxa"/>
            <w:tcBorders>
              <w:left w:val="single" w:sz="12" w:space="0" w:color="auto"/>
            </w:tcBorders>
          </w:tcPr>
          <w:p w:rsidR="00436511" w:rsidRPr="00436511" w:rsidRDefault="00436511">
            <w:pPr>
              <w:rPr>
                <w:b/>
              </w:rPr>
            </w:pPr>
            <w:r w:rsidRPr="00436511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KF25 Хомут</w:t>
            </w:r>
          </w:p>
        </w:tc>
        <w:tc>
          <w:tcPr>
            <w:tcW w:w="1554" w:type="dxa"/>
          </w:tcPr>
          <w:p w:rsidR="00436511" w:rsidRDefault="00436511">
            <w:r>
              <w:t>6</w:t>
            </w:r>
          </w:p>
        </w:tc>
        <w:tc>
          <w:tcPr>
            <w:tcW w:w="2298" w:type="dxa"/>
          </w:tcPr>
          <w:p w:rsidR="00436511" w:rsidRDefault="00436511">
            <w:r>
              <w:t>0</w:t>
            </w:r>
          </w:p>
        </w:tc>
        <w:tc>
          <w:tcPr>
            <w:tcW w:w="1603" w:type="dxa"/>
            <w:tcBorders>
              <w:right w:val="single" w:sz="12" w:space="0" w:color="auto"/>
            </w:tcBorders>
          </w:tcPr>
          <w:p w:rsidR="00436511" w:rsidRDefault="00436511">
            <w:r>
              <w:t>6</w:t>
            </w:r>
          </w:p>
        </w:tc>
        <w:tc>
          <w:tcPr>
            <w:tcW w:w="1568" w:type="dxa"/>
            <w:tcBorders>
              <w:left w:val="single" w:sz="12" w:space="0" w:color="auto"/>
            </w:tcBorders>
          </w:tcPr>
          <w:p w:rsidR="00436511" w:rsidRPr="00436511" w:rsidRDefault="00436511">
            <w:pPr>
              <w:rPr>
                <w:b/>
              </w:rPr>
            </w:pPr>
            <w:r w:rsidRPr="00436511">
              <w:rPr>
                <w:b/>
              </w:rPr>
              <w:t>6</w:t>
            </w:r>
          </w:p>
        </w:tc>
        <w:tc>
          <w:tcPr>
            <w:tcW w:w="1568" w:type="dxa"/>
          </w:tcPr>
          <w:p w:rsidR="00436511" w:rsidRDefault="00436511"/>
        </w:tc>
        <w:tc>
          <w:tcPr>
            <w:tcW w:w="1524" w:type="dxa"/>
          </w:tcPr>
          <w:p w:rsidR="00436511" w:rsidRDefault="00436511"/>
        </w:tc>
        <w:tc>
          <w:tcPr>
            <w:tcW w:w="1648" w:type="dxa"/>
          </w:tcPr>
          <w:p w:rsidR="00436511" w:rsidRDefault="00436511">
            <w:r>
              <w:t>63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12" w:space="0" w:color="auto"/>
            </w:tcBorders>
          </w:tcPr>
          <w:p w:rsidR="00436511" w:rsidRDefault="00436511">
            <w:r>
              <w:t>0</w:t>
            </w:r>
          </w:p>
        </w:tc>
      </w:tr>
      <w:tr w:rsidR="00436511" w:rsidTr="00436511">
        <w:tc>
          <w:tcPr>
            <w:tcW w:w="1924" w:type="dxa"/>
            <w:tcBorders>
              <w:left w:val="single" w:sz="12" w:space="0" w:color="auto"/>
              <w:bottom w:val="single" w:sz="12" w:space="0" w:color="auto"/>
            </w:tcBorders>
          </w:tcPr>
          <w:p w:rsidR="00436511" w:rsidRPr="00436511" w:rsidRDefault="00436511">
            <w:pPr>
              <w:rPr>
                <w:b/>
              </w:rPr>
            </w:pPr>
            <w:r w:rsidRPr="00436511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KF25 Центрирующее кольцо с О-кольцом</w:t>
            </w:r>
          </w:p>
        </w:tc>
        <w:tc>
          <w:tcPr>
            <w:tcW w:w="1554" w:type="dxa"/>
            <w:tcBorders>
              <w:bottom w:val="single" w:sz="12" w:space="0" w:color="auto"/>
            </w:tcBorders>
          </w:tcPr>
          <w:p w:rsidR="00436511" w:rsidRDefault="00436511">
            <w:r>
              <w:t>6</w:t>
            </w:r>
          </w:p>
        </w:tc>
        <w:tc>
          <w:tcPr>
            <w:tcW w:w="2298" w:type="dxa"/>
            <w:tcBorders>
              <w:bottom w:val="single" w:sz="12" w:space="0" w:color="auto"/>
            </w:tcBorders>
          </w:tcPr>
          <w:p w:rsidR="00436511" w:rsidRDefault="00436511">
            <w:r>
              <w:t>0</w:t>
            </w:r>
          </w:p>
        </w:tc>
        <w:tc>
          <w:tcPr>
            <w:tcW w:w="1603" w:type="dxa"/>
            <w:tcBorders>
              <w:bottom w:val="single" w:sz="12" w:space="0" w:color="auto"/>
              <w:right w:val="single" w:sz="12" w:space="0" w:color="auto"/>
            </w:tcBorders>
          </w:tcPr>
          <w:p w:rsidR="00436511" w:rsidRDefault="00436511">
            <w:r>
              <w:t>6</w:t>
            </w:r>
          </w:p>
        </w:tc>
        <w:tc>
          <w:tcPr>
            <w:tcW w:w="1568" w:type="dxa"/>
            <w:tcBorders>
              <w:left w:val="single" w:sz="12" w:space="0" w:color="auto"/>
              <w:bottom w:val="single" w:sz="12" w:space="0" w:color="auto"/>
            </w:tcBorders>
          </w:tcPr>
          <w:p w:rsidR="00436511" w:rsidRPr="00436511" w:rsidRDefault="00436511">
            <w:pPr>
              <w:rPr>
                <w:b/>
              </w:rPr>
            </w:pPr>
            <w:r w:rsidRPr="00436511">
              <w:rPr>
                <w:b/>
              </w:rPr>
              <w:t>6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436511" w:rsidRDefault="00436511"/>
        </w:tc>
        <w:tc>
          <w:tcPr>
            <w:tcW w:w="1524" w:type="dxa"/>
            <w:tcBorders>
              <w:bottom w:val="single" w:sz="12" w:space="0" w:color="auto"/>
            </w:tcBorders>
          </w:tcPr>
          <w:p w:rsidR="00436511" w:rsidRDefault="00436511"/>
        </w:tc>
        <w:tc>
          <w:tcPr>
            <w:tcW w:w="1648" w:type="dxa"/>
            <w:tcBorders>
              <w:bottom w:val="single" w:sz="12" w:space="0" w:color="auto"/>
            </w:tcBorders>
          </w:tcPr>
          <w:p w:rsidR="00436511" w:rsidRDefault="00436511">
            <w:r>
              <w:t>56</w:t>
            </w:r>
          </w:p>
        </w:tc>
        <w:tc>
          <w:tcPr>
            <w:tcW w:w="1519" w:type="dxa"/>
            <w:tcBorders>
              <w:bottom w:val="single" w:sz="12" w:space="0" w:color="auto"/>
              <w:right w:val="single" w:sz="12" w:space="0" w:color="auto"/>
            </w:tcBorders>
          </w:tcPr>
          <w:p w:rsidR="00436511" w:rsidRDefault="00436511">
            <w:r>
              <w:t>0</w:t>
            </w:r>
          </w:p>
        </w:tc>
      </w:tr>
    </w:tbl>
    <w:p w:rsidR="00436511" w:rsidRDefault="00436511"/>
    <w:p w:rsidR="004021E2" w:rsidRDefault="004021E2">
      <w:r>
        <w:t>Кол-во в заказе – то, какое количество указано в заказе покупателя, учитывая все корректировки.</w:t>
      </w:r>
    </w:p>
    <w:p w:rsidR="004021E2" w:rsidRDefault="004021E2">
      <w:r>
        <w:t xml:space="preserve">Отгружено/отменено – Отгруженные товары, товары, убранные из заказа с помощью документа «корректировка заказа покупателя», либо все товары (в случае закрытия счёта). </w:t>
      </w:r>
    </w:p>
    <w:p w:rsidR="004021E2" w:rsidRDefault="004021E2">
      <w:r>
        <w:t>Осталось отгрузить = «кол-во в заказе» - «отгружено/отменено»</w:t>
      </w:r>
    </w:p>
    <w:p w:rsidR="004021E2" w:rsidRDefault="004021E2">
      <w:r>
        <w:t xml:space="preserve">В резерве на складе – Товар, забронированный под этот счёт, находящийся в наличии на складе </w:t>
      </w:r>
    </w:p>
    <w:p w:rsidR="004021E2" w:rsidRDefault="004021E2">
      <w:r>
        <w:t>В резерве в пути – Товар, едущий в заказе поставщику, забронированный под этот счёт</w:t>
      </w:r>
    </w:p>
    <w:p w:rsidR="004021E2" w:rsidRDefault="004021E2">
      <w:r>
        <w:t>Дата поступления товаров в пути – указывается только для товаров из столбца «в резерве в пути»</w:t>
      </w:r>
    </w:p>
    <w:p w:rsidR="004021E2" w:rsidRDefault="004021E2">
      <w:r>
        <w:t xml:space="preserve">Свободный остаток на складе – Свободный товар в наличии на складе. </w:t>
      </w:r>
    </w:p>
    <w:p w:rsidR="004021E2" w:rsidRDefault="004021E2">
      <w:r>
        <w:t>Товар под заказ -  аналогично столбцу из отчёта «обеспечение» - оплаченный товар, либо с указанным флагом «заказать»</w:t>
      </w:r>
      <w:bookmarkStart w:id="0" w:name="_GoBack"/>
      <w:bookmarkEnd w:id="0"/>
    </w:p>
    <w:p w:rsidR="004021E2" w:rsidRDefault="004021E2"/>
    <w:sectPr w:rsidR="004021E2" w:rsidSect="004365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79"/>
    <w:rsid w:val="004021E2"/>
    <w:rsid w:val="00436511"/>
    <w:rsid w:val="00655779"/>
    <w:rsid w:val="00E1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90A1F-0239-4ADA-B757-9AD41055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Борисенков</dc:creator>
  <cp:keywords/>
  <dc:description/>
  <cp:lastModifiedBy>Роман Борисенков</cp:lastModifiedBy>
  <cp:revision>2</cp:revision>
  <dcterms:created xsi:type="dcterms:W3CDTF">2014-06-19T12:07:00Z</dcterms:created>
  <dcterms:modified xsi:type="dcterms:W3CDTF">2014-06-19T12:25:00Z</dcterms:modified>
</cp:coreProperties>
</file>